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B1" w:rsidRPr="00F46454" w:rsidRDefault="00FA0EB1" w:rsidP="00FA0EB1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РОССИЙСКАЯ ФЕДЕРАЦИЯ</w:t>
      </w:r>
    </w:p>
    <w:p w:rsidR="00FA0EB1" w:rsidRPr="00F46454" w:rsidRDefault="00FA0EB1" w:rsidP="00FA0EB1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АМУРСКАЯ ОБЛАСТЬ</w:t>
      </w:r>
    </w:p>
    <w:p w:rsidR="00FA0EB1" w:rsidRPr="00F46454" w:rsidRDefault="00FA0EB1" w:rsidP="00FA0EB1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КОНСТАНТИНОВСКИЙ РАЙОН</w:t>
      </w:r>
    </w:p>
    <w:p w:rsidR="00FA0EB1" w:rsidRPr="00F46454" w:rsidRDefault="00FA0EB1" w:rsidP="00FA0EB1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АДМИНИСТРАЦИЯ ЗЕНЬКОВСКОГО СЕЛЬСОВЕТА</w:t>
      </w:r>
    </w:p>
    <w:p w:rsidR="00FA0EB1" w:rsidRPr="00F46454" w:rsidRDefault="00FA0EB1" w:rsidP="00FA0EB1">
      <w:pPr>
        <w:jc w:val="center"/>
        <w:rPr>
          <w:sz w:val="28"/>
          <w:szCs w:val="28"/>
        </w:rPr>
      </w:pPr>
    </w:p>
    <w:p w:rsidR="00FA0EB1" w:rsidRPr="00F46454" w:rsidRDefault="00FA0EB1" w:rsidP="00FA0EB1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F46454">
        <w:rPr>
          <w:sz w:val="28"/>
          <w:szCs w:val="28"/>
        </w:rPr>
        <w:t>ЛАВА ЗЕНЬКОВСКОГО СЕЛЬСОВЕТА</w:t>
      </w:r>
    </w:p>
    <w:p w:rsidR="00FA0EB1" w:rsidRPr="00F46454" w:rsidRDefault="00FA0EB1" w:rsidP="00FA0EB1">
      <w:pPr>
        <w:jc w:val="center"/>
        <w:rPr>
          <w:sz w:val="28"/>
          <w:szCs w:val="28"/>
        </w:rPr>
      </w:pPr>
    </w:p>
    <w:p w:rsidR="00FA0EB1" w:rsidRPr="00F46454" w:rsidRDefault="00FA0EB1" w:rsidP="00FA0EB1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РАСПОРЯЖЕНИЕ</w:t>
      </w:r>
    </w:p>
    <w:p w:rsidR="00FA0EB1" w:rsidRPr="00F46454" w:rsidRDefault="00FA0EB1" w:rsidP="00FA0EB1">
      <w:pPr>
        <w:jc w:val="center"/>
        <w:rPr>
          <w:sz w:val="28"/>
          <w:szCs w:val="28"/>
        </w:rPr>
      </w:pPr>
    </w:p>
    <w:p w:rsidR="00FA0EB1" w:rsidRPr="00F46454" w:rsidRDefault="00FA0EB1" w:rsidP="00FA0EB1">
      <w:pPr>
        <w:rPr>
          <w:sz w:val="28"/>
          <w:szCs w:val="28"/>
        </w:rPr>
      </w:pPr>
      <w:r>
        <w:rPr>
          <w:sz w:val="28"/>
          <w:szCs w:val="28"/>
        </w:rPr>
        <w:t>от 17.03.2017</w:t>
      </w:r>
      <w:r w:rsidRPr="00F4645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</w:t>
      </w:r>
      <w:r w:rsidRPr="00F46454">
        <w:rPr>
          <w:sz w:val="28"/>
          <w:szCs w:val="28"/>
        </w:rPr>
        <w:t xml:space="preserve">с. Зеньковка                 </w:t>
      </w:r>
      <w:r>
        <w:rPr>
          <w:sz w:val="28"/>
          <w:szCs w:val="28"/>
        </w:rPr>
        <w:t>№ 09-р</w:t>
      </w:r>
      <w:r w:rsidRPr="00F4645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</w:t>
      </w:r>
    </w:p>
    <w:p w:rsidR="00FA0EB1" w:rsidRPr="00F46454" w:rsidRDefault="00FA0EB1" w:rsidP="00FA0EB1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253"/>
        <w:gridCol w:w="5493"/>
      </w:tblGrid>
      <w:tr w:rsidR="00FA0EB1" w:rsidRPr="00851D66" w:rsidTr="009542BD">
        <w:tc>
          <w:tcPr>
            <w:tcW w:w="4253" w:type="dxa"/>
          </w:tcPr>
          <w:p w:rsidR="00FA0EB1" w:rsidRPr="00F46454" w:rsidRDefault="00FA0EB1" w:rsidP="009542BD">
            <w:pPr>
              <w:jc w:val="both"/>
              <w:rPr>
                <w:sz w:val="28"/>
                <w:szCs w:val="28"/>
              </w:rPr>
            </w:pPr>
            <w:r w:rsidRPr="00F46454">
              <w:rPr>
                <w:sz w:val="28"/>
                <w:szCs w:val="28"/>
              </w:rPr>
              <w:t>О проведении операции «Чистый двор» и месячника  по пожарной безопасности</w:t>
            </w:r>
          </w:p>
        </w:tc>
        <w:tc>
          <w:tcPr>
            <w:tcW w:w="5493" w:type="dxa"/>
          </w:tcPr>
          <w:p w:rsidR="00FA0EB1" w:rsidRPr="00851D66" w:rsidRDefault="00FA0EB1" w:rsidP="009542BD">
            <w:pPr>
              <w:rPr>
                <w:sz w:val="26"/>
                <w:szCs w:val="26"/>
              </w:rPr>
            </w:pPr>
          </w:p>
        </w:tc>
      </w:tr>
    </w:tbl>
    <w:p w:rsidR="00FA0EB1" w:rsidRPr="00851D66" w:rsidRDefault="00FA0EB1" w:rsidP="00FA0EB1">
      <w:pPr>
        <w:pStyle w:val="3"/>
        <w:jc w:val="left"/>
        <w:rPr>
          <w:i w:val="0"/>
          <w:iCs w:val="0"/>
          <w:sz w:val="26"/>
          <w:szCs w:val="26"/>
          <w:u w:val="none"/>
        </w:rPr>
      </w:pPr>
    </w:p>
    <w:p w:rsidR="00FA0EB1" w:rsidRPr="00851D66" w:rsidRDefault="00FA0EB1" w:rsidP="00FA0EB1">
      <w:pPr>
        <w:pStyle w:val="3"/>
        <w:jc w:val="left"/>
        <w:rPr>
          <w:i w:val="0"/>
          <w:iCs w:val="0"/>
          <w:sz w:val="26"/>
          <w:szCs w:val="26"/>
          <w:u w:val="none"/>
        </w:rPr>
      </w:pPr>
    </w:p>
    <w:p w:rsidR="00FA0EB1" w:rsidRDefault="00FA0EB1" w:rsidP="00FA0E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распоряжением Правительства области </w:t>
      </w:r>
    </w:p>
    <w:p w:rsidR="00FA0EB1" w:rsidRDefault="00FA0EB1" w:rsidP="00FA0E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«О мерах по обеспечению пожарной безопасности на объектах и в на-</w:t>
      </w:r>
    </w:p>
    <w:p w:rsidR="00FA0EB1" w:rsidRDefault="00FA0EB1" w:rsidP="00FA0E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селенных пунктах Амурской области в 2016 году» в период с 15.03.2017 </w:t>
      </w:r>
      <w:proofErr w:type="gramStart"/>
      <w:r>
        <w:rPr>
          <w:sz w:val="28"/>
          <w:szCs w:val="28"/>
        </w:rPr>
        <w:t>по</w:t>
      </w:r>
      <w:proofErr w:type="gramEnd"/>
    </w:p>
    <w:p w:rsidR="00FA0EB1" w:rsidRDefault="00FA0EB1" w:rsidP="00FA0E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15.04.2017 на территории области проводится профилактическая операция</w:t>
      </w:r>
    </w:p>
    <w:p w:rsidR="00FA0EB1" w:rsidRDefault="00FA0EB1" w:rsidP="00FA0EB1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«Чистый двор» и очередной месячник пожарной безопасности (далее - профи-</w:t>
      </w:r>
      <w:proofErr w:type="gramEnd"/>
    </w:p>
    <w:p w:rsidR="00FA0EB1" w:rsidRDefault="00FA0EB1" w:rsidP="00FA0EB1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лактическая</w:t>
      </w:r>
      <w:proofErr w:type="spellEnd"/>
      <w:r>
        <w:rPr>
          <w:sz w:val="28"/>
          <w:szCs w:val="28"/>
        </w:rPr>
        <w:t xml:space="preserve"> операция и месячник).</w:t>
      </w:r>
      <w:proofErr w:type="gramEnd"/>
    </w:p>
    <w:p w:rsidR="00FA0EB1" w:rsidRDefault="00FA0EB1" w:rsidP="00FA0E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Целью профилактической операции и месячника является подготовка на-</w:t>
      </w:r>
    </w:p>
    <w:p w:rsidR="00FA0EB1" w:rsidRDefault="00FA0EB1" w:rsidP="00FA0E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селенных пунктов области к прохождению весеннего пожароопасного периода</w:t>
      </w:r>
    </w:p>
    <w:p w:rsidR="00FA0EB1" w:rsidRDefault="00FA0EB1" w:rsidP="00FA0E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2016 года.</w:t>
      </w:r>
    </w:p>
    <w:p w:rsidR="00FA0EB1" w:rsidRDefault="00FA0EB1" w:rsidP="00FA0E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На основании вышеизложенного  утвердить план мероприятий по проведению  профилактической операции  с 15.03.2017 по 15.04.2017 «Чистый двор» и месячника пожарной безопасности (план прилагается)</w:t>
      </w:r>
    </w:p>
    <w:p w:rsidR="00FA0EB1" w:rsidRDefault="00FA0EB1" w:rsidP="00FA0EB1">
      <w:pPr>
        <w:autoSpaceDE w:val="0"/>
        <w:autoSpaceDN w:val="0"/>
        <w:adjustRightInd w:val="0"/>
        <w:rPr>
          <w:sz w:val="28"/>
          <w:szCs w:val="28"/>
        </w:rPr>
      </w:pPr>
    </w:p>
    <w:p w:rsidR="00FA0EB1" w:rsidRDefault="00FA0EB1" w:rsidP="00FA0EB1">
      <w:pPr>
        <w:autoSpaceDE w:val="0"/>
        <w:autoSpaceDN w:val="0"/>
        <w:adjustRightInd w:val="0"/>
        <w:rPr>
          <w:sz w:val="28"/>
          <w:szCs w:val="28"/>
        </w:rPr>
      </w:pPr>
    </w:p>
    <w:p w:rsidR="00FA0EB1" w:rsidRDefault="00FA0EB1" w:rsidP="00FA0EB1">
      <w:pPr>
        <w:autoSpaceDE w:val="0"/>
        <w:autoSpaceDN w:val="0"/>
        <w:adjustRightInd w:val="0"/>
        <w:rPr>
          <w:sz w:val="28"/>
          <w:szCs w:val="28"/>
        </w:rPr>
      </w:pPr>
    </w:p>
    <w:p w:rsidR="00FA0EB1" w:rsidRDefault="00FA0EB1" w:rsidP="00FA0EB1">
      <w:pPr>
        <w:autoSpaceDE w:val="0"/>
        <w:autoSpaceDN w:val="0"/>
        <w:adjustRightInd w:val="0"/>
        <w:rPr>
          <w:sz w:val="28"/>
          <w:szCs w:val="28"/>
        </w:rPr>
      </w:pPr>
    </w:p>
    <w:p w:rsidR="00FA0EB1" w:rsidRDefault="00FA0EB1" w:rsidP="00FA0E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 Зеньковского сельсовета:                                      Н.В.Полунина</w:t>
      </w:r>
    </w:p>
    <w:p w:rsidR="00FA0EB1" w:rsidRDefault="00FA0EB1" w:rsidP="00FA0EB1">
      <w:pPr>
        <w:autoSpaceDE w:val="0"/>
        <w:autoSpaceDN w:val="0"/>
        <w:adjustRightInd w:val="0"/>
        <w:rPr>
          <w:sz w:val="28"/>
          <w:szCs w:val="28"/>
        </w:rPr>
      </w:pPr>
    </w:p>
    <w:p w:rsidR="00FA0EB1" w:rsidRDefault="00FA0EB1" w:rsidP="00FA0EB1">
      <w:pPr>
        <w:autoSpaceDE w:val="0"/>
        <w:autoSpaceDN w:val="0"/>
        <w:adjustRightInd w:val="0"/>
        <w:rPr>
          <w:sz w:val="28"/>
          <w:szCs w:val="28"/>
        </w:rPr>
      </w:pPr>
    </w:p>
    <w:p w:rsidR="00FA0EB1" w:rsidRDefault="00FA0EB1" w:rsidP="00FA0EB1">
      <w:pPr>
        <w:autoSpaceDE w:val="0"/>
        <w:autoSpaceDN w:val="0"/>
        <w:adjustRightInd w:val="0"/>
        <w:rPr>
          <w:sz w:val="28"/>
          <w:szCs w:val="28"/>
        </w:rPr>
      </w:pPr>
    </w:p>
    <w:p w:rsidR="00FA0EB1" w:rsidRDefault="00FA0EB1" w:rsidP="00FA0EB1">
      <w:pPr>
        <w:autoSpaceDE w:val="0"/>
        <w:autoSpaceDN w:val="0"/>
        <w:adjustRightInd w:val="0"/>
        <w:rPr>
          <w:sz w:val="28"/>
          <w:szCs w:val="28"/>
        </w:rPr>
      </w:pPr>
    </w:p>
    <w:p w:rsidR="00FA0EB1" w:rsidRDefault="00FA0EB1" w:rsidP="00FA0EB1">
      <w:pPr>
        <w:autoSpaceDE w:val="0"/>
        <w:autoSpaceDN w:val="0"/>
        <w:adjustRightInd w:val="0"/>
        <w:rPr>
          <w:sz w:val="28"/>
          <w:szCs w:val="28"/>
        </w:rPr>
      </w:pPr>
    </w:p>
    <w:p w:rsidR="00FA0EB1" w:rsidRDefault="00FA0EB1" w:rsidP="00FA0EB1">
      <w:pPr>
        <w:autoSpaceDE w:val="0"/>
        <w:autoSpaceDN w:val="0"/>
        <w:adjustRightInd w:val="0"/>
        <w:rPr>
          <w:sz w:val="28"/>
          <w:szCs w:val="28"/>
        </w:rPr>
      </w:pPr>
    </w:p>
    <w:p w:rsidR="00FA0EB1" w:rsidRDefault="00FA0EB1" w:rsidP="00FA0EB1">
      <w:pPr>
        <w:autoSpaceDE w:val="0"/>
        <w:autoSpaceDN w:val="0"/>
        <w:adjustRightInd w:val="0"/>
        <w:rPr>
          <w:sz w:val="28"/>
          <w:szCs w:val="28"/>
        </w:rPr>
      </w:pPr>
    </w:p>
    <w:p w:rsidR="00FA0EB1" w:rsidRDefault="00FA0EB1" w:rsidP="00FA0EB1">
      <w:pPr>
        <w:autoSpaceDE w:val="0"/>
        <w:autoSpaceDN w:val="0"/>
        <w:adjustRightInd w:val="0"/>
        <w:rPr>
          <w:sz w:val="28"/>
          <w:szCs w:val="28"/>
        </w:rPr>
      </w:pPr>
    </w:p>
    <w:p w:rsidR="00FA0EB1" w:rsidRDefault="00FA0EB1" w:rsidP="00FA0EB1">
      <w:pPr>
        <w:autoSpaceDE w:val="0"/>
        <w:autoSpaceDN w:val="0"/>
        <w:adjustRightInd w:val="0"/>
        <w:rPr>
          <w:sz w:val="28"/>
          <w:szCs w:val="28"/>
        </w:rPr>
      </w:pPr>
    </w:p>
    <w:p w:rsidR="00FA0EB1" w:rsidRDefault="00FA0EB1" w:rsidP="00FA0EB1">
      <w:pPr>
        <w:autoSpaceDE w:val="0"/>
        <w:autoSpaceDN w:val="0"/>
        <w:adjustRightInd w:val="0"/>
        <w:rPr>
          <w:sz w:val="28"/>
          <w:szCs w:val="28"/>
        </w:rPr>
      </w:pPr>
    </w:p>
    <w:p w:rsidR="00FA0EB1" w:rsidRDefault="00FA0EB1" w:rsidP="00FA0EB1">
      <w:pPr>
        <w:autoSpaceDE w:val="0"/>
        <w:autoSpaceDN w:val="0"/>
        <w:adjustRightInd w:val="0"/>
        <w:rPr>
          <w:sz w:val="28"/>
          <w:szCs w:val="28"/>
        </w:rPr>
      </w:pPr>
    </w:p>
    <w:p w:rsidR="00FA0EB1" w:rsidRDefault="00FA0EB1" w:rsidP="00FA0EB1">
      <w:pPr>
        <w:autoSpaceDE w:val="0"/>
        <w:autoSpaceDN w:val="0"/>
        <w:adjustRightInd w:val="0"/>
        <w:rPr>
          <w:sz w:val="28"/>
          <w:szCs w:val="28"/>
        </w:rPr>
      </w:pPr>
    </w:p>
    <w:p w:rsidR="00FA0EB1" w:rsidRDefault="00FA0EB1" w:rsidP="00FA0EB1">
      <w:pPr>
        <w:autoSpaceDE w:val="0"/>
        <w:autoSpaceDN w:val="0"/>
        <w:adjustRightInd w:val="0"/>
        <w:rPr>
          <w:sz w:val="28"/>
          <w:szCs w:val="28"/>
        </w:rPr>
      </w:pPr>
    </w:p>
    <w:p w:rsidR="00FA0EB1" w:rsidRDefault="00FA0EB1" w:rsidP="00FA0EB1">
      <w:pPr>
        <w:autoSpaceDE w:val="0"/>
        <w:autoSpaceDN w:val="0"/>
        <w:adjustRightInd w:val="0"/>
        <w:rPr>
          <w:sz w:val="28"/>
          <w:szCs w:val="28"/>
        </w:rPr>
      </w:pPr>
    </w:p>
    <w:p w:rsidR="00FA0EB1" w:rsidRDefault="00FA0EB1" w:rsidP="00FA0EB1">
      <w:pPr>
        <w:autoSpaceDE w:val="0"/>
        <w:autoSpaceDN w:val="0"/>
        <w:adjustRightInd w:val="0"/>
        <w:rPr>
          <w:sz w:val="28"/>
          <w:szCs w:val="28"/>
        </w:rPr>
      </w:pPr>
    </w:p>
    <w:p w:rsidR="00FA0EB1" w:rsidRDefault="00FA0EB1" w:rsidP="00FA0EB1">
      <w:pPr>
        <w:autoSpaceDE w:val="0"/>
        <w:autoSpaceDN w:val="0"/>
        <w:adjustRightInd w:val="0"/>
        <w:rPr>
          <w:sz w:val="28"/>
          <w:szCs w:val="28"/>
        </w:rPr>
      </w:pPr>
    </w:p>
    <w:p w:rsidR="00FA0EB1" w:rsidRDefault="00FA0EB1" w:rsidP="00FA0E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0EB1" w:rsidRDefault="00FA0EB1" w:rsidP="00FA0E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A0EB1" w:rsidRDefault="00FA0EB1" w:rsidP="00FA0E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  по проведению профилактической операции  «Чистый двор» и месячника   пожарной безопасности:</w:t>
      </w:r>
    </w:p>
    <w:p w:rsidR="00FA0EB1" w:rsidRDefault="00FA0EB1" w:rsidP="00FA0E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17"/>
        <w:gridCol w:w="3501"/>
        <w:gridCol w:w="1762"/>
        <w:gridCol w:w="2127"/>
        <w:gridCol w:w="1647"/>
      </w:tblGrid>
      <w:tr w:rsidR="00FA0EB1" w:rsidRPr="00971A56" w:rsidTr="009542BD">
        <w:tc>
          <w:tcPr>
            <w:tcW w:w="828" w:type="dxa"/>
          </w:tcPr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Дата</w:t>
            </w:r>
          </w:p>
        </w:tc>
        <w:tc>
          <w:tcPr>
            <w:tcW w:w="3780" w:type="dxa"/>
          </w:tcPr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 xml:space="preserve">         мероприятие</w:t>
            </w:r>
          </w:p>
        </w:tc>
        <w:tc>
          <w:tcPr>
            <w:tcW w:w="1800" w:type="dxa"/>
          </w:tcPr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800" w:type="dxa"/>
          </w:tcPr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646" w:type="dxa"/>
          </w:tcPr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примечание</w:t>
            </w:r>
          </w:p>
        </w:tc>
      </w:tr>
      <w:tr w:rsidR="00FA0EB1" w:rsidRPr="00971A56" w:rsidTr="009542BD">
        <w:tc>
          <w:tcPr>
            <w:tcW w:w="828" w:type="dxa"/>
          </w:tcPr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 xml:space="preserve">  Сход</w:t>
            </w:r>
            <w:r>
              <w:rPr>
                <w:sz w:val="28"/>
                <w:szCs w:val="28"/>
              </w:rPr>
              <w:t xml:space="preserve">ы </w:t>
            </w:r>
            <w:r w:rsidRPr="00971A56">
              <w:rPr>
                <w:sz w:val="28"/>
                <w:szCs w:val="28"/>
              </w:rPr>
              <w:t xml:space="preserve"> граждан </w:t>
            </w:r>
          </w:p>
        </w:tc>
        <w:tc>
          <w:tcPr>
            <w:tcW w:w="1800" w:type="dxa"/>
          </w:tcPr>
          <w:p w:rsidR="00FA0EB1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12.04.2017</w:t>
            </w:r>
          </w:p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14.04.2017</w:t>
            </w:r>
          </w:p>
        </w:tc>
        <w:tc>
          <w:tcPr>
            <w:tcW w:w="1800" w:type="dxa"/>
          </w:tcPr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971A56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646" w:type="dxa"/>
          </w:tcPr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EB1" w:rsidRPr="00971A56" w:rsidTr="009542BD">
        <w:tc>
          <w:tcPr>
            <w:tcW w:w="828" w:type="dxa"/>
          </w:tcPr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Руководителям учреждений, предприятий  провести проверку подведомственных территорий на случай выявления нарушений пожарной безопасности.</w:t>
            </w:r>
          </w:p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31.03.2017</w:t>
            </w:r>
          </w:p>
        </w:tc>
        <w:tc>
          <w:tcPr>
            <w:tcW w:w="1800" w:type="dxa"/>
          </w:tcPr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Руководители учреждений и предприятий</w:t>
            </w:r>
          </w:p>
        </w:tc>
        <w:tc>
          <w:tcPr>
            <w:tcW w:w="1646" w:type="dxa"/>
          </w:tcPr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EB1" w:rsidRPr="00971A56" w:rsidTr="009542BD">
        <w:tc>
          <w:tcPr>
            <w:tcW w:w="828" w:type="dxa"/>
          </w:tcPr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 xml:space="preserve">Владельцам подворий  очистить дворы и прилегающие к ним территории  от сухой травы, мусора. </w:t>
            </w:r>
          </w:p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15.04.2017</w:t>
            </w:r>
          </w:p>
        </w:tc>
        <w:tc>
          <w:tcPr>
            <w:tcW w:w="1800" w:type="dxa"/>
          </w:tcPr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Жители села</w:t>
            </w:r>
          </w:p>
        </w:tc>
        <w:tc>
          <w:tcPr>
            <w:tcW w:w="1646" w:type="dxa"/>
          </w:tcPr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EB1" w:rsidRPr="00971A56" w:rsidTr="009542BD">
        <w:tc>
          <w:tcPr>
            <w:tcW w:w="828" w:type="dxa"/>
          </w:tcPr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Организовать и провести  субботник  по очистке территории  села от  сухой травы, мусора, сделать подрезку кустарников.</w:t>
            </w:r>
          </w:p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15.04.2017</w:t>
            </w:r>
          </w:p>
        </w:tc>
        <w:tc>
          <w:tcPr>
            <w:tcW w:w="1800" w:type="dxa"/>
          </w:tcPr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Администрация сельсовета, руководители учреждений и предприятий</w:t>
            </w:r>
          </w:p>
        </w:tc>
        <w:tc>
          <w:tcPr>
            <w:tcW w:w="1646" w:type="dxa"/>
          </w:tcPr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EB1" w:rsidRPr="00971A56" w:rsidTr="009542BD">
        <w:tc>
          <w:tcPr>
            <w:tcW w:w="828" w:type="dxa"/>
          </w:tcPr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Распространить листовки,  памятки  на противопожарную тематику.</w:t>
            </w:r>
          </w:p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До 15.0</w:t>
            </w:r>
            <w:r>
              <w:rPr>
                <w:sz w:val="28"/>
                <w:szCs w:val="28"/>
              </w:rPr>
              <w:t>4.2017</w:t>
            </w:r>
          </w:p>
        </w:tc>
        <w:tc>
          <w:tcPr>
            <w:tcW w:w="1800" w:type="dxa"/>
          </w:tcPr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Работники СДК</w:t>
            </w:r>
          </w:p>
        </w:tc>
        <w:tc>
          <w:tcPr>
            <w:tcW w:w="1646" w:type="dxa"/>
          </w:tcPr>
          <w:p w:rsidR="00FA0EB1" w:rsidRPr="00971A56" w:rsidRDefault="00FA0EB1" w:rsidP="00954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A0EB1" w:rsidRPr="00971A56" w:rsidRDefault="00FA0EB1" w:rsidP="00FA0EB1">
      <w:pPr>
        <w:autoSpaceDE w:val="0"/>
        <w:autoSpaceDN w:val="0"/>
        <w:adjustRightInd w:val="0"/>
        <w:rPr>
          <w:sz w:val="28"/>
          <w:szCs w:val="28"/>
        </w:rPr>
      </w:pPr>
    </w:p>
    <w:p w:rsidR="00FA0EB1" w:rsidRDefault="00FA0EB1" w:rsidP="00FA0EB1"/>
    <w:p w:rsidR="00E506D2" w:rsidRDefault="00E506D2"/>
    <w:sectPr w:rsidR="00E506D2" w:rsidSect="00253B80">
      <w:headerReference w:type="default" r:id="rId4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C8" w:rsidRDefault="00FA0EB1" w:rsidP="00234DC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EB1"/>
    <w:rsid w:val="00E506D2"/>
    <w:rsid w:val="00FA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A0EB1"/>
    <w:pPr>
      <w:jc w:val="center"/>
    </w:pPr>
    <w:rPr>
      <w:i/>
      <w:iCs/>
      <w:sz w:val="32"/>
      <w:u w:val="single"/>
    </w:rPr>
  </w:style>
  <w:style w:type="character" w:customStyle="1" w:styleId="30">
    <w:name w:val="Основной текст 3 Знак"/>
    <w:basedOn w:val="a0"/>
    <w:link w:val="3"/>
    <w:rsid w:val="00FA0EB1"/>
    <w:rPr>
      <w:rFonts w:ascii="Times New Roman" w:eastAsia="Times New Roman" w:hAnsi="Times New Roman" w:cs="Times New Roman"/>
      <w:i/>
      <w:iCs/>
      <w:sz w:val="32"/>
      <w:szCs w:val="24"/>
      <w:u w:val="single"/>
      <w:lang w:eastAsia="ru-RU"/>
    </w:rPr>
  </w:style>
  <w:style w:type="table" w:styleId="a3">
    <w:name w:val="Table Grid"/>
    <w:basedOn w:val="a1"/>
    <w:rsid w:val="00FA0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0E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0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2017-04-13T07:19:00Z</cp:lastPrinted>
  <dcterms:created xsi:type="dcterms:W3CDTF">2017-04-13T07:16:00Z</dcterms:created>
  <dcterms:modified xsi:type="dcterms:W3CDTF">2017-04-13T07:21:00Z</dcterms:modified>
</cp:coreProperties>
</file>