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73" w:rsidRDefault="00505173" w:rsidP="00505173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505173" w:rsidRDefault="00505173" w:rsidP="00505173">
      <w:pPr>
        <w:jc w:val="center"/>
        <w:rPr>
          <w:sz w:val="22"/>
          <w:szCs w:val="22"/>
        </w:rPr>
      </w:pPr>
      <w:r>
        <w:rPr>
          <w:sz w:val="22"/>
          <w:szCs w:val="22"/>
        </w:rPr>
        <w:t>АМУРСКАЯ ОБЛАСТЬ</w:t>
      </w:r>
    </w:p>
    <w:p w:rsidR="00505173" w:rsidRDefault="00505173" w:rsidP="00505173">
      <w:pPr>
        <w:jc w:val="center"/>
        <w:rPr>
          <w:sz w:val="22"/>
          <w:szCs w:val="22"/>
        </w:rPr>
      </w:pPr>
      <w:r>
        <w:rPr>
          <w:sz w:val="22"/>
          <w:szCs w:val="22"/>
        </w:rPr>
        <w:t>КОНСТАНТИНОВСКИЙ РАЙОН</w:t>
      </w:r>
    </w:p>
    <w:p w:rsidR="00505173" w:rsidRDefault="00505173" w:rsidP="00505173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ЗЕНЬКОВСКОГО СЕЛЬСОВЕТА</w:t>
      </w:r>
    </w:p>
    <w:p w:rsidR="00505173" w:rsidRDefault="00505173" w:rsidP="00505173">
      <w:pPr>
        <w:jc w:val="center"/>
        <w:rPr>
          <w:sz w:val="22"/>
          <w:szCs w:val="22"/>
        </w:rPr>
      </w:pPr>
    </w:p>
    <w:p w:rsidR="00505173" w:rsidRDefault="00505173" w:rsidP="00505173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РАСПОРЯЖЕНИЕ</w:t>
      </w:r>
    </w:p>
    <w:p w:rsidR="00505173" w:rsidRDefault="00505173" w:rsidP="00505173">
      <w:pPr>
        <w:jc w:val="center"/>
        <w:rPr>
          <w:sz w:val="22"/>
          <w:szCs w:val="22"/>
        </w:rPr>
      </w:pPr>
    </w:p>
    <w:p w:rsidR="00505173" w:rsidRDefault="00505173" w:rsidP="00505173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189"/>
        <w:gridCol w:w="3205"/>
        <w:gridCol w:w="3177"/>
      </w:tblGrid>
      <w:tr w:rsidR="00505173" w:rsidTr="00505173">
        <w:tc>
          <w:tcPr>
            <w:tcW w:w="3284" w:type="dxa"/>
            <w:hideMark/>
          </w:tcPr>
          <w:p w:rsidR="00505173" w:rsidRDefault="00505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 марта 2020 года</w:t>
            </w:r>
          </w:p>
        </w:tc>
        <w:tc>
          <w:tcPr>
            <w:tcW w:w="3285" w:type="dxa"/>
            <w:hideMark/>
          </w:tcPr>
          <w:p w:rsidR="00505173" w:rsidRDefault="00505173" w:rsidP="00505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Зеньковка</w:t>
            </w:r>
          </w:p>
        </w:tc>
        <w:tc>
          <w:tcPr>
            <w:tcW w:w="3285" w:type="dxa"/>
            <w:hideMark/>
          </w:tcPr>
          <w:p w:rsidR="00505173" w:rsidRDefault="00505173" w:rsidP="00505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</w:t>
            </w:r>
          </w:p>
        </w:tc>
      </w:tr>
    </w:tbl>
    <w:p w:rsidR="00505173" w:rsidRDefault="00505173" w:rsidP="00505173">
      <w:pPr>
        <w:rPr>
          <w:sz w:val="22"/>
          <w:szCs w:val="22"/>
        </w:rPr>
      </w:pPr>
    </w:p>
    <w:p w:rsidR="00505173" w:rsidRDefault="00505173" w:rsidP="00505173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268"/>
        <w:gridCol w:w="5303"/>
      </w:tblGrid>
      <w:tr w:rsidR="00505173" w:rsidTr="00505173">
        <w:tc>
          <w:tcPr>
            <w:tcW w:w="4361" w:type="dxa"/>
            <w:hideMark/>
          </w:tcPr>
          <w:p w:rsidR="00505173" w:rsidRDefault="005051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режиме труда органов местного самоуправления, муниципальных учреждений и организаций</w:t>
            </w:r>
          </w:p>
        </w:tc>
        <w:tc>
          <w:tcPr>
            <w:tcW w:w="5493" w:type="dxa"/>
          </w:tcPr>
          <w:p w:rsidR="00505173" w:rsidRDefault="00505173">
            <w:pPr>
              <w:rPr>
                <w:sz w:val="22"/>
                <w:szCs w:val="22"/>
              </w:rPr>
            </w:pPr>
          </w:p>
        </w:tc>
      </w:tr>
    </w:tbl>
    <w:p w:rsidR="00505173" w:rsidRDefault="00505173" w:rsidP="00505173">
      <w:pPr>
        <w:pStyle w:val="3"/>
        <w:jc w:val="left"/>
        <w:rPr>
          <w:i w:val="0"/>
          <w:iCs w:val="0"/>
          <w:sz w:val="22"/>
          <w:szCs w:val="22"/>
          <w:u w:val="none"/>
        </w:rPr>
      </w:pPr>
    </w:p>
    <w:p w:rsidR="00505173" w:rsidRDefault="00505173" w:rsidP="00505173">
      <w:pPr>
        <w:pStyle w:val="3"/>
        <w:jc w:val="left"/>
        <w:rPr>
          <w:i w:val="0"/>
          <w:iCs w:val="0"/>
          <w:sz w:val="22"/>
          <w:szCs w:val="22"/>
          <w:u w:val="none"/>
        </w:rPr>
      </w:pPr>
    </w:p>
    <w:p w:rsidR="00505173" w:rsidRDefault="00505173" w:rsidP="00505173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исполнение методических рекомендаций Министерства труда и социальной защиты Российской Федерации от 16.03.2020 № 19-0/10/П-2262 и в целях </w:t>
      </w:r>
      <w:proofErr w:type="gramStart"/>
      <w:r>
        <w:rPr>
          <w:sz w:val="22"/>
          <w:szCs w:val="22"/>
        </w:rPr>
        <w:t>организации режимов труда органов местного самоуправления Константиновского</w:t>
      </w:r>
      <w:proofErr w:type="gramEnd"/>
      <w:r>
        <w:rPr>
          <w:sz w:val="22"/>
          <w:szCs w:val="22"/>
        </w:rPr>
        <w:t xml:space="preserve"> района, муниципальных учреждений и организаций, распоряжения главы Константиновского района от 24.03.2020 № 175-р:</w:t>
      </w:r>
    </w:p>
    <w:p w:rsidR="00505173" w:rsidRDefault="00505173" w:rsidP="005051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Отменить загранкомандировки муниципальных служащих и работников муниципальных учреждений, организаций и предприятий и рекомендовать муниципальным служащим и работникам муниципальных учреждений и организаций воздержаться от всех поездок в страны с неблагоприятной обстановкой, связанной с распространением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(2019-</w:t>
      </w:r>
      <w:proofErr w:type="spellStart"/>
      <w:r>
        <w:rPr>
          <w:sz w:val="22"/>
          <w:szCs w:val="22"/>
          <w:lang w:val="en-US"/>
        </w:rPr>
        <w:t>nCoV</w:t>
      </w:r>
      <w:proofErr w:type="spellEnd"/>
      <w:r>
        <w:rPr>
          <w:sz w:val="22"/>
          <w:szCs w:val="22"/>
        </w:rPr>
        <w:t xml:space="preserve">).  </w:t>
      </w:r>
    </w:p>
    <w:p w:rsidR="00505173" w:rsidRDefault="00505173" w:rsidP="005051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Сократить количество проводимых массовых мероприятий, в том числе деловых (межведомственных, рабочих совещаний, заседаний, конференций и т.д.), культурных, развлекательных и проводить только чрезвычайно важные и неотложные мероприятия.</w:t>
      </w:r>
    </w:p>
    <w:p w:rsidR="00505173" w:rsidRDefault="00505173" w:rsidP="005051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Руководителям муниципальных учреждений, организаций и предприятий:</w:t>
      </w:r>
    </w:p>
    <w:p w:rsidR="00505173" w:rsidRDefault="00505173" w:rsidP="00505173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временно ограничить личный приём граждан, пришедших на личный приём, рекомендовать гражданам обращаться в письменной или электронной форме. Данную информацию разместить на информационном </w:t>
      </w:r>
      <w:proofErr w:type="gramStart"/>
      <w:r>
        <w:rPr>
          <w:sz w:val="22"/>
          <w:szCs w:val="22"/>
        </w:rPr>
        <w:t>стенде</w:t>
      </w:r>
      <w:proofErr w:type="gramEnd"/>
      <w:r>
        <w:rPr>
          <w:sz w:val="22"/>
          <w:szCs w:val="22"/>
        </w:rPr>
        <w:t xml:space="preserve"> и на официальном сайте администрации района;</w:t>
      </w:r>
    </w:p>
    <w:p w:rsidR="00505173" w:rsidRDefault="00505173" w:rsidP="00505173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обязать муниципального служащего, работника с признаками инфекционного заболевания вызвать врача на дом и по итогам проинформировать своего непосредственного руководителя о результатах, в дальнейшем в ежедневном режиме информировать о своем состоянии здоровья и местонахождении;</w:t>
      </w:r>
    </w:p>
    <w:p w:rsidR="00505173" w:rsidRDefault="00505173" w:rsidP="00505173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наличие не менее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505173" w:rsidRDefault="00505173" w:rsidP="00505173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регулярное (каждые два часа) проветривание рабочих помещений;</w:t>
      </w:r>
    </w:p>
    <w:p w:rsidR="00505173" w:rsidRDefault="00505173" w:rsidP="00505173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запретить использование в служебных помещениях кондиционирование и технические системы вентиляции;</w:t>
      </w:r>
    </w:p>
    <w:p w:rsidR="00505173" w:rsidRDefault="00505173" w:rsidP="00505173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обеспечить качественную уборку помещений с применением дезинфицирующих средств </w:t>
      </w:r>
      <w:proofErr w:type="spellStart"/>
      <w:r>
        <w:rPr>
          <w:sz w:val="22"/>
          <w:szCs w:val="22"/>
        </w:rPr>
        <w:t>вирулицидного</w:t>
      </w:r>
      <w:proofErr w:type="spellEnd"/>
      <w:r>
        <w:rPr>
          <w:sz w:val="22"/>
          <w:szCs w:val="22"/>
        </w:rPr>
        <w:t xml:space="preserve">  действия, уделив особое внимание дезинфекции дверных ручек, выключателей, поручней, перил, контактных поверхностей) столов и стульев работников, орг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 xml:space="preserve">ехники) мест общего пользования 2 раза в сутки; </w:t>
      </w:r>
    </w:p>
    <w:p w:rsidR="00505173" w:rsidRDefault="00505173" w:rsidP="00505173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 поступлении запроса из Управления </w:t>
      </w:r>
      <w:proofErr w:type="spellStart"/>
      <w:r>
        <w:rPr>
          <w:sz w:val="22"/>
          <w:szCs w:val="22"/>
        </w:rPr>
        <w:t>Ропотребнадзора</w:t>
      </w:r>
      <w:proofErr w:type="spellEnd"/>
      <w:r>
        <w:rPr>
          <w:sz w:val="22"/>
          <w:szCs w:val="22"/>
        </w:rPr>
        <w:t xml:space="preserve"> по Амурской области незамедлительно представлять информацию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контактах заболевшего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инфекцией (2019 –</w:t>
      </w:r>
      <w:proofErr w:type="spellStart"/>
      <w:r>
        <w:rPr>
          <w:sz w:val="22"/>
          <w:szCs w:val="22"/>
          <w:lang w:val="en-US"/>
        </w:rPr>
        <w:t>nCoV</w:t>
      </w:r>
      <w:proofErr w:type="spellEnd"/>
      <w:r>
        <w:rPr>
          <w:sz w:val="22"/>
          <w:szCs w:val="22"/>
        </w:rPr>
        <w:t xml:space="preserve">) в связи с исполнением им трудовых (служебных) обязанностей, обеспечить проведение дезинфекции помещений, где находился заболевший. </w:t>
      </w:r>
    </w:p>
    <w:p w:rsidR="00505173" w:rsidRDefault="00505173" w:rsidP="005051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распоряжение вступает в силу со дня принятия.</w:t>
      </w:r>
    </w:p>
    <w:p w:rsidR="00505173" w:rsidRDefault="00505173" w:rsidP="005051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распоряжения возложить на специалиста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категории Жилину И.Г.</w:t>
      </w:r>
    </w:p>
    <w:p w:rsidR="00505173" w:rsidRDefault="00505173" w:rsidP="00505173">
      <w:pPr>
        <w:tabs>
          <w:tab w:val="left" w:pos="993"/>
        </w:tabs>
        <w:ind w:left="709"/>
        <w:jc w:val="both"/>
        <w:rPr>
          <w:sz w:val="22"/>
          <w:szCs w:val="22"/>
        </w:rPr>
      </w:pPr>
    </w:p>
    <w:p w:rsidR="007E0E6E" w:rsidRDefault="00505173">
      <w:r>
        <w:t>Глава Зеньковского сельсовета                                                        Н.В.Полунина</w:t>
      </w:r>
    </w:p>
    <w:sectPr w:rsidR="007E0E6E" w:rsidSect="005051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2FCD"/>
    <w:multiLevelType w:val="hybridMultilevel"/>
    <w:tmpl w:val="8422A3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73"/>
    <w:rsid w:val="00505173"/>
    <w:rsid w:val="007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05173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semiHidden/>
    <w:rsid w:val="00505173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2020-03-26T05:45:00Z</cp:lastPrinted>
  <dcterms:created xsi:type="dcterms:W3CDTF">2020-03-26T05:39:00Z</dcterms:created>
  <dcterms:modified xsi:type="dcterms:W3CDTF">2020-03-26T05:46:00Z</dcterms:modified>
</cp:coreProperties>
</file>