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97" w:rsidRPr="006E0F68" w:rsidRDefault="006E0F68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РОССИЙСКАЯ ФЕДЕРАЦИЯ</w:t>
      </w:r>
    </w:p>
    <w:p w:rsidR="00160DA7" w:rsidRPr="006E0F68" w:rsidRDefault="006E0F68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АМУРСКАЯ ОБЛАСТЬ</w:t>
      </w:r>
    </w:p>
    <w:p w:rsidR="00D37A97" w:rsidRPr="006E0F68" w:rsidRDefault="006E0F68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КОНСТАНТИНОВСКИЙ РАЙОН</w:t>
      </w:r>
    </w:p>
    <w:p w:rsidR="00D37A97" w:rsidRPr="006E0F68" w:rsidRDefault="00D37A97" w:rsidP="00D37A9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7A97" w:rsidRPr="006E0F68" w:rsidRDefault="00D37A97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D37A97" w:rsidRPr="006E0F68" w:rsidRDefault="00D37A97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37A97" w:rsidRPr="006E0F68" w:rsidRDefault="00160DA7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D37A97" w:rsidRPr="006E0F68" w:rsidRDefault="00D37A97" w:rsidP="00D37A97">
      <w:pPr>
        <w:shd w:val="clear" w:color="auto" w:fill="FFFFFF"/>
        <w:tabs>
          <w:tab w:val="left" w:pos="5933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D37A97" w:rsidRPr="006E0F68" w:rsidRDefault="00D37A97" w:rsidP="006E0F68">
      <w:pPr>
        <w:shd w:val="clear" w:color="auto" w:fill="FFFFFF"/>
        <w:tabs>
          <w:tab w:val="left" w:pos="5933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от  </w:t>
      </w:r>
      <w:r w:rsidR="00160DA7"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30.07.2019</w:t>
      </w:r>
      <w:r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ab/>
      </w:r>
      <w:r w:rsidR="0025795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</w:t>
      </w:r>
      <w:r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№ </w:t>
      </w:r>
      <w:r w:rsidR="006E0F68" w:rsidRPr="006E0F6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43</w:t>
      </w:r>
    </w:p>
    <w:p w:rsidR="00D37A97" w:rsidRDefault="00D37A97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160DA7" w:rsidRPr="006E0F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.Зеньковка</w:t>
      </w:r>
    </w:p>
    <w:p w:rsidR="006E0F68" w:rsidRPr="006E0F68" w:rsidRDefault="006E0F68" w:rsidP="00D37A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F68" w:rsidRDefault="006E0F68" w:rsidP="006E0F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«О</w:t>
      </w:r>
      <w:r w:rsidRPr="006E0F68">
        <w:rPr>
          <w:rFonts w:ascii="Times New Roman" w:eastAsia="Times New Roman" w:hAnsi="Times New Roman"/>
          <w:sz w:val="24"/>
          <w:szCs w:val="24"/>
          <w:lang w:eastAsia="ru-RU"/>
        </w:rPr>
        <w:t xml:space="preserve">б устойчивости </w:t>
      </w:r>
    </w:p>
    <w:p w:rsidR="006E0F68" w:rsidRDefault="006E0F68" w:rsidP="006E0F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функционирования организаций, предприятий </w:t>
      </w:r>
    </w:p>
    <w:p w:rsidR="006E0F68" w:rsidRDefault="006E0F68" w:rsidP="006E0F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sz w:val="24"/>
          <w:szCs w:val="24"/>
          <w:lang w:eastAsia="ru-RU"/>
        </w:rPr>
        <w:t xml:space="preserve">и учреждений в чрезвычайных ситуациях </w:t>
      </w:r>
    </w:p>
    <w:p w:rsidR="00D86A44" w:rsidRDefault="006E0F68" w:rsidP="006E0F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0F68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характера</w:t>
      </w:r>
      <w:r w:rsidR="00D86A44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Зеньковского </w:t>
      </w:r>
    </w:p>
    <w:p w:rsidR="00160DA7" w:rsidRPr="006E0F68" w:rsidRDefault="00D86A44" w:rsidP="006E0F6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сельсовета</w:t>
      </w:r>
      <w:r w:rsidR="006E0F68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E0F68">
        <w:rPr>
          <w:rFonts w:ascii="Times New Roman" w:eastAsiaTheme="minorHAnsi" w:hAnsi="Times New Roman"/>
          <w:sz w:val="24"/>
          <w:szCs w:val="24"/>
        </w:rPr>
        <w:t xml:space="preserve">Во исполнение Федерального </w:t>
      </w:r>
      <w:hyperlink r:id="rId6" w:history="1">
        <w:r w:rsidRPr="0025795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закона</w:t>
        </w:r>
      </w:hyperlink>
      <w:r w:rsidRPr="006E0F68">
        <w:rPr>
          <w:rFonts w:ascii="Times New Roman" w:eastAsiaTheme="minorHAnsi" w:hAnsi="Times New Roman"/>
          <w:sz w:val="24"/>
          <w:szCs w:val="24"/>
        </w:rPr>
        <w:t xml:space="preserve"> от 21 декабря 1994 г. N 68-ФЗ "О защите населения и территорий от чрезвычайных ситуаций природного</w:t>
      </w:r>
      <w:r w:rsidRPr="006E0F68">
        <w:rPr>
          <w:rFonts w:ascii="Times New Roman" w:eastAsiaTheme="minorHAnsi" w:hAnsi="Times New Roman"/>
          <w:sz w:val="28"/>
          <w:szCs w:val="24"/>
        </w:rPr>
        <w:t xml:space="preserve"> </w:t>
      </w:r>
      <w:r w:rsidRPr="00D37A97">
        <w:rPr>
          <w:rFonts w:ascii="Times New Roman" w:eastAsiaTheme="minorHAnsi" w:hAnsi="Times New Roman"/>
          <w:sz w:val="24"/>
          <w:szCs w:val="24"/>
        </w:rPr>
        <w:t>и техногенного характера</w:t>
      </w:r>
      <w:r w:rsidRPr="0025795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", </w:t>
      </w:r>
      <w:hyperlink r:id="rId7" w:history="1">
        <w:r w:rsidRPr="0025795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постановления</w:t>
        </w:r>
      </w:hyperlink>
      <w:r w:rsidRPr="0025795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8" w:history="1">
        <w:r w:rsidRPr="0025795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постановления</w:t>
        </w:r>
      </w:hyperlink>
      <w:r w:rsidRPr="0025795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губерна</w:t>
      </w:r>
      <w:r w:rsidRPr="00D37A97">
        <w:rPr>
          <w:rFonts w:ascii="Times New Roman" w:eastAsiaTheme="minorHAnsi" w:hAnsi="Times New Roman"/>
          <w:sz w:val="24"/>
          <w:szCs w:val="24"/>
        </w:rPr>
        <w:t>тора Амурской области от 1 апреля 2005 г. N 176 "Об устойчивости функционирования организаций, предприятий и учреждений</w:t>
      </w:r>
      <w:proofErr w:type="gramEnd"/>
      <w:r w:rsidRPr="00D37A9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Pr="00D37A97">
        <w:rPr>
          <w:rFonts w:ascii="Times New Roman" w:eastAsiaTheme="minorHAnsi" w:hAnsi="Times New Roman"/>
          <w:sz w:val="24"/>
          <w:szCs w:val="24"/>
        </w:rPr>
        <w:t>в чрезвычайных ситуациях межмуниципального и регионального характера", в целях реализации государственной политики в области предупреждения чрезвычайных ситуаций и повышения устойчивости функционирования организаций, предприятий и учреждений независимо от организационно-правовых форм, а также подведомственных им объектов производственного и социального назначения в чрезвычайных ситуациях муници</w:t>
      </w:r>
      <w:r w:rsidR="00160DA7">
        <w:rPr>
          <w:rFonts w:ascii="Times New Roman" w:eastAsiaTheme="minorHAnsi" w:hAnsi="Times New Roman"/>
          <w:sz w:val="24"/>
          <w:szCs w:val="24"/>
        </w:rPr>
        <w:t>пального характера, учитывая замечания указанные в  представлении прокуратуры Константиновского района от 27.07.2019 № 1614/1-2019, постановляю,</w:t>
      </w:r>
      <w:proofErr w:type="gramEnd"/>
    </w:p>
    <w:p w:rsidR="00D37A97" w:rsidRPr="00D37A97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37A97">
        <w:rPr>
          <w:rFonts w:ascii="Times New Roman" w:eastAsiaTheme="minorHAnsi" w:hAnsi="Times New Roman"/>
          <w:sz w:val="24"/>
          <w:szCs w:val="24"/>
        </w:rPr>
        <w:t xml:space="preserve">1. Утвердить прилагаемое </w:t>
      </w:r>
      <w:hyperlink w:anchor="Par32" w:history="1">
        <w:r w:rsidRPr="0025795B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Положение</w:t>
        </w:r>
      </w:hyperlink>
      <w:r w:rsidRPr="0025795B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6E0F68">
        <w:rPr>
          <w:rFonts w:ascii="Times New Roman" w:eastAsiaTheme="minorHAnsi" w:hAnsi="Times New Roman"/>
          <w:sz w:val="24"/>
          <w:szCs w:val="24"/>
        </w:rPr>
        <w:t>«О</w:t>
      </w:r>
      <w:r w:rsidRPr="00D37A97">
        <w:rPr>
          <w:rFonts w:ascii="Times New Roman" w:eastAsiaTheme="minorHAnsi" w:hAnsi="Times New Roman"/>
          <w:sz w:val="24"/>
          <w:szCs w:val="24"/>
        </w:rPr>
        <w:t>б устойчивости функционирования организаций, предприятий и учреждений в чрезвычайных ситуациях муниципального характера</w:t>
      </w:r>
      <w:r w:rsidR="006E0F68">
        <w:rPr>
          <w:rFonts w:ascii="Times New Roman" w:eastAsiaTheme="minorHAnsi" w:hAnsi="Times New Roman"/>
          <w:sz w:val="24"/>
          <w:szCs w:val="24"/>
        </w:rPr>
        <w:t>»</w:t>
      </w:r>
      <w:r w:rsidRPr="00D37A97">
        <w:rPr>
          <w:rFonts w:ascii="Times New Roman" w:eastAsiaTheme="minorHAnsi" w:hAnsi="Times New Roman"/>
          <w:sz w:val="24"/>
          <w:szCs w:val="24"/>
        </w:rPr>
        <w:t>.</w:t>
      </w:r>
    </w:p>
    <w:p w:rsidR="00D37A97" w:rsidRPr="00D37A97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37A97">
        <w:rPr>
          <w:rFonts w:ascii="Times New Roman" w:eastAsiaTheme="minorHAnsi" w:hAnsi="Times New Roman"/>
          <w:sz w:val="24"/>
          <w:szCs w:val="24"/>
        </w:rPr>
        <w:t xml:space="preserve">2. Рекомендовать руководителям организаций, предприятий и учреждений независимо от организационно-правовых форм разработать нормативно-правовые документы по вопросам устойчивости функционирования подведомственных им объектов экономики </w:t>
      </w:r>
      <w:r w:rsidR="00160DA7">
        <w:rPr>
          <w:rFonts w:ascii="Times New Roman" w:eastAsiaTheme="minorHAnsi" w:hAnsi="Times New Roman"/>
          <w:sz w:val="24"/>
          <w:szCs w:val="24"/>
        </w:rPr>
        <w:t xml:space="preserve"> и учреждений </w:t>
      </w:r>
      <w:r w:rsidRPr="00D37A97">
        <w:rPr>
          <w:rFonts w:ascii="Times New Roman" w:eastAsiaTheme="minorHAnsi" w:hAnsi="Times New Roman"/>
          <w:sz w:val="24"/>
          <w:szCs w:val="24"/>
        </w:rPr>
        <w:t>в чрезвычайных ситуациях природного и техногенного характера.</w:t>
      </w:r>
    </w:p>
    <w:p w:rsidR="00D37A97" w:rsidRPr="00D37A97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  <w:r w:rsidRPr="00D37A97">
        <w:rPr>
          <w:rFonts w:ascii="Times New Roman" w:eastAsiaTheme="minorHAnsi" w:hAnsi="Times New Roman"/>
          <w:sz w:val="24"/>
          <w:szCs w:val="24"/>
        </w:rPr>
        <w:t xml:space="preserve">3. </w:t>
      </w:r>
      <w:proofErr w:type="gramStart"/>
      <w:r w:rsidRPr="00D37A97"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 w:rsidRPr="00D37A97">
        <w:rPr>
          <w:rFonts w:ascii="Times New Roman" w:eastAsiaTheme="minorHAnsi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160DA7" w:rsidRDefault="00160DA7" w:rsidP="00160D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60DA7" w:rsidRDefault="00160DA7" w:rsidP="00160D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160DA7" w:rsidRDefault="00160DA7" w:rsidP="00160D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160DA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D37A97">
        <w:rPr>
          <w:rFonts w:ascii="Times New Roman" w:eastAsiaTheme="minorHAnsi" w:hAnsi="Times New Roman"/>
          <w:sz w:val="24"/>
          <w:szCs w:val="24"/>
        </w:rPr>
        <w:t>Глава</w:t>
      </w:r>
      <w:r w:rsidR="00952D51">
        <w:rPr>
          <w:rFonts w:ascii="Times New Roman" w:eastAsiaTheme="minorHAnsi" w:hAnsi="Times New Roman"/>
          <w:sz w:val="24"/>
          <w:szCs w:val="24"/>
        </w:rPr>
        <w:t xml:space="preserve">    </w:t>
      </w:r>
      <w:r w:rsidR="00160DA7">
        <w:rPr>
          <w:rFonts w:ascii="Times New Roman" w:eastAsiaTheme="minorHAnsi" w:hAnsi="Times New Roman"/>
          <w:sz w:val="24"/>
          <w:szCs w:val="24"/>
        </w:rPr>
        <w:t xml:space="preserve">Зеньковского  </w:t>
      </w:r>
      <w:r w:rsidRPr="00D37A97">
        <w:rPr>
          <w:rFonts w:ascii="Times New Roman" w:eastAsiaTheme="minorHAnsi" w:hAnsi="Times New Roman"/>
          <w:sz w:val="24"/>
          <w:szCs w:val="24"/>
        </w:rPr>
        <w:t>сельсовета</w:t>
      </w:r>
      <w:r w:rsidR="00160DA7">
        <w:rPr>
          <w:rFonts w:ascii="Times New Roman" w:eastAsiaTheme="minorHAnsi" w:hAnsi="Times New Roman"/>
          <w:sz w:val="24"/>
          <w:szCs w:val="24"/>
        </w:rPr>
        <w:t xml:space="preserve">                                            </w:t>
      </w:r>
      <w:r w:rsidR="00952D51">
        <w:rPr>
          <w:rFonts w:ascii="Times New Roman" w:eastAsiaTheme="minorHAnsi" w:hAnsi="Times New Roman"/>
          <w:sz w:val="24"/>
          <w:szCs w:val="24"/>
        </w:rPr>
        <w:t xml:space="preserve">                </w:t>
      </w:r>
      <w:r w:rsidR="00160DA7">
        <w:rPr>
          <w:rFonts w:ascii="Times New Roman" w:eastAsiaTheme="minorHAnsi" w:hAnsi="Times New Roman"/>
          <w:sz w:val="24"/>
          <w:szCs w:val="24"/>
        </w:rPr>
        <w:t>Н.В.Полунина</w:t>
      </w: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D37A97" w:rsidRPr="00D37A97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</w:rPr>
      </w:pPr>
    </w:p>
    <w:p w:rsidR="00952D51" w:rsidRDefault="00952D51" w:rsidP="00D37A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25795B" w:rsidRDefault="0025795B" w:rsidP="00257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/>
          <w:sz w:val="24"/>
          <w:szCs w:val="24"/>
        </w:rPr>
      </w:pPr>
    </w:p>
    <w:p w:rsidR="00D37A97" w:rsidRPr="0025795B" w:rsidRDefault="00D37A97" w:rsidP="0025795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Утверждено</w:t>
      </w:r>
    </w:p>
    <w:p w:rsidR="00D37A97" w:rsidRPr="0025795B" w:rsidRDefault="00E1274C" w:rsidP="00D3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П</w:t>
      </w:r>
      <w:r w:rsidR="00D37A97" w:rsidRPr="0025795B">
        <w:rPr>
          <w:rFonts w:ascii="Times New Roman" w:eastAsiaTheme="minorHAnsi" w:hAnsi="Times New Roman"/>
          <w:sz w:val="20"/>
          <w:szCs w:val="20"/>
        </w:rPr>
        <w:t>остановлением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главы сельсовета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от</w:t>
      </w:r>
      <w:r w:rsidR="00160DA7" w:rsidRPr="0025795B">
        <w:rPr>
          <w:rFonts w:ascii="Times New Roman" w:eastAsiaTheme="minorHAnsi" w:hAnsi="Times New Roman"/>
          <w:sz w:val="20"/>
          <w:szCs w:val="20"/>
        </w:rPr>
        <w:t xml:space="preserve"> 30.07.2019 №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 xml:space="preserve"> 43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0"/>
          <w:szCs w:val="20"/>
        </w:rPr>
      </w:pPr>
      <w:bookmarkStart w:id="0" w:name="Par32"/>
      <w:bookmarkEnd w:id="0"/>
      <w:r w:rsidRPr="0025795B">
        <w:rPr>
          <w:rFonts w:ascii="Times New Roman" w:eastAsiaTheme="minorHAnsi" w:hAnsi="Times New Roman"/>
          <w:b/>
          <w:bCs/>
          <w:sz w:val="20"/>
          <w:szCs w:val="20"/>
        </w:rPr>
        <w:t>ПОЛОЖЕНИЕ</w:t>
      </w:r>
    </w:p>
    <w:p w:rsidR="00D37A97" w:rsidRPr="0025795B" w:rsidRDefault="00952D51" w:rsidP="00D86A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/>
          <w:b/>
          <w:sz w:val="20"/>
          <w:szCs w:val="20"/>
        </w:rPr>
      </w:pPr>
      <w:r w:rsidRPr="0025795B">
        <w:rPr>
          <w:rFonts w:ascii="Times New Roman" w:eastAsiaTheme="minorHAnsi" w:hAnsi="Times New Roman"/>
          <w:b/>
          <w:sz w:val="20"/>
          <w:szCs w:val="20"/>
        </w:rPr>
        <w:t>Об устойчивости функционирования организаций, предприятий и учреждений в чрезвычайных ситуациях муниципального характера</w:t>
      </w:r>
      <w:r w:rsidR="00D86A44" w:rsidRPr="0025795B">
        <w:rPr>
          <w:rFonts w:ascii="Times New Roman" w:eastAsiaTheme="minorHAnsi" w:hAnsi="Times New Roman"/>
          <w:b/>
          <w:sz w:val="20"/>
          <w:szCs w:val="20"/>
        </w:rPr>
        <w:t xml:space="preserve"> на территории Зеньковского сельсовета.</w:t>
      </w:r>
    </w:p>
    <w:p w:rsidR="00D86A44" w:rsidRPr="0025795B" w:rsidRDefault="00D86A44" w:rsidP="0025795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I. Общие положения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предприятий и учреждений в чрезвычайных ситуациях муниципального характера на территории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="009E0997" w:rsidRPr="0025795B">
        <w:rPr>
          <w:rFonts w:ascii="Times New Roman" w:eastAsiaTheme="minorHAnsi" w:hAnsi="Times New Roman"/>
          <w:sz w:val="20"/>
          <w:szCs w:val="20"/>
        </w:rPr>
        <w:t xml:space="preserve"> </w:t>
      </w:r>
      <w:r w:rsidRPr="0025795B">
        <w:rPr>
          <w:rFonts w:ascii="Times New Roman" w:eastAsiaTheme="minorHAnsi" w:hAnsi="Times New Roman"/>
          <w:sz w:val="20"/>
          <w:szCs w:val="20"/>
        </w:rPr>
        <w:t>сельсовета.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 xml:space="preserve">Положение разработано на основании </w:t>
      </w:r>
      <w:r w:rsidRPr="0025795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Федерального </w:t>
      </w:r>
      <w:hyperlink r:id="rId9" w:history="1">
        <w:r w:rsidRPr="0025795B">
          <w:rPr>
            <w:rFonts w:ascii="Times New Roman" w:eastAsiaTheme="minorHAnsi" w:hAnsi="Times New Roman"/>
            <w:color w:val="000000" w:themeColor="text1"/>
            <w:sz w:val="20"/>
            <w:szCs w:val="20"/>
          </w:rPr>
          <w:t>закона</w:t>
        </w:r>
      </w:hyperlink>
      <w:r w:rsidRPr="0025795B">
        <w:rPr>
          <w:rFonts w:ascii="Times New Roman" w:eastAsiaTheme="minorHAnsi" w:hAnsi="Times New Roman"/>
          <w:sz w:val="20"/>
          <w:szCs w:val="20"/>
        </w:rPr>
        <w:t xml:space="preserve"> от 21 декабря 1994 г. N 68-ФЗ "О защите населения и территорий от чрезвычайных ситуаций природного и техногенного характера</w:t>
      </w:r>
      <w:r w:rsidRPr="0025795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", </w:t>
      </w:r>
      <w:hyperlink r:id="rId10" w:history="1">
        <w:r w:rsidRPr="0025795B">
          <w:rPr>
            <w:rFonts w:ascii="Times New Roman" w:eastAsiaTheme="minorHAnsi" w:hAnsi="Times New Roman"/>
            <w:color w:val="000000" w:themeColor="text1"/>
            <w:sz w:val="20"/>
            <w:szCs w:val="20"/>
          </w:rPr>
          <w:t>постановления</w:t>
        </w:r>
      </w:hyperlink>
      <w:r w:rsidRPr="0025795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11" w:history="1">
        <w:r w:rsidRPr="0025795B">
          <w:rPr>
            <w:rFonts w:ascii="Times New Roman" w:eastAsiaTheme="minorHAnsi" w:hAnsi="Times New Roman"/>
            <w:color w:val="000000" w:themeColor="text1"/>
            <w:sz w:val="20"/>
            <w:szCs w:val="20"/>
          </w:rPr>
          <w:t>постановления</w:t>
        </w:r>
      </w:hyperlink>
      <w:r w:rsidRPr="0025795B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губернатора Амурской области от 1 апреля 2005 г. N 176 "Об устойчивости функционирования организ</w:t>
      </w:r>
      <w:r w:rsidRPr="0025795B">
        <w:rPr>
          <w:rFonts w:ascii="Times New Roman" w:eastAsiaTheme="minorHAnsi" w:hAnsi="Times New Roman"/>
          <w:sz w:val="20"/>
          <w:szCs w:val="20"/>
        </w:rPr>
        <w:t>аций, предприятий</w:t>
      </w:r>
      <w:proofErr w:type="gramEnd"/>
      <w:r w:rsidRPr="0025795B">
        <w:rPr>
          <w:rFonts w:ascii="Times New Roman" w:eastAsiaTheme="minorHAnsi" w:hAnsi="Times New Roman"/>
          <w:sz w:val="20"/>
          <w:szCs w:val="20"/>
        </w:rPr>
        <w:t xml:space="preserve"> и учреждений в чрезвычайных ситуациях межмуниципального и регионального характера".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II. Основные понятия и определения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1. </w:t>
      </w: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>Устойчивость функционирования территории в чрезвычайных ситуациях (устойчивость территории в ЧС) - способность территориальных 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  <w:proofErr w:type="gramEnd"/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2. </w:t>
      </w: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>Устойчивость работы объекта экономики в чрезвычайных ситуациях (устойчивость объекта в ЧС) - способность предприятия, учреждения и (или)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  <w:proofErr w:type="gramEnd"/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3. Подготовка территории к функционированию в чрезвычайных ситуациях (подготовка территории к ЧС) - комплекс экономических, организационных, инженерно-технических и специальных мероприятий, заблаговременно проводимых на территории области с целью обеспечения безопасности населения и объектов экономики в чрезвычайных ситуациях.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4. </w:t>
      </w: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>Подготовка объекта экономики к работе в чрезвычайных ситуациях (подготовка объекта к ЧС) - комплекс заблаговременно проводимых организационных, экономических, инженерно-технических, технологических и специальных мероприятий, осуществляемых на предприятиях, в учреждениях и организациях с целью обеспечения их работы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</w:t>
      </w:r>
      <w:proofErr w:type="gramEnd"/>
      <w:r w:rsidRPr="0025795B">
        <w:rPr>
          <w:rFonts w:ascii="Times New Roman" w:eastAsiaTheme="minorHAnsi" w:hAnsi="Times New Roman"/>
          <w:sz w:val="20"/>
          <w:szCs w:val="20"/>
        </w:rPr>
        <w:t xml:space="preserve"> и проживающего вблизи населения, снижения материального ущерба, а также оперативного проведения неотложных работ в зоне вероятной чрезвычайной ситуации.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5. Повышение устойчивости функционирования экономики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сельсовета в чрезвычайных ситуациях (повышение устойчивости территории в ЧС) - мероприятия по предупреждению чрезвычайных ситуаций, предотвращению или снижению угрозы жизни и здоровью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6. Повышение устойчивости работы объекта экономики в чрезвычайных ситуациях (повышение устойчивости объекта в ЧС) - мероприятия по предотвращению или снижению угрозы жизни и здоровью персонала и проживающего вблизи населения, материального ущерба при возникновении ЧС, а также по подготовке к проведению неотложных работ в зонах вероятной чрезвычайной ситуации.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III. Общие положения по устойчивости функционирования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lastRenderedPageBreak/>
        <w:t xml:space="preserve">экономики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</w:t>
      </w:r>
      <w:bookmarkStart w:id="1" w:name="_GoBack"/>
      <w:bookmarkEnd w:id="1"/>
      <w:r w:rsidRPr="0025795B">
        <w:rPr>
          <w:rFonts w:ascii="Times New Roman" w:eastAsiaTheme="minorHAnsi" w:hAnsi="Times New Roman"/>
          <w:sz w:val="20"/>
          <w:szCs w:val="20"/>
        </w:rPr>
        <w:t>сельсовета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Общее руководство подготовкой объектов экономики к устойчивому функционированию осуществляет администрация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сельсовета.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Непосредственное руководство разработкой и проведением мероприятий по повышению устойчивости функционирования объектов экономики осуществляют комиссия администрации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сельсовета по повышению устойчивости функционирования экономики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 xml:space="preserve">Зеньковского </w:t>
      </w:r>
      <w:r w:rsidRPr="0025795B">
        <w:rPr>
          <w:rFonts w:ascii="Times New Roman" w:eastAsiaTheme="minorHAnsi" w:hAnsi="Times New Roman"/>
          <w:sz w:val="20"/>
          <w:szCs w:val="20"/>
        </w:rPr>
        <w:t>сельсовета, руководители организаций, предприятий и учреждений. На них возлагается ответственность за выделение для этих целей необходимых материальных и финансовых средств.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Комиссии по повышению устойчивости функционирования экономики создаются при руководителях гражданской обороны - главах местных администраций, руководителях организаций, предприятий, учреждений в целях организации, планирования и координации мероприятий по повышению устойчивости функционирования объектов экономики в чрезвычайных ситуациях муниципального характера, являются постоянно действующими, организующими, координирующими, консультативными и исследовательскими органами.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создание оптимальных условий для восстановления производства, обеспечение жизнедеятельности населения.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Подготовка экономики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сельсовета к устойчивому функционированию в чрезвычайных ситуациях, а также объектов экономики независимо от их организационно-правовых форм - комплекс экономических и организационных мероприятий, осуществляемых с целью достижения такой устойчивости.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Повышение </w:t>
      </w: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 xml:space="preserve">устойчивости функционирования объектов экономики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 xml:space="preserve">Зеньковского </w:t>
      </w:r>
      <w:r w:rsidRPr="0025795B">
        <w:rPr>
          <w:rFonts w:ascii="Times New Roman" w:eastAsiaTheme="minorHAnsi" w:hAnsi="Times New Roman"/>
          <w:sz w:val="20"/>
          <w:szCs w:val="20"/>
        </w:rPr>
        <w:t>сельсовета</w:t>
      </w:r>
      <w:proofErr w:type="gramEnd"/>
      <w:r w:rsidRPr="0025795B">
        <w:rPr>
          <w:rFonts w:ascii="Times New Roman" w:eastAsiaTheme="minorHAnsi" w:hAnsi="Times New Roman"/>
          <w:sz w:val="20"/>
          <w:szCs w:val="20"/>
        </w:rPr>
        <w:t xml:space="preserve"> достигается выполнением мероприятий, направленных на: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- предотвращение и уменьшение возможности возникновения крупных производственных аварий, катастроф и стихийных бедствий;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- снижение возможных потерь и разрушений в случае возникновения крупных производственных аварий, катастроф и стихийных бедствий;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- создание условий для ликвидации последствий аварий, катастроф и стихийных бедствий.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IV. Основные направления устойчивого функционирования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экономики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 xml:space="preserve">Зеньковского </w:t>
      </w:r>
      <w:r w:rsidRPr="0025795B">
        <w:rPr>
          <w:rFonts w:ascii="Times New Roman" w:eastAsiaTheme="minorHAnsi" w:hAnsi="Times New Roman"/>
          <w:sz w:val="20"/>
          <w:szCs w:val="20"/>
        </w:rPr>
        <w:t>сельсовета и отдельных ее объектов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Основные направления </w:t>
      </w: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 xml:space="preserve">повышения устойчивости функционирования экономики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сельсовета</w:t>
      </w:r>
      <w:proofErr w:type="gramEnd"/>
      <w:r w:rsidRPr="0025795B">
        <w:rPr>
          <w:rFonts w:ascii="Times New Roman" w:eastAsiaTheme="minorHAnsi" w:hAnsi="Times New Roman"/>
          <w:sz w:val="20"/>
          <w:szCs w:val="20"/>
        </w:rPr>
        <w:t>: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1. Обеспечение защиты населения и его жизнедеятельности в чрезвычайных ситуациях муниципального характера.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2. Рациональное размещение производительных сил на территории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 xml:space="preserve">Зеньковского </w:t>
      </w:r>
      <w:r w:rsidRPr="0025795B">
        <w:rPr>
          <w:rFonts w:ascii="Times New Roman" w:eastAsiaTheme="minorHAnsi" w:hAnsi="Times New Roman"/>
          <w:sz w:val="20"/>
          <w:szCs w:val="20"/>
        </w:rPr>
        <w:t>сельсовета.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3. Подготовка к работе в чрезвычайных ситуациях отдельных отраслей экономики.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4. Подготовка к выполнению работ по восстановлению объектов экономики в чрезвычайных ситуациях.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5. Подготовка системы управления объектами экономики для решения неотложных задач в чрезвычайных ситуациях муниципального характера.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V. Основные направления повышения устойчивости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функционирования организаций,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предприятий, учреждений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1. Обеспечение защиты рабочих, служащих, членов семей, населения, проживающего в в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едомственных населенных пунктах - с. Зеньковка и с</w:t>
      </w:r>
      <w:proofErr w:type="gramStart"/>
      <w:r w:rsidR="00952D51" w:rsidRPr="0025795B">
        <w:rPr>
          <w:rFonts w:ascii="Times New Roman" w:eastAsiaTheme="minorHAnsi" w:hAnsi="Times New Roman"/>
          <w:sz w:val="20"/>
          <w:szCs w:val="20"/>
        </w:rPr>
        <w:t>.З</w:t>
      </w:r>
      <w:proofErr w:type="gramEnd"/>
      <w:r w:rsidR="00952D51" w:rsidRPr="0025795B">
        <w:rPr>
          <w:rFonts w:ascii="Times New Roman" w:eastAsiaTheme="minorHAnsi" w:hAnsi="Times New Roman"/>
          <w:sz w:val="20"/>
          <w:szCs w:val="20"/>
        </w:rPr>
        <w:t>олотоножка,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и их жизнедеятельности в чрезвычайных ситуациях.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2. Рациональное размещение производительных сил предприятия, организации, учреждения, их производственных фондов на соответствующей территории.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lastRenderedPageBreak/>
        <w:t>3. Подготовка предприятия, организации, учреждения к работе в чрезвычайных ситуациях.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4. Подготовка к выполнению работ по восстановлению предприятия, организации, учреждения в чрезвычайных ситуациях.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5. Подготовка системы управления предприятием, организацией, учреждением для решения задач в чрезвычайных ситуациях.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VI. Общие требования по повышению устойчивости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функционирования отраслей экономики</w:t>
      </w: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</w:p>
    <w:p w:rsidR="00D37A97" w:rsidRPr="0025795B" w:rsidRDefault="00D37A97" w:rsidP="00D37A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Требования по повышению устойчивости функционирования отраслей экономики сгруппированы по следующим основным направлениям: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1. Предотвращение (снижение риска) возникновения чрезвычайных ситуаций.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2. Защита производственного персонала (населения) и подготовка системы его жизнеобеспечения.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3. Рациональное размещение объектов и его элементов.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4. Снижение тяжести (локализация) последствий чрезвычайных ситуаций.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5. Подготовка к работе в условиях чрезвычайных ситуаций.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6. Подготовка систем управления, сил и средств комиссий по чрезвычайным ситуациям к ликвидации последствий чрезвычайных ситуаций.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Мероприятия по повышению устойчивости функционирования объектов экономики разрабатываются и осуществляются заблаговременно с учетом возможных последствий крупных производственных аварий, катастроф и стихийных бедствий в мирное время.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чрезвычайных ситуациях (например, </w:t>
      </w:r>
      <w:proofErr w:type="spellStart"/>
      <w:r w:rsidRPr="0025795B">
        <w:rPr>
          <w:rFonts w:ascii="Times New Roman" w:eastAsiaTheme="minorHAnsi" w:hAnsi="Times New Roman"/>
          <w:sz w:val="20"/>
          <w:szCs w:val="20"/>
        </w:rPr>
        <w:t>эвакомероприятия</w:t>
      </w:r>
      <w:proofErr w:type="spellEnd"/>
      <w:r w:rsidRPr="0025795B">
        <w:rPr>
          <w:rFonts w:ascii="Times New Roman" w:eastAsiaTheme="minorHAnsi" w:hAnsi="Times New Roman"/>
          <w:sz w:val="20"/>
          <w:szCs w:val="20"/>
        </w:rPr>
        <w:t>, изменения технологических режимов работы, производственных связей, структуры управления и др.).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Мероприятия по повышению устойчивости функционирования объектов экономики, включенные в планы экономического и социального развития, выделяются в отдельное приложение "План по повышению устойчивости функционирования объектов экономики".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 xml:space="preserve">Часть мероприятий по повышению устойчивости функционирования объектов экономики предусматривается в планах гражданской обороны и защиты населения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 xml:space="preserve">Зеньковского </w:t>
      </w:r>
      <w:r w:rsidRPr="0025795B">
        <w:rPr>
          <w:rFonts w:ascii="Times New Roman" w:eastAsiaTheme="minorHAnsi" w:hAnsi="Times New Roman"/>
          <w:sz w:val="20"/>
          <w:szCs w:val="20"/>
        </w:rPr>
        <w:t>сельсовета.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>Контроль за</w:t>
      </w:r>
      <w:proofErr w:type="gramEnd"/>
      <w:r w:rsidRPr="0025795B">
        <w:rPr>
          <w:rFonts w:ascii="Times New Roman" w:eastAsiaTheme="minorHAnsi" w:hAnsi="Times New Roman"/>
          <w:sz w:val="20"/>
          <w:szCs w:val="20"/>
        </w:rPr>
        <w:t xml:space="preserve"> выполнением мероприятий и заданий по повышению устойчивости функционирования объектов экономики, предусмотренных планами социально-экономического развития, мобилизационными планами, осуществляется мобилизационным отделом администрации 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>Зеньковского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района в установленном порядке.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proofErr w:type="gramStart"/>
      <w:r w:rsidRPr="0025795B">
        <w:rPr>
          <w:rFonts w:ascii="Times New Roman" w:eastAsiaTheme="minorHAnsi" w:hAnsi="Times New Roman"/>
          <w:sz w:val="20"/>
          <w:szCs w:val="20"/>
        </w:rPr>
        <w:t>Контроль за</w:t>
      </w:r>
      <w:proofErr w:type="gramEnd"/>
      <w:r w:rsidRPr="0025795B">
        <w:rPr>
          <w:rFonts w:ascii="Times New Roman" w:eastAsiaTheme="minorHAnsi" w:hAnsi="Times New Roman"/>
          <w:sz w:val="20"/>
          <w:szCs w:val="20"/>
        </w:rPr>
        <w:t xml:space="preserve"> выполнением мероприятий, предусмотренных в планах гражданской обороны и защиты населения области, осуществляет</w:t>
      </w:r>
      <w:r w:rsidR="00952D51" w:rsidRPr="0025795B">
        <w:rPr>
          <w:rFonts w:ascii="Times New Roman" w:eastAsiaTheme="minorHAnsi" w:hAnsi="Times New Roman"/>
          <w:sz w:val="20"/>
          <w:szCs w:val="20"/>
        </w:rPr>
        <w:t xml:space="preserve">ся 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администрацией </w:t>
      </w:r>
      <w:r w:rsidR="009E0997" w:rsidRPr="0025795B">
        <w:rPr>
          <w:rFonts w:ascii="Times New Roman" w:eastAsiaTheme="minorHAnsi" w:hAnsi="Times New Roman"/>
          <w:sz w:val="20"/>
          <w:szCs w:val="20"/>
        </w:rPr>
        <w:t>Константиновского</w:t>
      </w:r>
      <w:r w:rsidRPr="0025795B">
        <w:rPr>
          <w:rFonts w:ascii="Times New Roman" w:eastAsiaTheme="minorHAnsi" w:hAnsi="Times New Roman"/>
          <w:sz w:val="20"/>
          <w:szCs w:val="20"/>
        </w:rPr>
        <w:t xml:space="preserve"> района.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</w:t>
      </w:r>
    </w:p>
    <w:p w:rsidR="00D37A97" w:rsidRPr="0025795B" w:rsidRDefault="00D37A97" w:rsidP="00D37A9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Предприятия, организации и учреждения в деятельности по повышению устойчивости объектов экономики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2446A4" w:rsidRPr="0025795B" w:rsidRDefault="00D37A97" w:rsidP="0025795B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0"/>
          <w:szCs w:val="20"/>
        </w:rPr>
      </w:pPr>
      <w:r w:rsidRPr="0025795B">
        <w:rPr>
          <w:rFonts w:ascii="Times New Roman" w:eastAsiaTheme="minorHAnsi" w:hAnsi="Times New Roman"/>
          <w:sz w:val="20"/>
          <w:szCs w:val="20"/>
        </w:rPr>
        <w:t>Финансирование мероприятий по повышению устойчивости функционирования в чрезвычайных ситуациях муниципального характера осуществляется за счет средств местного бюджета.</w:t>
      </w:r>
    </w:p>
    <w:sectPr w:rsidR="002446A4" w:rsidRPr="0025795B" w:rsidSect="002446A4">
      <w:headerReference w:type="default" r:id="rId12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0DD" w:rsidRDefault="00A870DD">
      <w:pPr>
        <w:spacing w:after="0" w:line="240" w:lineRule="auto"/>
      </w:pPr>
      <w:r>
        <w:separator/>
      </w:r>
    </w:p>
  </w:endnote>
  <w:endnote w:type="continuationSeparator" w:id="0">
    <w:p w:rsidR="00A870DD" w:rsidRDefault="00A87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0DD" w:rsidRDefault="00A870DD">
      <w:pPr>
        <w:spacing w:after="0" w:line="240" w:lineRule="auto"/>
      </w:pPr>
      <w:r>
        <w:separator/>
      </w:r>
    </w:p>
  </w:footnote>
  <w:footnote w:type="continuationSeparator" w:id="0">
    <w:p w:rsidR="00A870DD" w:rsidRDefault="00A87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9D9" w:rsidRPr="00487BD6" w:rsidRDefault="00A47A19" w:rsidP="001A7444">
    <w:pPr>
      <w:pStyle w:val="a3"/>
      <w:jc w:val="center"/>
    </w:pPr>
    <w:r>
      <w:fldChar w:fldCharType="begin"/>
    </w:r>
    <w:r w:rsidR="00AC79D9">
      <w:instrText>PAGE   \* MERGEFORMAT</w:instrText>
    </w:r>
    <w:r>
      <w:fldChar w:fldCharType="separate"/>
    </w:r>
    <w:r w:rsidR="0025795B">
      <w:rPr>
        <w:noProof/>
      </w:rPr>
      <w:t>1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6A4"/>
    <w:rsid w:val="00160DA7"/>
    <w:rsid w:val="001A7444"/>
    <w:rsid w:val="001F52DC"/>
    <w:rsid w:val="002446A4"/>
    <w:rsid w:val="0025795B"/>
    <w:rsid w:val="00394DAA"/>
    <w:rsid w:val="003D5620"/>
    <w:rsid w:val="0056486C"/>
    <w:rsid w:val="006E0F68"/>
    <w:rsid w:val="008572A8"/>
    <w:rsid w:val="00952D51"/>
    <w:rsid w:val="009E0997"/>
    <w:rsid w:val="00A47A19"/>
    <w:rsid w:val="00A870DD"/>
    <w:rsid w:val="00AC79D9"/>
    <w:rsid w:val="00CA6923"/>
    <w:rsid w:val="00CB0DAC"/>
    <w:rsid w:val="00D37A97"/>
    <w:rsid w:val="00D86A44"/>
    <w:rsid w:val="00D937E7"/>
    <w:rsid w:val="00E1274C"/>
    <w:rsid w:val="00F5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C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2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52DC"/>
    <w:rPr>
      <w:rFonts w:ascii="Calibri" w:eastAsia="SimSu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C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6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6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F52D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1F52DC"/>
    <w:rPr>
      <w:rFonts w:ascii="Calibri" w:eastAsia="SimSun" w:hAnsi="Calibri" w:cs="Times New Roman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939808FDFD4EF7BC781C0FA118B4B633BCC13E7A2525DB623005E5156E502D591CF20EA48352C0F889D2D3E1AF7F5F3ED3q4g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F7BC5F5F3143C142148D951E91A34BF4B624140FA31AE3E86CE79C69732F728E2D314BA31F71502A471EF404qFg9F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F7BC5F5F3143C142148D951E91A34BF5B726100AA11AE3E86CE79C69732F729C2D6947A1186F59295248A541A5DF1492EB8BD2D3E3A860q5g4F" TargetMode="External"/><Relationship Id="rId11" Type="http://schemas.openxmlformats.org/officeDocument/2006/relationships/hyperlink" Target="consultantplus://offline/ref=A2F7BC5F5F3143C14214939808FDFD4EF7BC781C0FA118B4B633BCC13E7A2525DB623005E5156E502D591CF20EA48352C0F889D2D3E1AF7F5F3ED3q4gF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2F7BC5F5F3143C142148D951E91A34BF4B624140FA31AE3E86CE79C69732F728E2D314BA31F71502A471EF404qFg9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2F7BC5F5F3143C142148D951E91A34BF5B726100AA11AE3E86CE79C69732F729C2D6947A1186F59295248A541A5DF1492EB8BD2D3E3A860q5g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1985</Words>
  <Characters>11319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2019-07-30T06:48:00Z</cp:lastPrinted>
  <dcterms:created xsi:type="dcterms:W3CDTF">2018-03-27T10:24:00Z</dcterms:created>
  <dcterms:modified xsi:type="dcterms:W3CDTF">2019-08-19T05:30:00Z</dcterms:modified>
</cp:coreProperties>
</file>