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F" w:rsidRPr="006E3E08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РОССИЙСКАЯ ФЕДЕРАЦИЯ</w:t>
      </w:r>
    </w:p>
    <w:p w:rsidR="00AE294F" w:rsidRPr="006E3E08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АМУРСКАЯ ОБЛАСТЬ</w:t>
      </w:r>
    </w:p>
    <w:p w:rsidR="00AE294F" w:rsidRPr="006E3E08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КОНСТАНТИНОВСКИЙ РАЙОН</w:t>
      </w:r>
    </w:p>
    <w:p w:rsidR="00AE294F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ЗЕНЬКОВСКИЙ СЕЛЬСКИЙ СОВЕТ НАРОДНЫХ ДЕПУТАТОВ</w:t>
      </w:r>
    </w:p>
    <w:p w:rsidR="00AE294F" w:rsidRPr="006E3E08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AE294F" w:rsidRPr="006E3E08" w:rsidRDefault="00AE294F" w:rsidP="00AE294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AE294F" w:rsidRPr="0073035D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73035D">
        <w:rPr>
          <w:sz w:val="28"/>
          <w:szCs w:val="28"/>
        </w:rPr>
        <w:t>РЕШЕНИЕ</w:t>
      </w:r>
    </w:p>
    <w:p w:rsidR="00AE294F" w:rsidRDefault="00AE294F" w:rsidP="00AE294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AE294F" w:rsidRPr="006E3E08" w:rsidRDefault="007C3FF2" w:rsidP="00AE294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01.08</w:t>
      </w:r>
      <w:r w:rsidR="00AE294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E294F">
        <w:rPr>
          <w:sz w:val="28"/>
          <w:szCs w:val="28"/>
        </w:rPr>
        <w:t xml:space="preserve">                                     </w:t>
      </w:r>
      <w:r w:rsidR="00AE294F" w:rsidRPr="006E3E08">
        <w:rPr>
          <w:sz w:val="28"/>
          <w:szCs w:val="28"/>
        </w:rPr>
        <w:t xml:space="preserve">с.Зеньковка                                 </w:t>
      </w:r>
      <w:r w:rsidR="00AE294F">
        <w:rPr>
          <w:sz w:val="28"/>
          <w:szCs w:val="28"/>
        </w:rPr>
        <w:t xml:space="preserve">          </w:t>
      </w:r>
      <w:r w:rsidR="00AE294F" w:rsidRPr="006E3E08">
        <w:rPr>
          <w:sz w:val="28"/>
          <w:szCs w:val="28"/>
        </w:rPr>
        <w:t xml:space="preserve">    № </w:t>
      </w:r>
      <w:r w:rsidR="00AE294F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="00AE294F" w:rsidRPr="006E3E08">
        <w:rPr>
          <w:sz w:val="28"/>
          <w:szCs w:val="28"/>
        </w:rPr>
        <w:t xml:space="preserve">                                                   </w:t>
      </w:r>
    </w:p>
    <w:p w:rsidR="00AE294F" w:rsidRDefault="00AE294F" w:rsidP="00AE294F">
      <w:pPr>
        <w:tabs>
          <w:tab w:val="left" w:pos="1230"/>
        </w:tabs>
      </w:pPr>
    </w:p>
    <w:p w:rsidR="00AE294F" w:rsidRDefault="00AE294F" w:rsidP="00AE294F">
      <w:pPr>
        <w:tabs>
          <w:tab w:val="left" w:pos="1230"/>
        </w:tabs>
      </w:pPr>
    </w:p>
    <w:p w:rsidR="007313C2" w:rsidRPr="006E3E08" w:rsidRDefault="007313C2" w:rsidP="00AE294F">
      <w:pPr>
        <w:tabs>
          <w:tab w:val="left" w:pos="1230"/>
        </w:tabs>
      </w:pPr>
    </w:p>
    <w:p w:rsidR="00AE294F" w:rsidRDefault="007313C2" w:rsidP="00AE2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>
        <w:rPr>
          <w:sz w:val="28"/>
          <w:szCs w:val="28"/>
        </w:rPr>
        <w:t>сче</w:t>
      </w:r>
      <w:r w:rsidR="00AE294F">
        <w:rPr>
          <w:sz w:val="28"/>
          <w:szCs w:val="28"/>
        </w:rPr>
        <w:t>тной</w:t>
      </w:r>
      <w:proofErr w:type="gramEnd"/>
      <w:r w:rsidR="00AE294F">
        <w:rPr>
          <w:sz w:val="28"/>
          <w:szCs w:val="28"/>
        </w:rPr>
        <w:t xml:space="preserve"> комиссии.</w:t>
      </w:r>
    </w:p>
    <w:p w:rsidR="00AE294F" w:rsidRPr="00783D44" w:rsidRDefault="00AE294F" w:rsidP="00AE294F">
      <w:pPr>
        <w:jc w:val="both"/>
        <w:rPr>
          <w:sz w:val="28"/>
          <w:szCs w:val="28"/>
        </w:rPr>
      </w:pPr>
    </w:p>
    <w:p w:rsidR="00AE294F" w:rsidRDefault="00AE294F" w:rsidP="00AE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Зеньковского сельсовета, Регламентом Зеньковского сельского Совета народных депутатов, Зеньковский сельский Совет народных депутатов </w:t>
      </w:r>
    </w:p>
    <w:p w:rsidR="00AE294F" w:rsidRDefault="00AE294F" w:rsidP="00AE294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294F" w:rsidRPr="007313C2" w:rsidRDefault="007313C2" w:rsidP="007313C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94F" w:rsidRPr="007313C2">
        <w:rPr>
          <w:sz w:val="28"/>
          <w:szCs w:val="28"/>
        </w:rPr>
        <w:t>Избрать счётную комиссию в составе 3-х депутатов.</w:t>
      </w:r>
    </w:p>
    <w:p w:rsidR="00AE294F" w:rsidRPr="0073035D" w:rsidRDefault="00AE294F" w:rsidP="00AE294F">
      <w:pPr>
        <w:pStyle w:val="a3"/>
        <w:ind w:left="1069"/>
        <w:jc w:val="both"/>
        <w:rPr>
          <w:sz w:val="28"/>
          <w:szCs w:val="28"/>
        </w:rPr>
      </w:pPr>
    </w:p>
    <w:p w:rsidR="00AE294F" w:rsidRDefault="00AE294F" w:rsidP="0073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2.Избрать счетную комиссию в следующем составе:                        </w:t>
      </w:r>
    </w:p>
    <w:p w:rsidR="00AE294F" w:rsidRDefault="007313C2" w:rsidP="007C3FF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C3FF2">
        <w:rPr>
          <w:i/>
          <w:sz w:val="28"/>
          <w:szCs w:val="28"/>
        </w:rPr>
        <w:t>_____________________</w:t>
      </w:r>
    </w:p>
    <w:p w:rsidR="007C3FF2" w:rsidRDefault="007C3FF2" w:rsidP="007C3FF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</w:t>
      </w:r>
    </w:p>
    <w:p w:rsidR="007C3FF2" w:rsidRDefault="007C3FF2" w:rsidP="007C3FF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</w:t>
      </w:r>
    </w:p>
    <w:p w:rsidR="00AE294F" w:rsidRPr="0073035D" w:rsidRDefault="00AE294F" w:rsidP="00AE294F">
      <w:pPr>
        <w:jc w:val="both"/>
        <w:rPr>
          <w:i/>
          <w:sz w:val="28"/>
          <w:szCs w:val="28"/>
        </w:rPr>
      </w:pPr>
    </w:p>
    <w:p w:rsidR="00AE294F" w:rsidRDefault="007313C2" w:rsidP="00AE2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E294F">
        <w:rPr>
          <w:sz w:val="28"/>
          <w:szCs w:val="28"/>
        </w:rPr>
        <w:t>Настоящее решение вступает в силу с момента его принятия.</w:t>
      </w:r>
    </w:p>
    <w:p w:rsidR="00AE294F" w:rsidRDefault="00AE294F" w:rsidP="00AE294F">
      <w:pPr>
        <w:jc w:val="both"/>
        <w:rPr>
          <w:sz w:val="28"/>
          <w:szCs w:val="28"/>
        </w:rPr>
      </w:pPr>
    </w:p>
    <w:p w:rsidR="00AE294F" w:rsidRDefault="00AE294F" w:rsidP="00AE294F">
      <w:pPr>
        <w:jc w:val="both"/>
        <w:rPr>
          <w:sz w:val="28"/>
          <w:szCs w:val="28"/>
        </w:rPr>
      </w:pPr>
    </w:p>
    <w:p w:rsidR="00AE294F" w:rsidRDefault="00AE294F" w:rsidP="00AE294F">
      <w:pPr>
        <w:rPr>
          <w:sz w:val="28"/>
          <w:szCs w:val="28"/>
        </w:rPr>
      </w:pPr>
    </w:p>
    <w:p w:rsidR="00AE294F" w:rsidRDefault="00AE294F" w:rsidP="00AE294F">
      <w:pPr>
        <w:rPr>
          <w:sz w:val="28"/>
          <w:szCs w:val="28"/>
        </w:rPr>
      </w:pPr>
    </w:p>
    <w:p w:rsidR="00AE294F" w:rsidRDefault="00AE294F" w:rsidP="00AE294F">
      <w:pPr>
        <w:rPr>
          <w:sz w:val="28"/>
          <w:szCs w:val="28"/>
        </w:rPr>
      </w:pPr>
      <w:r>
        <w:rPr>
          <w:sz w:val="28"/>
          <w:szCs w:val="28"/>
        </w:rPr>
        <w:t>Председатель Зеньковского сельского</w:t>
      </w:r>
    </w:p>
    <w:p w:rsidR="00AE294F" w:rsidRDefault="00AE294F" w:rsidP="00AE294F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</w:t>
      </w:r>
      <w:r w:rsidR="007C3F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 w:rsidR="007C3FF2">
        <w:rPr>
          <w:sz w:val="28"/>
          <w:szCs w:val="28"/>
        </w:rPr>
        <w:t>Е.В.Дворцова</w:t>
      </w:r>
      <w:proofErr w:type="spellEnd"/>
    </w:p>
    <w:p w:rsidR="00AE294F" w:rsidRDefault="00AE294F" w:rsidP="00AE294F">
      <w:pPr>
        <w:rPr>
          <w:sz w:val="28"/>
          <w:szCs w:val="28"/>
        </w:rPr>
      </w:pPr>
    </w:p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834115" w:rsidRDefault="00834115"/>
    <w:sectPr w:rsidR="00834115" w:rsidSect="0083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B8A"/>
    <w:multiLevelType w:val="hybridMultilevel"/>
    <w:tmpl w:val="B2C47DC8"/>
    <w:lvl w:ilvl="0" w:tplc="105C0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4F"/>
    <w:rsid w:val="00242ABF"/>
    <w:rsid w:val="00253561"/>
    <w:rsid w:val="007313C2"/>
    <w:rsid w:val="007C3FF2"/>
    <w:rsid w:val="00834115"/>
    <w:rsid w:val="00A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2023-07-31T06:39:00Z</cp:lastPrinted>
  <dcterms:created xsi:type="dcterms:W3CDTF">2020-11-09T02:46:00Z</dcterms:created>
  <dcterms:modified xsi:type="dcterms:W3CDTF">2023-07-31T06:39:00Z</dcterms:modified>
</cp:coreProperties>
</file>