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545B3" w:rsidRDefault="00A545B3" w:rsidP="000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545B3" w:rsidRDefault="00FD63BE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АДМИНИСТРАИЯ</w:t>
      </w:r>
      <w:r w:rsidR="00A545B3">
        <w:rPr>
          <w:sz w:val="28"/>
          <w:szCs w:val="28"/>
        </w:rPr>
        <w:t xml:space="preserve"> ЗЕНЬКОВСКОГО СЕЛЬСОВЕТА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C21EAA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C7798B">
        <w:rPr>
          <w:sz w:val="28"/>
          <w:szCs w:val="28"/>
        </w:rPr>
        <w:t>.11</w:t>
      </w:r>
      <w:r w:rsidR="00D76FC6" w:rsidRPr="00D76FC6">
        <w:rPr>
          <w:sz w:val="28"/>
          <w:szCs w:val="28"/>
        </w:rPr>
        <w:t>.20</w:t>
      </w:r>
      <w:r w:rsidR="00C7798B">
        <w:rPr>
          <w:sz w:val="28"/>
          <w:szCs w:val="28"/>
        </w:rPr>
        <w:t>2</w:t>
      </w:r>
      <w:r w:rsidR="00B579A3">
        <w:rPr>
          <w:sz w:val="28"/>
          <w:szCs w:val="28"/>
        </w:rPr>
        <w:t>2</w:t>
      </w:r>
      <w:r w:rsidR="00841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BE0262">
        <w:rPr>
          <w:sz w:val="28"/>
          <w:szCs w:val="28"/>
        </w:rPr>
        <w:t xml:space="preserve"> </w:t>
      </w:r>
      <w:r w:rsidR="00A545B3">
        <w:rPr>
          <w:sz w:val="28"/>
          <w:szCs w:val="28"/>
        </w:rPr>
        <w:t xml:space="preserve"> с. Зеньковка                         </w:t>
      </w:r>
      <w:r w:rsidR="008413E1">
        <w:rPr>
          <w:sz w:val="28"/>
          <w:szCs w:val="28"/>
        </w:rPr>
        <w:t xml:space="preserve">                </w:t>
      </w:r>
      <w:r w:rsidR="00A545B3">
        <w:rPr>
          <w:sz w:val="28"/>
          <w:szCs w:val="28"/>
        </w:rPr>
        <w:t xml:space="preserve"> </w:t>
      </w:r>
      <w:r w:rsidR="00BE0262">
        <w:rPr>
          <w:sz w:val="28"/>
          <w:szCs w:val="28"/>
        </w:rPr>
        <w:t xml:space="preserve">     </w:t>
      </w:r>
      <w:r w:rsidR="00C7798B">
        <w:rPr>
          <w:sz w:val="28"/>
          <w:szCs w:val="28"/>
        </w:rPr>
        <w:t>№ 3</w:t>
      </w:r>
      <w:r>
        <w:rPr>
          <w:sz w:val="28"/>
          <w:szCs w:val="28"/>
        </w:rPr>
        <w:t>9</w:t>
      </w:r>
      <w:r w:rsidR="00BE0262">
        <w:rPr>
          <w:sz w:val="28"/>
          <w:szCs w:val="28"/>
        </w:rPr>
        <w:t xml:space="preserve">                                                </w:t>
      </w:r>
      <w:r w:rsidR="00A545B3">
        <w:rPr>
          <w:sz w:val="28"/>
          <w:szCs w:val="28"/>
        </w:rPr>
        <w:t xml:space="preserve"> 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C7798B" w:rsidP="00C7798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21.04 2016 № 29</w:t>
      </w:r>
    </w:p>
    <w:p w:rsidR="00A545B3" w:rsidRDefault="00C7798B" w:rsidP="00A545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45B3">
        <w:rPr>
          <w:sz w:val="28"/>
          <w:szCs w:val="28"/>
        </w:rPr>
        <w:t xml:space="preserve">Об утверждении </w:t>
      </w:r>
      <w:proofErr w:type="gramStart"/>
      <w:r w:rsidR="00A545B3">
        <w:rPr>
          <w:sz w:val="28"/>
          <w:szCs w:val="28"/>
        </w:rPr>
        <w:t>долгосрочной</w:t>
      </w:r>
      <w:proofErr w:type="gramEnd"/>
      <w:r w:rsidR="00A545B3">
        <w:rPr>
          <w:sz w:val="28"/>
          <w:szCs w:val="28"/>
        </w:rPr>
        <w:t xml:space="preserve"> муниципальной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в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BE0262">
        <w:rPr>
          <w:sz w:val="28"/>
          <w:szCs w:val="28"/>
        </w:rPr>
        <w:t>альном образовании  Зеньковский</w:t>
      </w:r>
    </w:p>
    <w:p w:rsidR="00C21EAA" w:rsidRDefault="00BE0262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B579A3">
        <w:rPr>
          <w:sz w:val="28"/>
          <w:szCs w:val="28"/>
        </w:rPr>
        <w:t xml:space="preserve"> на 2016 – 202</w:t>
      </w:r>
      <w:r w:rsidR="002E419B">
        <w:rPr>
          <w:sz w:val="28"/>
          <w:szCs w:val="28"/>
        </w:rPr>
        <w:t>5</w:t>
      </w:r>
      <w:r w:rsidR="00A545B3">
        <w:rPr>
          <w:sz w:val="28"/>
          <w:szCs w:val="28"/>
        </w:rPr>
        <w:t>годы</w:t>
      </w:r>
      <w:r w:rsidR="00C7798B">
        <w:rPr>
          <w:sz w:val="28"/>
          <w:szCs w:val="28"/>
        </w:rPr>
        <w:t>»</w:t>
      </w:r>
    </w:p>
    <w:p w:rsidR="00A545B3" w:rsidRDefault="00C21EAA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продлении</w:t>
      </w:r>
      <w:proofErr w:type="gramEnd"/>
      <w:r>
        <w:rPr>
          <w:sz w:val="28"/>
          <w:szCs w:val="28"/>
        </w:rPr>
        <w:t xml:space="preserve"> программы на 2026 год</w:t>
      </w:r>
    </w:p>
    <w:p w:rsidR="00A545B3" w:rsidRDefault="00A545B3" w:rsidP="00A545B3">
      <w:pPr>
        <w:rPr>
          <w:sz w:val="28"/>
          <w:szCs w:val="28"/>
        </w:rPr>
      </w:pPr>
    </w:p>
    <w:p w:rsidR="00A545B3" w:rsidRDefault="00A545B3" w:rsidP="00A545B3">
      <w:pPr>
        <w:ind w:firstLine="709"/>
        <w:jc w:val="both"/>
        <w:rPr>
          <w:sz w:val="28"/>
          <w:szCs w:val="28"/>
        </w:rPr>
      </w:pPr>
      <w:r w:rsidRPr="002E7C4E">
        <w:rPr>
          <w:sz w:val="28"/>
          <w:szCs w:val="28"/>
        </w:rPr>
        <w:t>На основании Федеральных законов от 06.10.2003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 Устава Зеньковского сельсовета</w:t>
      </w:r>
      <w:r w:rsidR="00C21EAA">
        <w:rPr>
          <w:sz w:val="28"/>
          <w:szCs w:val="28"/>
        </w:rPr>
        <w:t>, администрация Зеньковского сельсовета</w:t>
      </w:r>
    </w:p>
    <w:p w:rsidR="00C21EAA" w:rsidRPr="002E7C4E" w:rsidRDefault="00C21EAA" w:rsidP="00A545B3">
      <w:pPr>
        <w:ind w:firstLine="709"/>
        <w:jc w:val="both"/>
        <w:rPr>
          <w:sz w:val="28"/>
          <w:szCs w:val="28"/>
        </w:rPr>
      </w:pPr>
    </w:p>
    <w:p w:rsidR="00A545B3" w:rsidRDefault="00C21EAA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1EAA" w:rsidRDefault="00C21EAA" w:rsidP="00C21EAA">
      <w:pPr>
        <w:pStyle w:val="a3"/>
        <w:rPr>
          <w:sz w:val="28"/>
          <w:szCs w:val="28"/>
        </w:rPr>
      </w:pPr>
    </w:p>
    <w:p w:rsidR="00C21EAA" w:rsidRPr="00C21EAA" w:rsidRDefault="00C21EAA" w:rsidP="00C21EAA">
      <w:pPr>
        <w:ind w:firstLine="708"/>
        <w:jc w:val="both"/>
        <w:rPr>
          <w:sz w:val="28"/>
          <w:szCs w:val="28"/>
        </w:rPr>
      </w:pPr>
      <w:r w:rsidRPr="004050CB">
        <w:rPr>
          <w:sz w:val="28"/>
          <w:szCs w:val="28"/>
        </w:rPr>
        <w:t>1.  Продлить срок действия муниципальной программы   «</w:t>
      </w:r>
      <w:r>
        <w:rPr>
          <w:sz w:val="28"/>
          <w:szCs w:val="28"/>
        </w:rPr>
        <w:t>Поддержка и развитие малого и среднего предпринимательства в муниципальном образовании  Зеньковский сельсовет  на 2016 – 2025годы</w:t>
      </w:r>
      <w:r w:rsidRPr="004050CB">
        <w:rPr>
          <w:sz w:val="28"/>
          <w:szCs w:val="28"/>
        </w:rPr>
        <w:t xml:space="preserve">» (далее - Программа), </w:t>
      </w:r>
      <w:r w:rsidRPr="004050CB">
        <w:rPr>
          <w:snapToGrid w:val="0"/>
          <w:sz w:val="28"/>
          <w:szCs w:val="28"/>
        </w:rPr>
        <w:t>на 2026 год.</w:t>
      </w:r>
    </w:p>
    <w:p w:rsidR="00C21EAA" w:rsidRDefault="00C21EAA" w:rsidP="00C21EAA">
      <w:pPr>
        <w:ind w:firstLine="708"/>
        <w:rPr>
          <w:sz w:val="28"/>
          <w:szCs w:val="28"/>
        </w:rPr>
      </w:pPr>
      <w:r w:rsidRPr="004050CB">
        <w:rPr>
          <w:snapToGrid w:val="0"/>
          <w:sz w:val="28"/>
          <w:szCs w:val="28"/>
        </w:rPr>
        <w:t>2. По всему тексту муниципальной программы «</w:t>
      </w:r>
      <w:r>
        <w:rPr>
          <w:sz w:val="28"/>
          <w:szCs w:val="28"/>
        </w:rPr>
        <w:t>Поддержка и развитие</w:t>
      </w:r>
    </w:p>
    <w:p w:rsidR="00C21EAA" w:rsidRPr="00C21EAA" w:rsidRDefault="00C21EAA" w:rsidP="00C21EAA">
      <w:pPr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в муниципальном образовании  Зеньковский сельсовет  на 2016 – 2025годы</w:t>
      </w:r>
      <w:r w:rsidRPr="004050CB">
        <w:rPr>
          <w:snapToGrid w:val="0"/>
          <w:sz w:val="28"/>
          <w:szCs w:val="28"/>
        </w:rPr>
        <w:t>» слова «на 201</w:t>
      </w:r>
      <w:r>
        <w:rPr>
          <w:snapToGrid w:val="0"/>
          <w:sz w:val="28"/>
          <w:szCs w:val="28"/>
        </w:rPr>
        <w:t>6</w:t>
      </w:r>
      <w:r w:rsidRPr="004050CB">
        <w:rPr>
          <w:snapToGrid w:val="0"/>
          <w:sz w:val="28"/>
          <w:szCs w:val="28"/>
        </w:rPr>
        <w:t>-2025 годы» заменить словами «на 201</w:t>
      </w:r>
      <w:r>
        <w:rPr>
          <w:snapToGrid w:val="0"/>
          <w:sz w:val="28"/>
          <w:szCs w:val="28"/>
        </w:rPr>
        <w:t>6</w:t>
      </w:r>
      <w:r w:rsidRPr="004050CB">
        <w:rPr>
          <w:snapToGrid w:val="0"/>
          <w:sz w:val="28"/>
          <w:szCs w:val="28"/>
        </w:rPr>
        <w:t>-2026 годы».</w:t>
      </w:r>
    </w:p>
    <w:p w:rsidR="00055C01" w:rsidRPr="00055C01" w:rsidRDefault="00C21EAA" w:rsidP="00C21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3F6C">
        <w:rPr>
          <w:sz w:val="28"/>
          <w:szCs w:val="28"/>
        </w:rPr>
        <w:t>В разделе «Паспорт» строку «</w:t>
      </w:r>
      <w:r w:rsidR="00055C01" w:rsidRPr="00055C01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="00055C01" w:rsidRPr="00055C01">
        <w:rPr>
          <w:sz w:val="28"/>
          <w:szCs w:val="28"/>
        </w:rPr>
        <w:t xml:space="preserve"> финансирования</w:t>
      </w:r>
      <w:r w:rsidR="00623F6C">
        <w:rPr>
          <w:sz w:val="28"/>
          <w:szCs w:val="28"/>
        </w:rPr>
        <w:t>» изложить в новой редакции</w:t>
      </w:r>
      <w:r w:rsidR="00055C01" w:rsidRPr="00055C01">
        <w:rPr>
          <w:sz w:val="28"/>
          <w:szCs w:val="28"/>
        </w:rPr>
        <w:t>: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 xml:space="preserve">2016 г. – </w:t>
      </w:r>
      <w:r w:rsidRPr="00623F6C">
        <w:rPr>
          <w:sz w:val="28"/>
          <w:szCs w:val="28"/>
        </w:rPr>
        <w:t xml:space="preserve">716,8 </w:t>
      </w:r>
      <w:r w:rsidRPr="00623F6C">
        <w:rPr>
          <w:sz w:val="28"/>
          <w:szCs w:val="28"/>
          <w:lang w:eastAsia="en-US"/>
        </w:rPr>
        <w:t>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 xml:space="preserve">2017 г. – </w:t>
      </w:r>
      <w:r w:rsidRPr="00623F6C">
        <w:rPr>
          <w:sz w:val="28"/>
          <w:szCs w:val="28"/>
        </w:rPr>
        <w:t xml:space="preserve">969,6 </w:t>
      </w:r>
      <w:r w:rsidRPr="00623F6C">
        <w:rPr>
          <w:sz w:val="28"/>
          <w:szCs w:val="28"/>
          <w:lang w:eastAsia="en-US"/>
        </w:rPr>
        <w:t xml:space="preserve">тыс. рублей 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2018 г. – 1,0 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2019 г. – 1,0 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2020 г. – 1,0 тыс. рублей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2021 г. -  1,0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2022 г. -  0,5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2023 г. -  40,0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Pr="00623F6C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2024 г. -  0,1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</w:t>
      </w:r>
    </w:p>
    <w:p w:rsidR="00055C01" w:rsidRDefault="00055C01" w:rsidP="00623F6C">
      <w:pPr>
        <w:pStyle w:val="a3"/>
        <w:rPr>
          <w:sz w:val="28"/>
          <w:szCs w:val="28"/>
          <w:lang w:eastAsia="en-US"/>
        </w:rPr>
      </w:pPr>
      <w:r w:rsidRPr="00623F6C">
        <w:rPr>
          <w:sz w:val="28"/>
          <w:szCs w:val="28"/>
          <w:lang w:eastAsia="en-US"/>
        </w:rPr>
        <w:t>2025 г.-   0,1 тыс</w:t>
      </w:r>
      <w:proofErr w:type="gramStart"/>
      <w:r w:rsidRPr="00623F6C">
        <w:rPr>
          <w:sz w:val="28"/>
          <w:szCs w:val="28"/>
          <w:lang w:eastAsia="en-US"/>
        </w:rPr>
        <w:t>.р</w:t>
      </w:r>
      <w:proofErr w:type="gramEnd"/>
      <w:r w:rsidRPr="00623F6C">
        <w:rPr>
          <w:sz w:val="28"/>
          <w:szCs w:val="28"/>
          <w:lang w:eastAsia="en-US"/>
        </w:rPr>
        <w:t>ублей.</w:t>
      </w:r>
    </w:p>
    <w:p w:rsidR="00C21EAA" w:rsidRDefault="00C21EAA" w:rsidP="00623F6C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2026г. – 0,1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ублей.</w:t>
      </w:r>
    </w:p>
    <w:p w:rsidR="00C21EAA" w:rsidRDefault="00C21EAA" w:rsidP="00FD63BE">
      <w:pPr>
        <w:pStyle w:val="a3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В разделе «Паспорт» строку «Этапы и сроки реализации» изложить в новой редакции:</w:t>
      </w:r>
    </w:p>
    <w:p w:rsidR="00C21EAA" w:rsidRDefault="00C21EAA" w:rsidP="00623F6C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реализации:</w:t>
      </w:r>
    </w:p>
    <w:p w:rsidR="00C21EAA" w:rsidRPr="00623F6C" w:rsidRDefault="00C21EAA" w:rsidP="00623F6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2016-2018 годы – </w:t>
      </w:r>
      <w:r>
        <w:rPr>
          <w:sz w:val="28"/>
          <w:szCs w:val="28"/>
          <w:lang w:val="en-US" w:eastAsia="en-US"/>
        </w:rPr>
        <w:t>I</w:t>
      </w:r>
      <w:r w:rsidRPr="00C21E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этап. 2019-2026 годы –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этап. </w:t>
      </w:r>
    </w:p>
    <w:p w:rsidR="00FD63BE" w:rsidRDefault="00FD63BE" w:rsidP="00A545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545B3">
        <w:rPr>
          <w:sz w:val="28"/>
          <w:szCs w:val="28"/>
        </w:rPr>
        <w:t xml:space="preserve">. Настоящее постановление </w:t>
      </w:r>
      <w:r w:rsidR="00623F6C">
        <w:rPr>
          <w:sz w:val="28"/>
          <w:szCs w:val="28"/>
        </w:rPr>
        <w:t>вступает в силу со дня обнародования</w:t>
      </w:r>
      <w:r w:rsidR="00A545B3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A545B3" w:rsidRPr="00FD63BE" w:rsidRDefault="00FD63BE" w:rsidP="00A545B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A545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545B3">
        <w:rPr>
          <w:sz w:val="28"/>
          <w:szCs w:val="28"/>
        </w:rPr>
        <w:t>Контроль за</w:t>
      </w:r>
      <w:proofErr w:type="gramEnd"/>
      <w:r w:rsidR="00A545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sub_5"/>
    </w:p>
    <w:bookmarkEnd w:id="0"/>
    <w:p w:rsidR="008413E1" w:rsidRDefault="008413E1" w:rsidP="00A545B3">
      <w:pPr>
        <w:rPr>
          <w:bCs/>
          <w:sz w:val="28"/>
          <w:szCs w:val="28"/>
        </w:rPr>
      </w:pP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Зеньковского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D63BE">
        <w:rPr>
          <w:bCs/>
          <w:sz w:val="28"/>
          <w:szCs w:val="28"/>
        </w:rPr>
        <w:t>И.Г.Жилина</w:t>
      </w: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</w:p>
    <w:p w:rsidR="008413E1" w:rsidRDefault="00BE0262" w:rsidP="00BE026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55C01" w:rsidRDefault="00055C01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FD63BE" w:rsidRDefault="00FD63BE" w:rsidP="00BE0262">
      <w:pPr>
        <w:rPr>
          <w:b/>
          <w:bCs/>
        </w:rPr>
      </w:pPr>
    </w:p>
    <w:p w:rsidR="00055C01" w:rsidRDefault="00055C01" w:rsidP="00055C01">
      <w:pPr>
        <w:jc w:val="center"/>
        <w:rPr>
          <w:b/>
        </w:rPr>
      </w:pPr>
    </w:p>
    <w:p w:rsidR="00055C01" w:rsidRPr="00824C0D" w:rsidRDefault="00055C01" w:rsidP="00055C01">
      <w:pPr>
        <w:jc w:val="center"/>
        <w:rPr>
          <w:b/>
        </w:rPr>
      </w:pPr>
      <w:r w:rsidRPr="00824C0D">
        <w:rPr>
          <w:b/>
        </w:rPr>
        <w:lastRenderedPageBreak/>
        <w:t>ПАСПОРТ</w:t>
      </w:r>
    </w:p>
    <w:p w:rsidR="00055C01" w:rsidRPr="00824C0D" w:rsidRDefault="00055C01" w:rsidP="00055C01">
      <w:pPr>
        <w:spacing w:line="276" w:lineRule="auto"/>
        <w:jc w:val="center"/>
        <w:rPr>
          <w:b/>
        </w:rPr>
      </w:pPr>
      <w:r w:rsidRPr="00824C0D">
        <w:rPr>
          <w:b/>
        </w:rPr>
        <w:t xml:space="preserve">программы  </w:t>
      </w:r>
      <w:bookmarkStart w:id="1" w:name="_Toc368380525"/>
      <w:r w:rsidRPr="00824C0D">
        <w:rPr>
          <w:b/>
        </w:rPr>
        <w:t xml:space="preserve">«Развитие малого, среднего предпринимательства и потребительского рынка </w:t>
      </w:r>
      <w:bookmarkEnd w:id="1"/>
      <w:r>
        <w:rPr>
          <w:b/>
        </w:rPr>
        <w:t>Зеньковского сельсовета»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762"/>
      </w:tblGrid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Полное наименование 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spacing w:line="276" w:lineRule="auto"/>
            </w:pPr>
            <w:r w:rsidRPr="00824C0D">
              <w:t>Развитие малого, среднего предпринимательства и потребительского рынка Зеньковского сельсовета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Ответственный исполнитель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Администрация Зеньковского сельсовета Константиновского района Амурской области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Участники 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Администрация Зеньковского сельсовета Константиновского района Амурской области; 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Организации инфраструктуры поддержки предпринимательства Константиновского района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Цель 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Задачи 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Оказание поддержки субъектам малого и среднего предпринимательства Зеньковского  сельсовета Константиновского района Амурской области;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Повышение конкурентоспособности субъектов малого и среднего предпринимательства на рынке;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      </w:r>
          </w:p>
        </w:tc>
      </w:tr>
      <w:tr w:rsidR="00055C01" w:rsidRPr="00824C0D" w:rsidTr="00FD63BE">
        <w:trPr>
          <w:trHeight w:val="11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Целевые индикаторы и показатели 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proofErr w:type="gramStart"/>
            <w:r w:rsidRPr="00824C0D">
      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  <w:proofErr w:type="gramEnd"/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Проведение мониторинга деятельности малого и среднего предпринимательства Зеньковского сельсовета.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Этапы и сроки реализации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Сроки реализации: </w:t>
            </w:r>
          </w:p>
          <w:p w:rsidR="00055C01" w:rsidRPr="00824C0D" w:rsidRDefault="00055C01" w:rsidP="00FD63BE">
            <w:pPr>
              <w:widowControl w:val="0"/>
              <w:spacing w:line="276" w:lineRule="auto"/>
              <w:jc w:val="both"/>
            </w:pPr>
            <w:r w:rsidRPr="00824C0D">
              <w:t xml:space="preserve">2016-2018годы - </w:t>
            </w:r>
            <w:r w:rsidRPr="00824C0D">
              <w:rPr>
                <w:lang w:val="en-US"/>
              </w:rPr>
              <w:t>I</w:t>
            </w:r>
            <w:r>
              <w:t xml:space="preserve"> этап.2019-202</w:t>
            </w:r>
            <w:r w:rsidR="00FD63BE">
              <w:t>6</w:t>
            </w:r>
            <w:r w:rsidRPr="00824C0D">
              <w:t xml:space="preserve"> годы - </w:t>
            </w:r>
            <w:r w:rsidRPr="00824C0D">
              <w:rPr>
                <w:lang w:val="en-US"/>
              </w:rPr>
              <w:t>II</w:t>
            </w:r>
            <w:r w:rsidRPr="00824C0D">
              <w:t xml:space="preserve"> этап.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Объемы фи</w:t>
            </w:r>
            <w:r w:rsidRPr="00824C0D">
              <w:softHyphen/>
              <w:t xml:space="preserve">нансирования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г. – </w:t>
            </w:r>
            <w:r w:rsidRPr="00FD63BE">
              <w:rPr>
                <w:rFonts w:ascii="Times New Roman" w:hAnsi="Times New Roman" w:cs="Times New Roman"/>
                <w:sz w:val="20"/>
                <w:szCs w:val="20"/>
              </w:rPr>
              <w:t xml:space="preserve">716,8 </w:t>
            </w: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г. – </w:t>
            </w:r>
            <w:r w:rsidRPr="00FD63BE">
              <w:rPr>
                <w:rFonts w:ascii="Times New Roman" w:hAnsi="Times New Roman" w:cs="Times New Roman"/>
                <w:sz w:val="20"/>
                <w:szCs w:val="20"/>
              </w:rPr>
              <w:t xml:space="preserve">969,6 </w:t>
            </w: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тыс. рублей 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г. – 1,0 тыс. рублей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г. – 1,0 тыс. рублей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г. – 1,0 тыс. рублей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г. -  1,0 тыс</w:t>
            </w:r>
            <w:proofErr w:type="gramStart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г. -  0,5 тыс</w:t>
            </w:r>
            <w:proofErr w:type="gramStart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г. -  40,0</w:t>
            </w:r>
            <w:bookmarkStart w:id="2" w:name="_GoBack"/>
            <w:bookmarkEnd w:id="2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</w:t>
            </w:r>
            <w:proofErr w:type="gramStart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г. -  0,1 тыс</w:t>
            </w:r>
            <w:proofErr w:type="gramStart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ублей</w:t>
            </w:r>
          </w:p>
          <w:p w:rsidR="00055C01" w:rsidRPr="00FD63BE" w:rsidRDefault="00055C01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 г.-   0,1 тыс</w:t>
            </w:r>
            <w:proofErr w:type="gramStart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ублей.</w:t>
            </w:r>
          </w:p>
          <w:p w:rsidR="00FD63BE" w:rsidRPr="00FD63BE" w:rsidRDefault="00FD63BE" w:rsidP="0058790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2026г. – 0,1 тыс</w:t>
            </w:r>
            <w:proofErr w:type="gramStart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FD63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ублей.</w:t>
            </w:r>
          </w:p>
        </w:tc>
      </w:tr>
      <w:tr w:rsidR="00055C01" w:rsidRPr="00824C0D" w:rsidTr="00FD63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 xml:space="preserve">Ожидаемые результаты реализации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увеличение хозяйствующих субъектов, получивших имущественную поддержку в рамках данных мероприятий;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</w:pPr>
            <w:r w:rsidRPr="00824C0D"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055C01" w:rsidRPr="00824C0D" w:rsidRDefault="00055C01" w:rsidP="00587907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824C0D">
              <w:t xml:space="preserve">- </w:t>
            </w:r>
            <w:r w:rsidRPr="00824C0D">
              <w:rPr>
                <w:color w:val="000000"/>
              </w:rPr>
              <w:t>повышение качества предоставления услуг предприятиями потребительского рынка населению.</w:t>
            </w:r>
          </w:p>
        </w:tc>
      </w:tr>
    </w:tbl>
    <w:p w:rsidR="00055C01" w:rsidRDefault="00055C01" w:rsidP="00055C01"/>
    <w:p w:rsidR="00055C01" w:rsidRDefault="00055C01" w:rsidP="00FD63BE">
      <w:pPr>
        <w:rPr>
          <w:b/>
          <w:bCs/>
        </w:rPr>
      </w:pPr>
    </w:p>
    <w:p w:rsidR="00FD63BE" w:rsidRDefault="00FD63BE" w:rsidP="00FD63BE">
      <w:pPr>
        <w:rPr>
          <w:b/>
          <w:bCs/>
        </w:rPr>
      </w:pPr>
    </w:p>
    <w:p w:rsidR="00A545B3" w:rsidRDefault="00C7798B" w:rsidP="008413E1">
      <w:pPr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A545B3">
        <w:rPr>
          <w:sz w:val="28"/>
          <w:szCs w:val="28"/>
        </w:rPr>
        <w:t>Утверждена</w:t>
      </w:r>
      <w:proofErr w:type="gramEnd"/>
      <w:r w:rsidR="00A545B3">
        <w:rPr>
          <w:sz w:val="28"/>
          <w:szCs w:val="28"/>
        </w:rPr>
        <w:t xml:space="preserve"> постановлением </w:t>
      </w:r>
    </w:p>
    <w:p w:rsidR="00C7798B" w:rsidRDefault="00A545B3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сельсовета </w:t>
      </w:r>
    </w:p>
    <w:p w:rsidR="00C7798B" w:rsidRDefault="00A545B3" w:rsidP="00C7798B">
      <w:pPr>
        <w:jc w:val="right"/>
        <w:rPr>
          <w:sz w:val="28"/>
          <w:szCs w:val="28"/>
        </w:rPr>
      </w:pPr>
      <w:proofErr w:type="gramStart"/>
      <w:r w:rsidRPr="00E40ED2">
        <w:rPr>
          <w:sz w:val="28"/>
          <w:szCs w:val="28"/>
        </w:rPr>
        <w:t xml:space="preserve">от </w:t>
      </w:r>
      <w:r w:rsidR="00E40ED2" w:rsidRPr="00E40ED2">
        <w:rPr>
          <w:sz w:val="28"/>
          <w:szCs w:val="28"/>
        </w:rPr>
        <w:t>21</w:t>
      </w:r>
      <w:r w:rsidRPr="00E40ED2">
        <w:rPr>
          <w:sz w:val="28"/>
          <w:szCs w:val="28"/>
        </w:rPr>
        <w:t>.0</w:t>
      </w:r>
      <w:r w:rsidR="00E40ED2" w:rsidRPr="00E40ED2">
        <w:rPr>
          <w:sz w:val="28"/>
          <w:szCs w:val="28"/>
        </w:rPr>
        <w:t>4</w:t>
      </w:r>
      <w:r w:rsidRPr="00E40ED2">
        <w:rPr>
          <w:sz w:val="28"/>
          <w:szCs w:val="28"/>
        </w:rPr>
        <w:t>.201</w:t>
      </w:r>
      <w:r w:rsidR="00E40ED2" w:rsidRPr="00E40ED2">
        <w:rPr>
          <w:sz w:val="28"/>
          <w:szCs w:val="28"/>
        </w:rPr>
        <w:t>6</w:t>
      </w:r>
      <w:r w:rsidRPr="00E40ED2">
        <w:rPr>
          <w:sz w:val="28"/>
          <w:szCs w:val="28"/>
        </w:rPr>
        <w:t xml:space="preserve"> г. № 29</w:t>
      </w:r>
      <w:r>
        <w:rPr>
          <w:sz w:val="28"/>
          <w:szCs w:val="28"/>
        </w:rPr>
        <w:t xml:space="preserve"> </w:t>
      </w:r>
      <w:r w:rsidR="00FD63BE">
        <w:rPr>
          <w:sz w:val="28"/>
          <w:szCs w:val="28"/>
        </w:rPr>
        <w:t>(</w:t>
      </w:r>
      <w:r w:rsidR="00C7798B">
        <w:rPr>
          <w:sz w:val="28"/>
          <w:szCs w:val="28"/>
        </w:rPr>
        <w:t xml:space="preserve">с изменениями </w:t>
      </w:r>
      <w:proofErr w:type="gramEnd"/>
    </w:p>
    <w:p w:rsidR="00B579A3" w:rsidRDefault="00C7798B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10.11.2020 № 35</w:t>
      </w:r>
      <w:r w:rsidR="00B579A3">
        <w:rPr>
          <w:sz w:val="28"/>
          <w:szCs w:val="28"/>
        </w:rPr>
        <w:t>, от 24.12.2021 № 44,</w:t>
      </w:r>
    </w:p>
    <w:p w:rsidR="00A545B3" w:rsidRDefault="00B579A3" w:rsidP="00C77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28.11.2022 № 35</w:t>
      </w:r>
      <w:r w:rsidR="00FD63BE">
        <w:rPr>
          <w:sz w:val="28"/>
          <w:szCs w:val="28"/>
        </w:rPr>
        <w:t>, от 15.11.2023 № 39</w:t>
      </w:r>
      <w:r w:rsidR="00C7798B">
        <w:rPr>
          <w:sz w:val="28"/>
          <w:szCs w:val="28"/>
        </w:rPr>
        <w:t>)</w:t>
      </w: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A545B3" w:rsidRPr="00FD63BE" w:rsidRDefault="00A545B3" w:rsidP="00A545B3">
      <w:pPr>
        <w:spacing w:before="100" w:beforeAutospacing="1" w:after="240"/>
        <w:jc w:val="center"/>
        <w:rPr>
          <w:b/>
          <w:bCs/>
          <w:sz w:val="40"/>
          <w:szCs w:val="40"/>
        </w:rPr>
      </w:pPr>
      <w:r w:rsidRPr="00FD63BE">
        <w:rPr>
          <w:sz w:val="40"/>
          <w:szCs w:val="40"/>
        </w:rPr>
        <w:t>МУНИЦИПАЛЬНАЯ ПРОГРАММА</w:t>
      </w:r>
    </w:p>
    <w:p w:rsidR="00A545B3" w:rsidRPr="00FD63BE" w:rsidRDefault="00A545B3" w:rsidP="00A545B3">
      <w:pPr>
        <w:spacing w:before="100" w:beforeAutospacing="1" w:after="240"/>
        <w:jc w:val="center"/>
        <w:rPr>
          <w:sz w:val="40"/>
          <w:szCs w:val="40"/>
        </w:rPr>
      </w:pPr>
      <w:r w:rsidRPr="00FD63BE">
        <w:rPr>
          <w:bCs/>
          <w:sz w:val="40"/>
          <w:szCs w:val="40"/>
        </w:rPr>
        <w:t>«Развитие и поддержка малого и среднего предпринимательства в муниципальном образовании Зеньковский сельсовет Константиновского район</w:t>
      </w:r>
      <w:r w:rsidR="00C7798B" w:rsidRPr="00FD63BE">
        <w:rPr>
          <w:bCs/>
          <w:sz w:val="40"/>
          <w:szCs w:val="40"/>
        </w:rPr>
        <w:t>а Амурской области  на 2016-202</w:t>
      </w:r>
      <w:r w:rsidR="00FD63BE">
        <w:rPr>
          <w:bCs/>
          <w:sz w:val="40"/>
          <w:szCs w:val="40"/>
        </w:rPr>
        <w:t>6</w:t>
      </w:r>
      <w:r w:rsidRPr="00FD63BE">
        <w:rPr>
          <w:bCs/>
          <w:sz w:val="40"/>
          <w:szCs w:val="40"/>
        </w:rPr>
        <w:t xml:space="preserve"> годы »</w:t>
      </w:r>
    </w:p>
    <w:p w:rsidR="00A545B3" w:rsidRDefault="00A545B3" w:rsidP="00A545B3"/>
    <w:p w:rsidR="00A545B3" w:rsidRDefault="00A545B3" w:rsidP="00A545B3"/>
    <w:p w:rsidR="00A545B3" w:rsidRDefault="00A545B3" w:rsidP="00A545B3"/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8413E1" w:rsidRDefault="008413E1" w:rsidP="00A545B3">
      <w:pPr>
        <w:rPr>
          <w:rFonts w:ascii="Helvetica" w:hAnsi="Helvetica"/>
        </w:rPr>
      </w:pPr>
    </w:p>
    <w:p w:rsidR="00055C01" w:rsidRDefault="00055C01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FD63BE" w:rsidRDefault="00FD63BE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FD63BE" w:rsidRDefault="00FD63BE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FD63BE" w:rsidRDefault="00FD63BE" w:rsidP="00055C01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055C01" w:rsidRPr="008413E1" w:rsidRDefault="00055C01" w:rsidP="00A545B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:rsidR="00A545B3" w:rsidRPr="00FD63BE" w:rsidRDefault="00A545B3" w:rsidP="00A545B3">
      <w:pPr>
        <w:spacing w:before="100" w:beforeAutospacing="1" w:after="100" w:afterAutospacing="1"/>
        <w:jc w:val="center"/>
      </w:pPr>
      <w:r w:rsidRPr="00FD63BE">
        <w:rPr>
          <w:b/>
          <w:bCs/>
        </w:rPr>
        <w:lastRenderedPageBreak/>
        <w:t>СОДЕРЖАНИЕ</w:t>
      </w:r>
    </w:p>
    <w:p w:rsidR="00A545B3" w:rsidRPr="00FD63BE" w:rsidRDefault="00A545B3" w:rsidP="008413E1">
      <w:pPr>
        <w:pStyle w:val="a3"/>
      </w:pPr>
      <w:r w:rsidRPr="00FD63BE">
        <w:t>Цель, задачи и пр</w:t>
      </w:r>
      <w:r w:rsidR="008413E1" w:rsidRPr="00FD63BE">
        <w:t xml:space="preserve">инципы реализации Программы </w:t>
      </w:r>
    </w:p>
    <w:p w:rsidR="00A545B3" w:rsidRPr="00FD63BE" w:rsidRDefault="00A545B3" w:rsidP="008413E1">
      <w:pPr>
        <w:pStyle w:val="a3"/>
      </w:pPr>
      <w:r w:rsidRPr="00FD63BE">
        <w:t>Основные мероприятия по поддержке малого и среднего   предпринимательства  в МО Зеньковский  с</w:t>
      </w:r>
      <w:r w:rsidR="008413E1" w:rsidRPr="00FD63BE">
        <w:t>ельсовет.</w:t>
      </w:r>
    </w:p>
    <w:p w:rsidR="00A545B3" w:rsidRPr="00FD63BE" w:rsidRDefault="00A545B3" w:rsidP="008413E1">
      <w:pPr>
        <w:pStyle w:val="a3"/>
      </w:pPr>
      <w:r w:rsidRPr="00FD63BE">
        <w:t xml:space="preserve">     1. Нормативно-правовое обеспечение меропри</w:t>
      </w:r>
      <w:r w:rsidR="008413E1" w:rsidRPr="00FD63BE">
        <w:t xml:space="preserve">ятий Программы </w:t>
      </w:r>
    </w:p>
    <w:p w:rsidR="00A545B3" w:rsidRPr="00FD63BE" w:rsidRDefault="00A545B3" w:rsidP="008413E1">
      <w:pPr>
        <w:pStyle w:val="a3"/>
      </w:pPr>
      <w:r w:rsidRPr="00FD63BE">
        <w:t xml:space="preserve">    2. Развитие инфраструктуры поддержки малого и среднего предпринимательства и повышение эффект</w:t>
      </w:r>
      <w:r w:rsidR="008413E1" w:rsidRPr="00FD63BE">
        <w:t>ивности ее использования</w:t>
      </w:r>
    </w:p>
    <w:p w:rsidR="00A545B3" w:rsidRPr="00FD63BE" w:rsidRDefault="00A545B3" w:rsidP="008413E1">
      <w:pPr>
        <w:pStyle w:val="a3"/>
      </w:pPr>
      <w:r w:rsidRPr="00FD63BE">
        <w:t xml:space="preserve">    3. Финансово-экономическая и ресурсная поддержка малого и среднего предпринимат</w:t>
      </w:r>
      <w:r w:rsidR="008413E1" w:rsidRPr="00FD63BE">
        <w:t xml:space="preserve">ельства </w:t>
      </w:r>
    </w:p>
    <w:p w:rsidR="00A545B3" w:rsidRPr="00FD63BE" w:rsidRDefault="00A545B3" w:rsidP="008413E1">
      <w:pPr>
        <w:pStyle w:val="a3"/>
      </w:pPr>
      <w:r w:rsidRPr="00FD63BE">
        <w:t xml:space="preserve">   4. Организационно-методическая поддержка малого и сред</w:t>
      </w:r>
      <w:r w:rsidR="008413E1" w:rsidRPr="00FD63BE">
        <w:t xml:space="preserve">него предпринимательства </w:t>
      </w:r>
    </w:p>
    <w:p w:rsidR="00A545B3" w:rsidRPr="00FD63BE" w:rsidRDefault="00A545B3" w:rsidP="008413E1">
      <w:pPr>
        <w:pStyle w:val="a3"/>
      </w:pPr>
      <w:r w:rsidRPr="00FD63BE">
        <w:t xml:space="preserve">   5. Информационная поддержка малого и сре</w:t>
      </w:r>
      <w:r w:rsidR="008413E1" w:rsidRPr="00FD63BE">
        <w:t>днего предпринимательства</w:t>
      </w:r>
    </w:p>
    <w:p w:rsidR="00A545B3" w:rsidRPr="00FD63BE" w:rsidRDefault="00A545B3" w:rsidP="008413E1">
      <w:pPr>
        <w:pStyle w:val="a3"/>
      </w:pPr>
      <w:r w:rsidRPr="00FD63BE">
        <w:t xml:space="preserve">Экономический эффект от реализации </w:t>
      </w:r>
      <w:r w:rsidR="008413E1" w:rsidRPr="00FD63BE">
        <w:t xml:space="preserve">мероприятий Программы   </w:t>
      </w:r>
    </w:p>
    <w:p w:rsidR="00C7798B" w:rsidRPr="00FD63BE" w:rsidRDefault="00A545B3" w:rsidP="008413E1">
      <w:pPr>
        <w:pStyle w:val="a3"/>
      </w:pPr>
      <w:r w:rsidRPr="00FD63BE">
        <w:t xml:space="preserve">Управление и </w:t>
      </w:r>
      <w:proofErr w:type="gramStart"/>
      <w:r w:rsidRPr="00FD63BE">
        <w:t>контроль за</w:t>
      </w:r>
      <w:proofErr w:type="gramEnd"/>
      <w:r w:rsidRPr="00FD63BE">
        <w:t xml:space="preserve"> реализацией </w:t>
      </w:r>
      <w:r w:rsidR="008413E1" w:rsidRPr="00FD63BE">
        <w:t xml:space="preserve">мероприятий Программы </w:t>
      </w:r>
    </w:p>
    <w:p w:rsidR="00A545B3" w:rsidRPr="00FD63BE" w:rsidRDefault="00A545B3" w:rsidP="00A545B3">
      <w:pPr>
        <w:spacing w:before="100" w:beforeAutospacing="1" w:after="100" w:afterAutospacing="1"/>
      </w:pPr>
      <w:r w:rsidRPr="00FD63BE">
        <w:t>Приложение</w:t>
      </w:r>
      <w:r w:rsidRPr="00FD63BE">
        <w:rPr>
          <w:i/>
          <w:iCs/>
        </w:rPr>
        <w:t>.</w:t>
      </w:r>
      <w:r w:rsidRPr="00FD63BE">
        <w:t xml:space="preserve"> План реализации мероприятий муниципальной Программы «Развитие и поддержка малого и среднего предпринимательства в МО Зен</w:t>
      </w:r>
      <w:r w:rsidR="00C7798B" w:rsidRPr="00FD63BE">
        <w:t>ьковский  сельсовет на 2016-202</w:t>
      </w:r>
      <w:r w:rsidR="00E56AA5">
        <w:t>6</w:t>
      </w:r>
      <w:r w:rsidRPr="00FD63BE">
        <w:t xml:space="preserve"> годы»</w:t>
      </w:r>
    </w:p>
    <w:p w:rsidR="00A545B3" w:rsidRPr="00FD63BE" w:rsidRDefault="00A545B3" w:rsidP="00A545B3">
      <w:pPr>
        <w:spacing w:before="100" w:beforeAutospacing="1" w:after="100" w:afterAutospacing="1"/>
        <w:jc w:val="center"/>
      </w:pPr>
      <w:r w:rsidRPr="00FD63BE">
        <w:rPr>
          <w:b/>
          <w:bCs/>
        </w:rPr>
        <w:t>Раздел</w:t>
      </w:r>
      <w:r w:rsidRPr="00FD63BE">
        <w:t xml:space="preserve"> </w:t>
      </w:r>
      <w:r w:rsidRPr="00FD63BE">
        <w:rPr>
          <w:b/>
          <w:bCs/>
        </w:rPr>
        <w:t>I. Цель, задачи и принципы реализации Программы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proofErr w:type="gramStart"/>
      <w:r w:rsidRPr="00FD63BE">
        <w:t>Муниципальная программа «Развитие и поддержка малого и среднего предпринимательства в муниципальном образовании Зеньковский сельсовет Константиновского района Амурской области на 2016-2020 годы» (далее – Программа) разработана администрацией муниципального образования Зеньковский сельсовет Константиновского района Амурской области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  <w:proofErr w:type="gramEnd"/>
    </w:p>
    <w:p w:rsidR="00A545B3" w:rsidRPr="00FD63BE" w:rsidRDefault="00A545B3" w:rsidP="008413E1">
      <w:pPr>
        <w:spacing w:before="100" w:beforeAutospacing="1" w:after="100" w:afterAutospacing="1"/>
        <w:jc w:val="center"/>
      </w:pPr>
      <w:r w:rsidRPr="00FD63BE">
        <w:rPr>
          <w:b/>
          <w:bCs/>
        </w:rPr>
        <w:t>1. Основная цель Программы: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proofErr w:type="gramStart"/>
      <w:r w:rsidRPr="00FD63BE">
        <w:t>Содействие государственной политике в области развития малого и среднего предпринимательства на территории Зеньковского сельсовета,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</w:t>
      </w:r>
      <w:proofErr w:type="gramEnd"/>
      <w:r w:rsidRPr="00FD63BE">
        <w:t>.</w:t>
      </w:r>
    </w:p>
    <w:p w:rsidR="00A545B3" w:rsidRPr="00FD63BE" w:rsidRDefault="00A545B3" w:rsidP="008413E1">
      <w:pPr>
        <w:spacing w:before="100" w:beforeAutospacing="1" w:after="100" w:afterAutospacing="1"/>
        <w:jc w:val="center"/>
      </w:pPr>
      <w:r w:rsidRPr="00FD63BE">
        <w:rPr>
          <w:b/>
          <w:bCs/>
        </w:rPr>
        <w:t>2. Основными задачами Программы являются:</w:t>
      </w:r>
    </w:p>
    <w:p w:rsidR="00A545B3" w:rsidRPr="00FD63BE" w:rsidRDefault="00A545B3" w:rsidP="00A545B3">
      <w:pPr>
        <w:jc w:val="both"/>
      </w:pPr>
      <w:r w:rsidRPr="00FD63BE">
        <w:t xml:space="preserve">          - создание благоприятных условий для устойчивой деятельности субъектов малого и среднего предпринимательства;</w:t>
      </w:r>
    </w:p>
    <w:p w:rsidR="00A545B3" w:rsidRPr="00FD63BE" w:rsidRDefault="00A545B3" w:rsidP="00A545B3">
      <w:pPr>
        <w:jc w:val="both"/>
      </w:pPr>
      <w:r w:rsidRPr="00FD63BE">
        <w:t xml:space="preserve">          - преодоление и устранение административных барьеров на пути развития малого и среднего предпринимательства;</w:t>
      </w:r>
    </w:p>
    <w:p w:rsidR="00A545B3" w:rsidRPr="00FD63BE" w:rsidRDefault="00A545B3" w:rsidP="00A545B3">
      <w:pPr>
        <w:jc w:val="both"/>
      </w:pPr>
      <w:r w:rsidRPr="00FD63BE">
        <w:t xml:space="preserve">         - развитие механизмов содействия субъектам МСП в доступе к финансовым и материальным ресурсам;</w:t>
      </w:r>
    </w:p>
    <w:p w:rsidR="00A545B3" w:rsidRPr="00FD63BE" w:rsidRDefault="00A545B3" w:rsidP="00A545B3">
      <w:pPr>
        <w:jc w:val="both"/>
      </w:pPr>
      <w:r w:rsidRPr="00FD63BE">
        <w:t xml:space="preserve">        - повышение социальной эффективности деятельности субъектов МСП путем создания новых рабочих мест;</w:t>
      </w:r>
    </w:p>
    <w:p w:rsidR="00A545B3" w:rsidRPr="00FD63BE" w:rsidRDefault="00A545B3" w:rsidP="00A545B3">
      <w:pPr>
        <w:jc w:val="both"/>
      </w:pPr>
      <w:r w:rsidRPr="00FD63BE">
        <w:t xml:space="preserve">        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A545B3" w:rsidRPr="00FD63BE" w:rsidRDefault="00A545B3" w:rsidP="00A545B3">
      <w:pPr>
        <w:jc w:val="both"/>
      </w:pPr>
      <w:r w:rsidRPr="00FD63BE">
        <w:t xml:space="preserve">        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545B3" w:rsidRPr="00FD63BE" w:rsidRDefault="00A545B3" w:rsidP="00A545B3">
      <w:pPr>
        <w:jc w:val="both"/>
      </w:pPr>
      <w:r w:rsidRPr="00FD63BE">
        <w:t xml:space="preserve">       - усиление мер муниципальной поддержки представителей МСП, ведущих деятельность в приоритетных для сельсовета сферах развития малого и среднего предпринимательства;</w:t>
      </w:r>
    </w:p>
    <w:p w:rsidR="00A545B3" w:rsidRPr="00FD63BE" w:rsidRDefault="00A545B3" w:rsidP="00A545B3">
      <w:pPr>
        <w:jc w:val="both"/>
      </w:pPr>
      <w:r w:rsidRPr="00FD63BE">
        <w:t xml:space="preserve">      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A545B3" w:rsidRPr="00FD63BE" w:rsidRDefault="00A545B3" w:rsidP="00A545B3">
      <w:pPr>
        <w:jc w:val="both"/>
      </w:pPr>
      <w:r w:rsidRPr="00FD63BE">
        <w:t xml:space="preserve">      - расширение международного сотрудничества в сфере поддержки малого и среднего предпринимательства.</w:t>
      </w:r>
    </w:p>
    <w:p w:rsidR="00A545B3" w:rsidRPr="00FD63BE" w:rsidRDefault="00A545B3" w:rsidP="00A545B3">
      <w:pPr>
        <w:jc w:val="both"/>
      </w:pPr>
      <w:r w:rsidRPr="00FD63BE">
        <w:t>При реализации Программы  учтены следующие принципы:</w:t>
      </w:r>
    </w:p>
    <w:p w:rsidR="00A545B3" w:rsidRPr="00FD63BE" w:rsidRDefault="00A545B3" w:rsidP="00A545B3">
      <w:pPr>
        <w:jc w:val="both"/>
      </w:pPr>
      <w:r w:rsidRPr="00FD63BE">
        <w:t xml:space="preserve">     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Зеньковского сельсовета сферах развития малого и среднего предпринимательства;</w:t>
      </w:r>
    </w:p>
    <w:p w:rsidR="00A545B3" w:rsidRPr="00FD63BE" w:rsidRDefault="00A545B3" w:rsidP="00A545B3">
      <w:pPr>
        <w:jc w:val="both"/>
      </w:pPr>
      <w:r w:rsidRPr="00FD63BE">
        <w:t xml:space="preserve">     - выделение региональных бюджетных средств и бюджетных средств МО Зеньковского сельсовета на условиях </w:t>
      </w:r>
      <w:proofErr w:type="spellStart"/>
      <w:r w:rsidRPr="00FD63BE">
        <w:t>софинансирования</w:t>
      </w:r>
      <w:proofErr w:type="spellEnd"/>
      <w:r w:rsidRPr="00FD63BE">
        <w:t xml:space="preserve"> соответствующих мероприятий;</w:t>
      </w:r>
    </w:p>
    <w:p w:rsidR="00A545B3" w:rsidRPr="00FD63BE" w:rsidRDefault="00A545B3" w:rsidP="00A545B3">
      <w:pPr>
        <w:jc w:val="both"/>
      </w:pPr>
      <w:r w:rsidRPr="00FD63BE">
        <w:lastRenderedPageBreak/>
        <w:t xml:space="preserve">     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A545B3" w:rsidRPr="00FD63BE" w:rsidRDefault="00A545B3" w:rsidP="00A545B3">
      <w:pPr>
        <w:jc w:val="both"/>
      </w:pPr>
      <w:r w:rsidRPr="00FD63BE">
        <w:t xml:space="preserve">     - обеспечение принципа </w:t>
      </w:r>
      <w:proofErr w:type="spellStart"/>
      <w:r w:rsidRPr="00FD63BE">
        <w:t>частно-государственного</w:t>
      </w:r>
      <w:proofErr w:type="spellEnd"/>
      <w:r w:rsidRPr="00FD63BE">
        <w:t>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A545B3" w:rsidRPr="00FD63BE" w:rsidRDefault="00A545B3" w:rsidP="00A545B3">
      <w:pPr>
        <w:jc w:val="both"/>
        <w:rPr>
          <w:b/>
          <w:bCs/>
        </w:rPr>
      </w:pPr>
    </w:p>
    <w:p w:rsidR="00A545B3" w:rsidRPr="00FD63BE" w:rsidRDefault="00A545B3" w:rsidP="00A63792">
      <w:pPr>
        <w:jc w:val="center"/>
      </w:pPr>
      <w:r w:rsidRPr="00FD63BE">
        <w:rPr>
          <w:b/>
          <w:bCs/>
        </w:rPr>
        <w:t>Раздел II. Основные мероприятия по поддержке малого и среднего</w:t>
      </w:r>
      <w:r w:rsidR="00A63792" w:rsidRPr="00FD63BE">
        <w:t xml:space="preserve"> </w:t>
      </w:r>
      <w:r w:rsidRPr="00FD63BE">
        <w:rPr>
          <w:b/>
          <w:bCs/>
        </w:rPr>
        <w:t>предпринимательства  в МО Зеньковского сельсовета</w:t>
      </w:r>
    </w:p>
    <w:p w:rsidR="00A545B3" w:rsidRPr="00FD63BE" w:rsidRDefault="00A545B3" w:rsidP="00A545B3">
      <w:pPr>
        <w:jc w:val="both"/>
      </w:pPr>
    </w:p>
    <w:p w:rsidR="00A545B3" w:rsidRPr="00FD63BE" w:rsidRDefault="00A545B3" w:rsidP="00A545B3">
      <w:pPr>
        <w:jc w:val="both"/>
      </w:pPr>
      <w:r w:rsidRPr="00FD63BE"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МО Зеньковский сельсовет.</w:t>
      </w:r>
    </w:p>
    <w:p w:rsidR="00A545B3" w:rsidRPr="00FD63BE" w:rsidRDefault="00A545B3" w:rsidP="00A545B3">
      <w:pPr>
        <w:jc w:val="both"/>
      </w:pPr>
      <w:r w:rsidRPr="00FD63BE"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A545B3" w:rsidRPr="00FD63BE" w:rsidRDefault="00A545B3" w:rsidP="00A545B3">
      <w:pPr>
        <w:jc w:val="both"/>
      </w:pPr>
      <w:r w:rsidRPr="00FD63BE">
        <w:t>1)  нормативно-правовое обеспечение мероприятий Программы;</w:t>
      </w:r>
    </w:p>
    <w:p w:rsidR="00A545B3" w:rsidRPr="00FD63BE" w:rsidRDefault="00A545B3" w:rsidP="00A545B3">
      <w:pPr>
        <w:jc w:val="both"/>
      </w:pPr>
      <w:r w:rsidRPr="00FD63BE">
        <w:t>2)  развитие инфраструктуры поддержки малого и среднего предпринимательства и повышение эффективности ее использования;</w:t>
      </w:r>
    </w:p>
    <w:p w:rsidR="00A545B3" w:rsidRPr="00FD63BE" w:rsidRDefault="00A545B3" w:rsidP="00A545B3">
      <w:pPr>
        <w:jc w:val="both"/>
      </w:pPr>
      <w:r w:rsidRPr="00FD63BE">
        <w:t>3)  финансово-экономическая и ресурсная поддержка малого  и среднего    предпринимательства;</w:t>
      </w:r>
    </w:p>
    <w:p w:rsidR="00A545B3" w:rsidRPr="00FD63BE" w:rsidRDefault="00A545B3" w:rsidP="00A545B3">
      <w:pPr>
        <w:jc w:val="both"/>
      </w:pPr>
      <w:r w:rsidRPr="00FD63BE">
        <w:t>4)  организационно-методическая поддержка малого и среднего предпринимательства;</w:t>
      </w:r>
    </w:p>
    <w:p w:rsidR="00A545B3" w:rsidRPr="00FD63BE" w:rsidRDefault="00A545B3" w:rsidP="00A545B3">
      <w:pPr>
        <w:jc w:val="both"/>
      </w:pPr>
      <w:r w:rsidRPr="00FD63BE">
        <w:t>5)  информационная поддержка малого и среднего предпринимательства;</w:t>
      </w:r>
    </w:p>
    <w:p w:rsidR="00A545B3" w:rsidRPr="00FD63BE" w:rsidRDefault="00A545B3" w:rsidP="008413E1">
      <w:pPr>
        <w:spacing w:before="100" w:beforeAutospacing="1" w:after="100" w:afterAutospacing="1"/>
        <w:jc w:val="center"/>
      </w:pPr>
      <w:r w:rsidRPr="00FD63BE">
        <w:rPr>
          <w:b/>
          <w:bCs/>
        </w:rPr>
        <w:t>1. Нормативно-правовое обеспечение мероприятий Программы</w:t>
      </w:r>
    </w:p>
    <w:p w:rsidR="00A545B3" w:rsidRPr="00FD63BE" w:rsidRDefault="00A545B3" w:rsidP="00A545B3">
      <w:pPr>
        <w:jc w:val="both"/>
      </w:pPr>
      <w:r w:rsidRPr="00FD63BE">
        <w:t>По данному направлению предусматривается:</w:t>
      </w:r>
    </w:p>
    <w:p w:rsidR="00A545B3" w:rsidRPr="00FD63BE" w:rsidRDefault="00A545B3" w:rsidP="00A545B3">
      <w:pPr>
        <w:jc w:val="both"/>
      </w:pPr>
      <w:r w:rsidRPr="00FD63BE">
        <w:t xml:space="preserve">    - анализ действующей нормативно правовой базы, регулирующей предпринимательскую деятельность;</w:t>
      </w:r>
    </w:p>
    <w:p w:rsidR="00A545B3" w:rsidRPr="00FD63BE" w:rsidRDefault="00A545B3" w:rsidP="00A545B3">
      <w:pPr>
        <w:jc w:val="both"/>
      </w:pPr>
      <w:r w:rsidRPr="00FD63BE">
        <w:t xml:space="preserve">    - приведение муниципального законодательства в сфере малого и среднего бизнеса в соответствие с федеральным и областным законодательством;</w:t>
      </w:r>
    </w:p>
    <w:p w:rsidR="00A545B3" w:rsidRPr="00FD63BE" w:rsidRDefault="00A545B3" w:rsidP="00A545B3">
      <w:pPr>
        <w:jc w:val="both"/>
      </w:pPr>
      <w:r w:rsidRPr="00FD63BE">
        <w:t xml:space="preserve">    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A545B3" w:rsidRPr="00FD63BE" w:rsidRDefault="00A545B3" w:rsidP="00A545B3">
      <w:pPr>
        <w:jc w:val="both"/>
      </w:pPr>
      <w:r w:rsidRPr="00FD63BE">
        <w:t xml:space="preserve">   -  совершенствование нормативно правовой базы муниципального уровня, обеспечивающей благоприятный инвестиционный климат.</w:t>
      </w:r>
    </w:p>
    <w:p w:rsidR="00A545B3" w:rsidRPr="00FD63BE" w:rsidRDefault="00A545B3" w:rsidP="00A545B3">
      <w:pPr>
        <w:jc w:val="both"/>
        <w:rPr>
          <w:b/>
          <w:bCs/>
        </w:rPr>
      </w:pPr>
    </w:p>
    <w:p w:rsidR="00A545B3" w:rsidRPr="00FD63BE" w:rsidRDefault="00A545B3" w:rsidP="00A63792">
      <w:pPr>
        <w:jc w:val="center"/>
      </w:pPr>
      <w:r w:rsidRPr="00FD63BE">
        <w:rPr>
          <w:b/>
          <w:bCs/>
        </w:rPr>
        <w:t>2. Развитие инфраструктуры поддержки малого и среднего</w:t>
      </w:r>
      <w:r w:rsidR="00A63792" w:rsidRPr="00FD63BE">
        <w:t xml:space="preserve"> </w:t>
      </w:r>
      <w:r w:rsidRPr="00FD63BE">
        <w:rPr>
          <w:b/>
          <w:bCs/>
        </w:rPr>
        <w:t>предпринимательства</w:t>
      </w:r>
      <w:r w:rsidRPr="00FD63BE">
        <w:t xml:space="preserve"> </w:t>
      </w:r>
      <w:r w:rsidRPr="00FD63BE">
        <w:rPr>
          <w:b/>
          <w:bCs/>
        </w:rPr>
        <w:t>и повышение эффективности ее использования</w:t>
      </w:r>
    </w:p>
    <w:p w:rsidR="00A545B3" w:rsidRPr="00FD63BE" w:rsidRDefault="00A545B3" w:rsidP="00A545B3">
      <w:pPr>
        <w:jc w:val="both"/>
      </w:pPr>
      <w:r w:rsidRPr="00FD63BE">
        <w:t xml:space="preserve">       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нуждается в поддержке, необходимой для своего развития и расширения сферы услуг, оказываемых предпринимателям, в том числе организационной, информационной, а также финансовой.</w:t>
      </w:r>
    </w:p>
    <w:p w:rsidR="00A545B3" w:rsidRPr="00FD63BE" w:rsidRDefault="00A545B3" w:rsidP="00A63792">
      <w:pPr>
        <w:jc w:val="center"/>
      </w:pPr>
      <w:r w:rsidRPr="00FD63BE">
        <w:rPr>
          <w:b/>
          <w:bCs/>
        </w:rPr>
        <w:t>3. Финансово-экономическая и ресурсная поддержка</w:t>
      </w:r>
      <w:r w:rsidR="00A63792" w:rsidRPr="00FD63BE">
        <w:t xml:space="preserve"> </w:t>
      </w:r>
      <w:r w:rsidRPr="00FD63BE">
        <w:rPr>
          <w:b/>
          <w:bCs/>
        </w:rPr>
        <w:t>малого и среднего предпринимательства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t xml:space="preserve">      Проблему для субъектов МСП в  МО Зеньковский сельсовет, особенно для начинающих предпринимателей, создает нехватка финансовых ресурсов, производственных и офисных площадей, отсутствие оборудования для развития производственного бизнеса, бизнеса по предоставлению различных услуг.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t>Данная Программа предусматривает рассмотрение  вопросов о выделении помещений для размещения начинающим и развивающимся субъектам малого предпринимательства на условиях пониженной арендной платы на срок не более 3-х лет в соответствии с Положением о предоставлении в аренду помещений начинающим предпринимателям.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t>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 w:rsidR="00A545B3" w:rsidRPr="00FD63BE" w:rsidRDefault="00A545B3" w:rsidP="00A63792">
      <w:pPr>
        <w:jc w:val="center"/>
      </w:pPr>
      <w:r w:rsidRPr="00FD63BE">
        <w:rPr>
          <w:b/>
          <w:bCs/>
        </w:rPr>
        <w:t>4. Организационно-методическая поддержка</w:t>
      </w:r>
      <w:r w:rsidR="00A63792" w:rsidRPr="00FD63BE">
        <w:t xml:space="preserve"> </w:t>
      </w:r>
      <w:r w:rsidRPr="00FD63BE">
        <w:rPr>
          <w:b/>
          <w:bCs/>
        </w:rPr>
        <w:t>малого и среднего предпринимательства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FD63BE">
        <w:t xml:space="preserve">безработные граждане, состоящие на учете в службе занятости), молодежи и субъектам МСП, осуществляющим предпринимательскую деятельность в течение первых двух лет на территории МО Зеньковский сельсовет, а </w:t>
      </w:r>
      <w:r w:rsidRPr="00FD63BE">
        <w:lastRenderedPageBreak/>
        <w:t>также осуществляющим деятельность в приоритетных для  сельсовета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  <w:proofErr w:type="gramEnd"/>
    </w:p>
    <w:p w:rsidR="00A545B3" w:rsidRPr="00FD63BE" w:rsidRDefault="00A545B3" w:rsidP="00A63792">
      <w:pPr>
        <w:spacing w:before="100" w:beforeAutospacing="1" w:after="100" w:afterAutospacing="1"/>
        <w:jc w:val="center"/>
        <w:rPr>
          <w:b/>
          <w:bCs/>
        </w:rPr>
      </w:pPr>
      <w:r w:rsidRPr="00FD63BE">
        <w:rPr>
          <w:b/>
          <w:bCs/>
        </w:rPr>
        <w:t>5. Информационная поддержка малого и среднего предпринимательства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rPr>
          <w:b/>
          <w:bCs/>
        </w:rPr>
        <w:t xml:space="preserve">      </w:t>
      </w:r>
      <w:r w:rsidRPr="00FD63BE"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  <w:r w:rsidR="00A63792" w:rsidRPr="00FD63BE">
        <w:t xml:space="preserve"> </w:t>
      </w:r>
      <w:r w:rsidRPr="00FD63BE">
        <w:t>Учитывая эти факторы в Программе, вопросы информационной поддержки выделены в самостоятельный раздел.</w:t>
      </w:r>
    </w:p>
    <w:p w:rsidR="00A545B3" w:rsidRPr="00FD63BE" w:rsidRDefault="00A545B3" w:rsidP="00A63792">
      <w:pPr>
        <w:spacing w:before="100" w:beforeAutospacing="1" w:after="100" w:afterAutospacing="1"/>
        <w:jc w:val="center"/>
      </w:pPr>
      <w:r w:rsidRPr="00FD63BE">
        <w:rPr>
          <w:b/>
          <w:bCs/>
        </w:rPr>
        <w:t>Раздел III. Экономический эффект от реализации Программы</w:t>
      </w:r>
    </w:p>
    <w:p w:rsidR="00A545B3" w:rsidRPr="00FD63BE" w:rsidRDefault="00A545B3" w:rsidP="00A545B3">
      <w:pPr>
        <w:spacing w:before="100" w:beforeAutospacing="1" w:after="100" w:afterAutospacing="1"/>
        <w:jc w:val="both"/>
      </w:pPr>
      <w:r w:rsidRPr="00FD63BE">
        <w:t>Результатом реализации мероприятий Программы ожидается ежегодное увеличение числа действующих субъектов малого предпринимательства в МО Зеньковский сельсовет, а, следовательно, предполагается ежегодное увеличение налоговых поступлений в бюджет от субъектов малого предпринимательства.</w:t>
      </w:r>
    </w:p>
    <w:p w:rsidR="00A545B3" w:rsidRPr="00FD63BE" w:rsidRDefault="00A545B3" w:rsidP="00A63792">
      <w:pPr>
        <w:jc w:val="center"/>
      </w:pPr>
      <w:r w:rsidRPr="00FD63BE">
        <w:rPr>
          <w:b/>
          <w:bCs/>
        </w:rPr>
        <w:t xml:space="preserve">Раздел IV. Управление и </w:t>
      </w:r>
      <w:proofErr w:type="gramStart"/>
      <w:r w:rsidRPr="00FD63BE">
        <w:rPr>
          <w:b/>
          <w:bCs/>
        </w:rPr>
        <w:t>контроль</w:t>
      </w:r>
      <w:r w:rsidR="00A63792" w:rsidRPr="00FD63BE">
        <w:t xml:space="preserve"> </w:t>
      </w:r>
      <w:r w:rsidRPr="00FD63BE">
        <w:rPr>
          <w:b/>
          <w:bCs/>
        </w:rPr>
        <w:t>за</w:t>
      </w:r>
      <w:proofErr w:type="gramEnd"/>
      <w:r w:rsidRPr="00FD63BE">
        <w:rPr>
          <w:b/>
          <w:bCs/>
        </w:rPr>
        <w:t xml:space="preserve"> реализацией мероприятий Программы</w:t>
      </w:r>
    </w:p>
    <w:p w:rsidR="00A545B3" w:rsidRPr="00FD63BE" w:rsidRDefault="00A545B3" w:rsidP="008413E1">
      <w:pPr>
        <w:spacing w:before="100" w:beforeAutospacing="1" w:after="100" w:afterAutospacing="1"/>
        <w:jc w:val="both"/>
      </w:pPr>
      <w:proofErr w:type="gramStart"/>
      <w:r w:rsidRPr="00FD63BE">
        <w:t>Уполномоченный представитель администрации МО Зеньковский  сельсовет является координатором по выполнению плана мероприятий муниципальной программы «Развитие и поддержка малого и среднего предпринимательства в МО Зе</w:t>
      </w:r>
      <w:r w:rsidR="00C7798B" w:rsidRPr="00FD63BE">
        <w:t>ньковский сельсовет на 2016-202</w:t>
      </w:r>
      <w:r w:rsidR="00E56AA5">
        <w:t>6</w:t>
      </w:r>
      <w:r w:rsidRPr="00FD63BE"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представителей  администрации МО Зеньковский  сельсовет  и других заинтересованных лиц, а также проводит ежеквартальный анализ выполнения Программы</w:t>
      </w:r>
      <w:proofErr w:type="gramEnd"/>
      <w:r w:rsidRPr="00FD63BE">
        <w:t xml:space="preserve"> и готовит сводный отчет по результатам реализации ее мероприятий. В случае необходимости осуществляется корректировка плана мероприятий. Сводный отчет представляется главе администрации МО Зеньковский сельсовет на </w:t>
      </w:r>
      <w:proofErr w:type="spellStart"/>
      <w:r w:rsidRPr="00FD63BE">
        <w:t>утверждение</w:t>
      </w:r>
      <w:proofErr w:type="gramStart"/>
      <w:r w:rsidRPr="00FD63BE">
        <w:t>.У</w:t>
      </w:r>
      <w:proofErr w:type="gramEnd"/>
      <w:r w:rsidRPr="00FD63BE">
        <w:t>полномоченный</w:t>
      </w:r>
      <w:proofErr w:type="spellEnd"/>
      <w:r w:rsidRPr="00FD63BE">
        <w:t xml:space="preserve"> специалист администрации МО Зеньковский сельсовет 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A545B3" w:rsidRPr="00FD63BE" w:rsidRDefault="00A545B3" w:rsidP="008413E1">
      <w:pPr>
        <w:jc w:val="right"/>
      </w:pPr>
      <w:r w:rsidRPr="00FD63BE"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545B3" w:rsidRPr="00FD63BE" w:rsidRDefault="00A545B3" w:rsidP="00A545B3">
      <w:pPr>
        <w:jc w:val="center"/>
      </w:pPr>
      <w:r w:rsidRPr="00FD63BE">
        <w:rPr>
          <w:b/>
          <w:bCs/>
        </w:rPr>
        <w:t xml:space="preserve">План </w:t>
      </w:r>
    </w:p>
    <w:p w:rsidR="00A545B3" w:rsidRPr="00FD63BE" w:rsidRDefault="00A545B3" w:rsidP="00A545B3">
      <w:pPr>
        <w:jc w:val="center"/>
      </w:pPr>
      <w:r w:rsidRPr="00FD63BE">
        <w:rPr>
          <w:b/>
          <w:bCs/>
        </w:rPr>
        <w:t>реализации мероприятий муниципальной Программы</w:t>
      </w:r>
    </w:p>
    <w:p w:rsidR="00A545B3" w:rsidRPr="00FD63BE" w:rsidRDefault="00A545B3" w:rsidP="00A545B3">
      <w:pPr>
        <w:jc w:val="center"/>
      </w:pPr>
      <w:r w:rsidRPr="00FD63BE">
        <w:rPr>
          <w:b/>
          <w:bCs/>
        </w:rPr>
        <w:t xml:space="preserve">"Развитие и поддержка малого и среднего предпринимательства </w:t>
      </w:r>
    </w:p>
    <w:p w:rsidR="00A545B3" w:rsidRPr="00FD63BE" w:rsidRDefault="00A545B3" w:rsidP="00A545B3">
      <w:pPr>
        <w:jc w:val="center"/>
      </w:pPr>
      <w:r w:rsidRPr="00FD63BE">
        <w:rPr>
          <w:b/>
          <w:bCs/>
        </w:rPr>
        <w:t>в МО Зе</w:t>
      </w:r>
      <w:r w:rsidR="00C7798B" w:rsidRPr="00FD63BE">
        <w:rPr>
          <w:b/>
          <w:bCs/>
        </w:rPr>
        <w:t>ньковский сельсовет на 2016-202</w:t>
      </w:r>
      <w:r w:rsidR="00E56AA5">
        <w:rPr>
          <w:b/>
          <w:bCs/>
        </w:rPr>
        <w:t>6</w:t>
      </w:r>
      <w:r w:rsidRPr="00FD63BE">
        <w:rPr>
          <w:b/>
          <w:bCs/>
        </w:rPr>
        <w:t xml:space="preserve"> годы"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3"/>
        <w:gridCol w:w="1559"/>
        <w:gridCol w:w="1560"/>
        <w:gridCol w:w="1701"/>
      </w:tblGrid>
      <w:tr w:rsidR="00A545B3" w:rsidRPr="00FD63BE" w:rsidTr="00FD63BE">
        <w:trPr>
          <w:trHeight w:val="920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>Территориальная принадлежность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>Срок проведения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jc w:val="center"/>
            </w:pPr>
            <w:r w:rsidRPr="00FD63BE">
              <w:rPr>
                <w:b/>
                <w:bCs/>
              </w:rPr>
              <w:t xml:space="preserve">Планируемые объемы </w:t>
            </w:r>
            <w:proofErr w:type="spellStart"/>
            <w:proofErr w:type="gramStart"/>
            <w:r w:rsidRPr="00FD63BE">
              <w:rPr>
                <w:b/>
                <w:bCs/>
              </w:rPr>
              <w:t>финансиро-вания</w:t>
            </w:r>
            <w:proofErr w:type="spellEnd"/>
            <w:proofErr w:type="gramEnd"/>
            <w:r w:rsidRPr="00FD63BE">
              <w:rPr>
                <w:b/>
                <w:bCs/>
              </w:rPr>
              <w:t xml:space="preserve"> </w:t>
            </w:r>
          </w:p>
          <w:p w:rsidR="00A545B3" w:rsidRPr="00FD63BE" w:rsidRDefault="00A545B3" w:rsidP="007F2982">
            <w:pPr>
              <w:jc w:val="center"/>
            </w:pPr>
            <w:r w:rsidRPr="00FD63BE">
              <w:rPr>
                <w:b/>
                <w:bCs/>
              </w:rPr>
              <w:t>(тыс. руб.)</w:t>
            </w:r>
          </w:p>
          <w:p w:rsidR="00A545B3" w:rsidRPr="00FD63BE" w:rsidRDefault="00A545B3" w:rsidP="007F2982">
            <w:pPr>
              <w:jc w:val="center"/>
            </w:pPr>
            <w:r w:rsidRPr="00FD63BE">
              <w:rPr>
                <w:b/>
                <w:bCs/>
              </w:rPr>
              <w:t>Местный бюджет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t>Итого по программе, в том числе: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2016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2017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2018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2019 год</w:t>
            </w:r>
          </w:p>
          <w:p w:rsidR="00C7798B" w:rsidRPr="00FD63BE" w:rsidRDefault="00A545B3" w:rsidP="008413E1">
            <w:pPr>
              <w:pStyle w:val="a3"/>
            </w:pPr>
            <w:r w:rsidRPr="00FD63BE">
              <w:t>2020 год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2021 год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2022 год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2023 год</w:t>
            </w:r>
          </w:p>
          <w:p w:rsidR="00B579A3" w:rsidRPr="00FD63BE" w:rsidRDefault="00B579A3" w:rsidP="008413E1">
            <w:pPr>
              <w:pStyle w:val="a3"/>
            </w:pPr>
            <w:r w:rsidRPr="00FD63BE">
              <w:t>2024 год</w:t>
            </w:r>
          </w:p>
          <w:p w:rsidR="00A545B3" w:rsidRDefault="00B579A3" w:rsidP="008413E1">
            <w:pPr>
              <w:pStyle w:val="a3"/>
            </w:pPr>
            <w:r w:rsidRPr="00FD63BE">
              <w:t>2025 год</w:t>
            </w:r>
          </w:p>
          <w:p w:rsidR="001F1137" w:rsidRPr="00FD63BE" w:rsidRDefault="001F1137" w:rsidP="008413E1">
            <w:pPr>
              <w:pStyle w:val="a3"/>
            </w:pPr>
            <w:r>
              <w:lastRenderedPageBreak/>
              <w:t>2026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137" w:rsidRDefault="00E56AA5" w:rsidP="001F1137">
            <w:pPr>
              <w:pStyle w:val="1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1731,2</w:t>
            </w:r>
          </w:p>
          <w:p w:rsidR="001F1137" w:rsidRPr="00FD63BE" w:rsidRDefault="001F1137" w:rsidP="00E56AA5">
            <w:pPr>
              <w:pStyle w:val="a3"/>
              <w:rPr>
                <w:lang w:eastAsia="en-US"/>
              </w:rPr>
            </w:pPr>
            <w:r w:rsidRPr="00FD63BE">
              <w:t xml:space="preserve">716,8 </w:t>
            </w:r>
          </w:p>
          <w:p w:rsidR="001F1137" w:rsidRPr="00FD63BE" w:rsidRDefault="00E56AA5" w:rsidP="00E56AA5">
            <w:pPr>
              <w:pStyle w:val="a3"/>
              <w:rPr>
                <w:lang w:eastAsia="en-US"/>
              </w:rPr>
            </w:pPr>
            <w:r>
              <w:t>969,6</w:t>
            </w:r>
            <w:r w:rsidR="001F1137" w:rsidRPr="00FD63BE">
              <w:rPr>
                <w:lang w:eastAsia="en-US"/>
              </w:rPr>
              <w:t xml:space="preserve"> </w:t>
            </w:r>
          </w:p>
          <w:p w:rsidR="001F1137" w:rsidRPr="00FD63BE" w:rsidRDefault="00E56AA5" w:rsidP="00E56A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1,0 </w:t>
            </w:r>
          </w:p>
          <w:p w:rsidR="001F1137" w:rsidRDefault="00E56AA5" w:rsidP="00E56A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1,0 </w:t>
            </w:r>
          </w:p>
          <w:p w:rsidR="001F1137" w:rsidRPr="00FD63BE" w:rsidRDefault="00E56AA5" w:rsidP="00E56A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1,0 </w:t>
            </w:r>
          </w:p>
          <w:p w:rsidR="001F1137" w:rsidRDefault="00E56AA5" w:rsidP="00E56A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1,0 </w:t>
            </w:r>
          </w:p>
          <w:p w:rsidR="001F1137" w:rsidRPr="00FD63BE" w:rsidRDefault="00E56AA5" w:rsidP="00E56A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  <w:p w:rsidR="001F1137" w:rsidRDefault="001F1137" w:rsidP="00E56AA5">
            <w:pPr>
              <w:pStyle w:val="a3"/>
              <w:rPr>
                <w:lang w:eastAsia="en-US"/>
              </w:rPr>
            </w:pPr>
            <w:r w:rsidRPr="00FD63BE">
              <w:rPr>
                <w:lang w:eastAsia="en-US"/>
              </w:rPr>
              <w:t xml:space="preserve">40,0 </w:t>
            </w:r>
          </w:p>
          <w:p w:rsidR="001F1137" w:rsidRDefault="001F1137" w:rsidP="00E56AA5">
            <w:pPr>
              <w:pStyle w:val="a3"/>
              <w:rPr>
                <w:lang w:eastAsia="en-US"/>
              </w:rPr>
            </w:pPr>
            <w:r w:rsidRPr="00FD63BE">
              <w:rPr>
                <w:lang w:eastAsia="en-US"/>
              </w:rPr>
              <w:t>0,1</w:t>
            </w:r>
            <w:r w:rsidR="00E56AA5">
              <w:rPr>
                <w:lang w:eastAsia="en-US"/>
              </w:rPr>
              <w:t xml:space="preserve"> </w:t>
            </w:r>
          </w:p>
          <w:p w:rsidR="001F1137" w:rsidRPr="00FD63BE" w:rsidRDefault="001F1137" w:rsidP="00E56AA5">
            <w:pPr>
              <w:pStyle w:val="a3"/>
              <w:rPr>
                <w:lang w:eastAsia="en-US"/>
              </w:rPr>
            </w:pPr>
            <w:r w:rsidRPr="00FD63BE">
              <w:rPr>
                <w:lang w:eastAsia="en-US"/>
              </w:rPr>
              <w:t xml:space="preserve">0,1 </w:t>
            </w:r>
          </w:p>
          <w:p w:rsidR="001F1137" w:rsidRPr="00FD63BE" w:rsidRDefault="001F1137" w:rsidP="00E56AA5">
            <w:pPr>
              <w:pStyle w:val="a3"/>
            </w:pPr>
            <w:r w:rsidRPr="00FD63BE">
              <w:rPr>
                <w:lang w:eastAsia="en-US"/>
              </w:rPr>
              <w:lastRenderedPageBreak/>
              <w:t xml:space="preserve"> 0,1 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rPr>
                <w:b/>
                <w:bCs/>
              </w:rPr>
              <w:lastRenderedPageBreak/>
              <w:t>1. Нормативно - правовое обеспечение мероприятий Программы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 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1.2. Создание и пополнение базы данных действующих законодательных и нормативных актов, регулирующих предпринимательскую деятельность.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 xml:space="preserve">Администрация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Постоянно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FD63BE" w:rsidRDefault="00A545B3" w:rsidP="007F2982"/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1.3. Совершенствование нормативно-правовых  актов, регулирующих сферу муниципального заказа и закупок, способствующих непосредственному участию субъектов малого и среднего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 мере необходимости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FD63BE" w:rsidRDefault="00A545B3" w:rsidP="007F2982"/>
        </w:tc>
      </w:tr>
      <w:tr w:rsidR="00A545B3" w:rsidRPr="00FD63BE" w:rsidTr="00FD63B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 xml:space="preserve">2. Развитие инфраструктуры поддержки малого и среднего предпринимательства и повышение эффективности ее использования 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2.1. Развитие структуры поддержки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 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>3. Финансово-экономическая и ресурсная поддержка малого и среднего предпринимательства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 xml:space="preserve">3.1. Предоставление льгот по арендной плате отдельным категориям субъектов малого предпринимательства в соответствии с Положением о предоставлении нежилых помещений </w:t>
            </w:r>
            <w:proofErr w:type="spellStart"/>
            <w:proofErr w:type="gramStart"/>
            <w:r w:rsidRPr="00FD63BE">
              <w:t>бизнес-инкубатора</w:t>
            </w:r>
            <w:proofErr w:type="spellEnd"/>
            <w:proofErr w:type="gramEnd"/>
            <w:r w:rsidRPr="00FD63BE">
              <w:t xml:space="preserve"> в аренду и на основании федерального закона № 209-ФЗ от 24.07.2007г.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 обращениям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 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3.4. Предоставление доступа к муниципальным заказам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 обращениям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 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>4. Организационно-методическая поддержка малого и среднего предпринимательства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4.1.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 обращениям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FD63BE" w:rsidRDefault="00A545B3" w:rsidP="007F2982"/>
        </w:tc>
      </w:tr>
      <w:tr w:rsidR="00A545B3" w:rsidRPr="00FD63BE" w:rsidTr="00FD63B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  <w:jc w:val="center"/>
            </w:pPr>
            <w:r w:rsidRPr="00FD63BE">
              <w:rPr>
                <w:b/>
                <w:bCs/>
              </w:rPr>
              <w:t>5. Информационная поддержка малого и среднего предпринимательства</w:t>
            </w:r>
          </w:p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5.1. Организация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Администрация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7F2982">
            <w:pPr>
              <w:spacing w:before="100" w:beforeAutospacing="1" w:after="100" w:afterAutospacing="1"/>
            </w:pPr>
            <w:r w:rsidRPr="00FD63BE"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FD63BE" w:rsidRDefault="00A545B3" w:rsidP="007F2982"/>
        </w:tc>
      </w:tr>
      <w:tr w:rsidR="00A545B3" w:rsidRPr="00FD63BE" w:rsidTr="00FD63BE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Pr="00FD63BE" w:rsidRDefault="00A545B3" w:rsidP="008413E1">
            <w:pPr>
              <w:pStyle w:val="a3"/>
            </w:pPr>
            <w:r w:rsidRPr="00FD63BE">
              <w:t>2016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2017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2018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2019 год</w:t>
            </w:r>
          </w:p>
          <w:p w:rsidR="00C7798B" w:rsidRPr="00FD63BE" w:rsidRDefault="00A545B3" w:rsidP="008413E1">
            <w:pPr>
              <w:pStyle w:val="a3"/>
            </w:pPr>
            <w:r w:rsidRPr="00FD63BE">
              <w:t>2020 год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2021 год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2022 год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2023 год</w:t>
            </w:r>
          </w:p>
          <w:p w:rsidR="00B579A3" w:rsidRPr="00FD63BE" w:rsidRDefault="00B579A3" w:rsidP="008413E1">
            <w:pPr>
              <w:pStyle w:val="a3"/>
            </w:pPr>
            <w:r w:rsidRPr="00FD63BE">
              <w:t>2024 год</w:t>
            </w:r>
          </w:p>
          <w:p w:rsidR="00A545B3" w:rsidRDefault="00B579A3" w:rsidP="008413E1">
            <w:pPr>
              <w:pStyle w:val="a3"/>
            </w:pPr>
            <w:r w:rsidRPr="00FD63BE">
              <w:t>2025 год</w:t>
            </w:r>
          </w:p>
          <w:p w:rsidR="001F1137" w:rsidRPr="00FD63BE" w:rsidRDefault="001F1137" w:rsidP="008413E1">
            <w:pPr>
              <w:pStyle w:val="a3"/>
            </w:pPr>
            <w:r>
              <w:t>2026 год</w:t>
            </w:r>
          </w:p>
          <w:p w:rsidR="00A545B3" w:rsidRPr="00FD63BE" w:rsidRDefault="00A545B3" w:rsidP="008413E1">
            <w:pPr>
              <w:pStyle w:val="a3"/>
            </w:pPr>
            <w:r w:rsidRPr="00FD63BE">
              <w:rPr>
                <w:b/>
                <w:bCs/>
              </w:rPr>
              <w:t>ВСЕГО ПО ПРОГРАММЕ: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Pr="00FD63BE" w:rsidRDefault="00A545B3" w:rsidP="008413E1">
            <w:pPr>
              <w:pStyle w:val="a3"/>
            </w:pPr>
            <w:r w:rsidRPr="00FD63BE">
              <w:t>1,0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1,0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1,0</w:t>
            </w:r>
          </w:p>
          <w:p w:rsidR="00A545B3" w:rsidRPr="00FD63BE" w:rsidRDefault="00A545B3" w:rsidP="008413E1">
            <w:pPr>
              <w:pStyle w:val="a3"/>
            </w:pPr>
            <w:r w:rsidRPr="00FD63BE">
              <w:t>1,0</w:t>
            </w:r>
          </w:p>
          <w:p w:rsidR="00C7798B" w:rsidRPr="00FD63BE" w:rsidRDefault="00A545B3" w:rsidP="008413E1">
            <w:pPr>
              <w:pStyle w:val="a3"/>
            </w:pPr>
            <w:r w:rsidRPr="00FD63BE">
              <w:t>1,0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1,0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1,0</w:t>
            </w:r>
          </w:p>
          <w:p w:rsidR="00A545B3" w:rsidRPr="00FD63BE" w:rsidRDefault="00C7798B" w:rsidP="008413E1">
            <w:pPr>
              <w:pStyle w:val="a3"/>
            </w:pPr>
            <w:r w:rsidRPr="00FD63BE">
              <w:t>1,0</w:t>
            </w:r>
          </w:p>
          <w:p w:rsidR="008413E1" w:rsidRPr="00FD63BE" w:rsidRDefault="001F1137" w:rsidP="008413E1">
            <w:pPr>
              <w:pStyle w:val="a3"/>
            </w:pPr>
            <w:r>
              <w:t>0</w:t>
            </w:r>
          </w:p>
          <w:p w:rsidR="001F1137" w:rsidRDefault="001F1137" w:rsidP="008413E1">
            <w:pPr>
              <w:pStyle w:val="a3"/>
            </w:pPr>
            <w:r>
              <w:t>0</w:t>
            </w:r>
          </w:p>
          <w:p w:rsidR="001F1137" w:rsidRDefault="001F1137" w:rsidP="008413E1">
            <w:pPr>
              <w:pStyle w:val="a3"/>
            </w:pPr>
            <w:r>
              <w:t>0</w:t>
            </w:r>
          </w:p>
          <w:p w:rsidR="00C7798B" w:rsidRPr="00FD63BE" w:rsidRDefault="00C7798B" w:rsidP="008413E1">
            <w:pPr>
              <w:pStyle w:val="a3"/>
            </w:pPr>
            <w:r w:rsidRPr="00FD63BE">
              <w:t>8,0</w:t>
            </w:r>
          </w:p>
        </w:tc>
      </w:tr>
    </w:tbl>
    <w:p w:rsidR="00A545B3" w:rsidRPr="008413E1" w:rsidRDefault="00A545B3" w:rsidP="001F1137"/>
    <w:sectPr w:rsidR="00A545B3" w:rsidRPr="008413E1" w:rsidSect="00FD63BE">
      <w:pgSz w:w="11906" w:h="16838"/>
      <w:pgMar w:top="1134" w:right="991" w:bottom="851" w:left="156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4EA"/>
    <w:multiLevelType w:val="multilevel"/>
    <w:tmpl w:val="802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54E90"/>
    <w:multiLevelType w:val="multilevel"/>
    <w:tmpl w:val="60E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45B3"/>
    <w:rsid w:val="00055C01"/>
    <w:rsid w:val="001F1137"/>
    <w:rsid w:val="002A68EB"/>
    <w:rsid w:val="002C3A5F"/>
    <w:rsid w:val="002E419B"/>
    <w:rsid w:val="002E7C4E"/>
    <w:rsid w:val="00623F6C"/>
    <w:rsid w:val="006571C7"/>
    <w:rsid w:val="00721F36"/>
    <w:rsid w:val="008413E1"/>
    <w:rsid w:val="008F5E4C"/>
    <w:rsid w:val="00A545B3"/>
    <w:rsid w:val="00A63792"/>
    <w:rsid w:val="00B5204E"/>
    <w:rsid w:val="00B579A3"/>
    <w:rsid w:val="00BE0262"/>
    <w:rsid w:val="00C21EAA"/>
    <w:rsid w:val="00C41975"/>
    <w:rsid w:val="00C423D4"/>
    <w:rsid w:val="00C7798B"/>
    <w:rsid w:val="00CC579A"/>
    <w:rsid w:val="00CE5641"/>
    <w:rsid w:val="00D76FC6"/>
    <w:rsid w:val="00D87A92"/>
    <w:rsid w:val="00E40ED2"/>
    <w:rsid w:val="00E56AA5"/>
    <w:rsid w:val="00F418E3"/>
    <w:rsid w:val="00FB2B26"/>
    <w:rsid w:val="00F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055C01"/>
    <w:rPr>
      <w:rFonts w:ascii="Calibri" w:eastAsia="Calibri" w:hAnsi="Calibri"/>
      <w:sz w:val="28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055C01"/>
    <w:pPr>
      <w:ind w:left="720" w:firstLine="709"/>
    </w:pPr>
    <w:rPr>
      <w:rFonts w:ascii="Calibri" w:eastAsia="Calibri" w:hAnsi="Calibri" w:cstheme="minorBidi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21E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17</cp:revision>
  <cp:lastPrinted>2023-11-16T07:01:00Z</cp:lastPrinted>
  <dcterms:created xsi:type="dcterms:W3CDTF">2016-04-24T07:35:00Z</dcterms:created>
  <dcterms:modified xsi:type="dcterms:W3CDTF">2023-11-16T07:01:00Z</dcterms:modified>
</cp:coreProperties>
</file>