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23" w:rsidRPr="00564D8E" w:rsidRDefault="00BC7223" w:rsidP="00BC7223">
      <w:pPr>
        <w:pStyle w:val="a3"/>
        <w:rPr>
          <w:rFonts w:ascii="Times New Roman" w:eastAsia="Calibri" w:hAnsi="Times New Roman" w:cs="Times New Roman"/>
          <w:szCs w:val="24"/>
        </w:rPr>
      </w:pPr>
      <w:r w:rsidRPr="00564D8E">
        <w:rPr>
          <w:rFonts w:ascii="Times New Roman" w:eastAsia="Calibri" w:hAnsi="Times New Roman" w:cs="Times New Roman"/>
          <w:szCs w:val="24"/>
        </w:rPr>
        <w:t>РОССИЙСКАЯ ФЕДЕРАЦИЯ</w:t>
      </w:r>
    </w:p>
    <w:p w:rsidR="00BC7223" w:rsidRPr="00564D8E" w:rsidRDefault="00BC7223" w:rsidP="00BC7223">
      <w:pPr>
        <w:pStyle w:val="a3"/>
        <w:rPr>
          <w:rFonts w:ascii="Times New Roman" w:eastAsia="Calibri" w:hAnsi="Times New Roman" w:cs="Times New Roman"/>
          <w:szCs w:val="24"/>
        </w:rPr>
      </w:pPr>
      <w:r w:rsidRPr="00564D8E">
        <w:rPr>
          <w:rFonts w:ascii="Times New Roman" w:eastAsia="Calibri" w:hAnsi="Times New Roman" w:cs="Times New Roman"/>
          <w:szCs w:val="24"/>
        </w:rPr>
        <w:t>АМУРСКАЯ ОБЛАСТЬ</w:t>
      </w:r>
    </w:p>
    <w:p w:rsidR="00BC7223" w:rsidRPr="00564D8E" w:rsidRDefault="00BC7223" w:rsidP="00BC7223">
      <w:pPr>
        <w:pStyle w:val="a3"/>
        <w:rPr>
          <w:rFonts w:ascii="Times New Roman" w:eastAsia="Calibri" w:hAnsi="Times New Roman" w:cs="Times New Roman"/>
          <w:szCs w:val="24"/>
        </w:rPr>
      </w:pPr>
      <w:r w:rsidRPr="00564D8E">
        <w:rPr>
          <w:rFonts w:ascii="Times New Roman" w:eastAsia="Calibri" w:hAnsi="Times New Roman" w:cs="Times New Roman"/>
          <w:szCs w:val="24"/>
        </w:rPr>
        <w:t>КОНСТАНТИНОВСКИЙ РАЙОН</w:t>
      </w:r>
    </w:p>
    <w:p w:rsidR="00BC7223" w:rsidRPr="00564D8E" w:rsidRDefault="00BC7223" w:rsidP="00BC7223">
      <w:pPr>
        <w:pStyle w:val="a3"/>
        <w:rPr>
          <w:rFonts w:ascii="Times New Roman" w:eastAsia="Calibri" w:hAnsi="Times New Roman" w:cs="Times New Roman"/>
          <w:szCs w:val="24"/>
        </w:rPr>
      </w:pPr>
      <w:r w:rsidRPr="00564D8E">
        <w:rPr>
          <w:rFonts w:ascii="Times New Roman" w:eastAsia="Calibri" w:hAnsi="Times New Roman" w:cs="Times New Roman"/>
          <w:szCs w:val="24"/>
        </w:rPr>
        <w:t>ЗЕНЬКОВСКИЙ СЕЛЬСКИЙ СОВЕТ НАРОДНЫХ ДЕПУТАТОВ</w:t>
      </w:r>
    </w:p>
    <w:p w:rsidR="00BC7223" w:rsidRPr="00564D8E" w:rsidRDefault="00BC7223" w:rsidP="00BC7223">
      <w:pPr>
        <w:pStyle w:val="3"/>
        <w:widowControl w:val="0"/>
        <w:spacing w:line="240" w:lineRule="exact"/>
        <w:jc w:val="center"/>
        <w:rPr>
          <w:b/>
          <w:sz w:val="24"/>
          <w:szCs w:val="24"/>
        </w:rPr>
      </w:pPr>
    </w:p>
    <w:p w:rsidR="00BC7223" w:rsidRPr="00564D8E" w:rsidRDefault="00BC7223" w:rsidP="00BC7223">
      <w:pPr>
        <w:pStyle w:val="3"/>
        <w:widowControl w:val="0"/>
        <w:spacing w:line="240" w:lineRule="exact"/>
        <w:jc w:val="center"/>
        <w:rPr>
          <w:b/>
          <w:sz w:val="24"/>
          <w:szCs w:val="24"/>
        </w:rPr>
      </w:pPr>
      <w:r w:rsidRPr="00564D8E">
        <w:rPr>
          <w:b/>
          <w:sz w:val="24"/>
          <w:szCs w:val="24"/>
        </w:rPr>
        <w:t xml:space="preserve">РЕШЕНИЕ   </w:t>
      </w:r>
    </w:p>
    <w:p w:rsidR="00BC7223" w:rsidRPr="00564D8E" w:rsidRDefault="00BC7223" w:rsidP="00BC7223">
      <w:pPr>
        <w:pStyle w:val="3"/>
        <w:widowControl w:val="0"/>
        <w:spacing w:line="240" w:lineRule="exact"/>
        <w:jc w:val="center"/>
        <w:rPr>
          <w:b/>
          <w:sz w:val="24"/>
          <w:szCs w:val="24"/>
        </w:rPr>
      </w:pPr>
      <w:r w:rsidRPr="00564D8E">
        <w:rPr>
          <w:b/>
          <w:sz w:val="24"/>
          <w:szCs w:val="24"/>
        </w:rPr>
        <w:t>«О бюджете Зеньковского сельсовета на 2022 год и плановый период 2023 и 2024 годов»</w:t>
      </w:r>
    </w:p>
    <w:p w:rsidR="00BC7223" w:rsidRPr="00564D8E" w:rsidRDefault="00BC7223" w:rsidP="00BC7223">
      <w:pPr>
        <w:pStyle w:val="3"/>
        <w:widowControl w:val="0"/>
        <w:spacing w:line="240" w:lineRule="exact"/>
        <w:jc w:val="center"/>
        <w:rPr>
          <w:b/>
          <w:sz w:val="24"/>
          <w:szCs w:val="24"/>
        </w:rPr>
      </w:pPr>
      <w:r w:rsidRPr="00564D8E">
        <w:rPr>
          <w:b/>
          <w:sz w:val="24"/>
          <w:szCs w:val="24"/>
        </w:rPr>
        <w:t>Принято сельским Советом народных депутатов</w:t>
      </w:r>
    </w:p>
    <w:p w:rsidR="00BC7223" w:rsidRPr="00564D8E" w:rsidRDefault="00BC7223" w:rsidP="00BC7223">
      <w:pPr>
        <w:pStyle w:val="3"/>
        <w:widowControl w:val="0"/>
        <w:spacing w:line="240" w:lineRule="exact"/>
        <w:jc w:val="center"/>
        <w:rPr>
          <w:b/>
          <w:sz w:val="24"/>
          <w:szCs w:val="24"/>
        </w:rPr>
      </w:pPr>
      <w:r w:rsidRPr="00564D8E">
        <w:rPr>
          <w:b/>
          <w:sz w:val="24"/>
          <w:szCs w:val="24"/>
        </w:rPr>
        <w:t>№ 53 от « 29  » декабря 2021г.</w:t>
      </w:r>
    </w:p>
    <w:p w:rsidR="00BC7223" w:rsidRDefault="00BC7223" w:rsidP="00BC7223">
      <w:pPr>
        <w:pStyle w:val="a3"/>
        <w:tabs>
          <w:tab w:val="center" w:pos="4677"/>
          <w:tab w:val="right" w:pos="9354"/>
        </w:tabs>
        <w:jc w:val="right"/>
        <w:rPr>
          <w:rFonts w:ascii="Calibri" w:eastAsia="Calibri" w:hAnsi="Calibri" w:cs="Times New Roman"/>
          <w:noProof/>
          <w:sz w:val="28"/>
          <w:szCs w:val="28"/>
        </w:rPr>
      </w:pPr>
    </w:p>
    <w:p w:rsidR="00BC7223" w:rsidRPr="00184CC4" w:rsidRDefault="00BC7223" w:rsidP="00BC7223">
      <w:pPr>
        <w:pStyle w:val="a3"/>
        <w:tabs>
          <w:tab w:val="center" w:pos="4677"/>
          <w:tab w:val="right" w:pos="9354"/>
        </w:tabs>
        <w:jc w:val="left"/>
        <w:rPr>
          <w:rFonts w:ascii="Calibri" w:eastAsia="Calibri" w:hAnsi="Calibri" w:cs="Times New Roman"/>
          <w:szCs w:val="24"/>
        </w:rPr>
      </w:pPr>
      <w:r w:rsidRPr="00AA5FD2">
        <w:rPr>
          <w:rFonts w:ascii="Calibri" w:eastAsia="Calibri" w:hAnsi="Calibri" w:cs="Times New Roman"/>
          <w:b w:val="0"/>
          <w:noProof/>
          <w:sz w:val="28"/>
          <w:szCs w:val="28"/>
        </w:rPr>
        <w:tab/>
      </w:r>
      <w:r w:rsidRPr="00184CC4">
        <w:rPr>
          <w:rFonts w:ascii="Calibri" w:eastAsia="Calibri" w:hAnsi="Calibri" w:cs="Times New Roman"/>
          <w:b w:val="0"/>
          <w:noProof/>
          <w:szCs w:val="24"/>
        </w:rPr>
        <w:t xml:space="preserve">    </w:t>
      </w:r>
    </w:p>
    <w:p w:rsidR="00BC7223" w:rsidRPr="00387752" w:rsidRDefault="00BC7223" w:rsidP="00BC7223">
      <w:pPr>
        <w:pStyle w:val="a3"/>
        <w:tabs>
          <w:tab w:val="center" w:pos="0"/>
          <w:tab w:val="right" w:pos="9354"/>
        </w:tabs>
        <w:rPr>
          <w:rFonts w:ascii="Times New Roman" w:eastAsia="Calibri" w:hAnsi="Times New Roman" w:cs="Times New Roman"/>
          <w:b w:val="0"/>
          <w:noProof/>
          <w:szCs w:val="24"/>
        </w:rPr>
      </w:pPr>
      <w:r w:rsidRPr="00387752">
        <w:rPr>
          <w:rStyle w:val="a7"/>
          <w:rFonts w:ascii="Times New Roman" w:eastAsia="Calibri" w:hAnsi="Times New Roman" w:cs="Times New Roman"/>
          <w:b/>
          <w:sz w:val="24"/>
          <w:szCs w:val="24"/>
        </w:rPr>
        <w:t>Статья 1. Основные характеристики сельского бюджета</w:t>
      </w:r>
    </w:p>
    <w:p w:rsidR="00BC7223" w:rsidRPr="00184CC4" w:rsidRDefault="00BC7223" w:rsidP="00BC7223">
      <w:pPr>
        <w:ind w:firstLine="720"/>
        <w:jc w:val="both"/>
      </w:pPr>
      <w:r w:rsidRPr="00184CC4">
        <w:t>1. Утвердить основные характер</w:t>
      </w:r>
      <w:r>
        <w:t>истики сельского бюджета на 2022</w:t>
      </w:r>
      <w:r w:rsidRPr="00184CC4">
        <w:t xml:space="preserve"> год и плановый период 20</w:t>
      </w:r>
      <w:r>
        <w:t>23</w:t>
      </w:r>
      <w:r w:rsidRPr="00184CC4">
        <w:t>-202</w:t>
      </w:r>
      <w:r>
        <w:t>4</w:t>
      </w:r>
      <w:r w:rsidRPr="00184CC4">
        <w:t xml:space="preserve"> годов</w:t>
      </w:r>
    </w:p>
    <w:p w:rsidR="00BC7223" w:rsidRPr="00184CC4" w:rsidRDefault="00BC7223" w:rsidP="00BC7223">
      <w:pPr>
        <w:ind w:firstLine="720"/>
        <w:jc w:val="both"/>
      </w:pPr>
      <w:r>
        <w:t xml:space="preserve">1)  </w:t>
      </w:r>
      <w:r w:rsidRPr="00184CC4">
        <w:t xml:space="preserve"> общий объем доходов сельского бюджета</w:t>
      </w:r>
      <w:r>
        <w:t xml:space="preserve"> на 2022</w:t>
      </w:r>
      <w:r w:rsidRPr="00184CC4">
        <w:t xml:space="preserve"> год в сумме </w:t>
      </w:r>
      <w:r>
        <w:t>6 096 038,42</w:t>
      </w:r>
      <w:r w:rsidRPr="00184CC4">
        <w:t xml:space="preserve"> рублей</w:t>
      </w:r>
      <w:r>
        <w:t xml:space="preserve">; </w:t>
      </w:r>
    </w:p>
    <w:p w:rsidR="00BC7223" w:rsidRPr="00184CC4" w:rsidRDefault="00BC7223" w:rsidP="00BC7223">
      <w:pPr>
        <w:ind w:firstLine="720"/>
        <w:jc w:val="both"/>
      </w:pPr>
      <w:r w:rsidRPr="00184CC4">
        <w:t xml:space="preserve">2)   общий объем расходов сельского бюджета </w:t>
      </w:r>
      <w:r>
        <w:t>на 2022</w:t>
      </w:r>
      <w:r w:rsidRPr="00184CC4">
        <w:t xml:space="preserve"> год в сумме </w:t>
      </w:r>
      <w:r>
        <w:t>6 096 038,42</w:t>
      </w:r>
      <w:r w:rsidRPr="00184CC4">
        <w:t xml:space="preserve"> рублей</w:t>
      </w:r>
      <w:r>
        <w:t>;</w:t>
      </w:r>
    </w:p>
    <w:p w:rsidR="00BC7223" w:rsidRDefault="00BC7223" w:rsidP="00BC7223">
      <w:pPr>
        <w:ind w:firstLine="720"/>
        <w:jc w:val="both"/>
      </w:pPr>
      <w:r w:rsidRPr="00184CC4">
        <w:t xml:space="preserve"> 3)  дефицит сельского бюджета </w:t>
      </w:r>
      <w:r>
        <w:t>на 2022</w:t>
      </w:r>
      <w:r w:rsidRPr="00184CC4">
        <w:t xml:space="preserve"> год </w:t>
      </w:r>
      <w:r>
        <w:t>в сумме 0 рублей,</w:t>
      </w:r>
      <w:r w:rsidRPr="00184CC4">
        <w:t xml:space="preserve"> что составляет 0 процента к объему доходов сельского бюджета, без учета утвержденного объема безвозмездных поступлений.</w:t>
      </w:r>
    </w:p>
    <w:p w:rsidR="00BC7223" w:rsidRPr="00184CC4" w:rsidRDefault="00BC7223" w:rsidP="00BC7223">
      <w:pPr>
        <w:ind w:firstLine="720"/>
        <w:jc w:val="both"/>
      </w:pPr>
    </w:p>
    <w:p w:rsidR="00BC7223" w:rsidRDefault="00BC7223" w:rsidP="00BC7223">
      <w:r>
        <w:t xml:space="preserve">             2. Утвердить основные характеристики сельского бюджета на 2023 и 2024 годы:</w:t>
      </w:r>
    </w:p>
    <w:p w:rsidR="00BC7223" w:rsidRDefault="00BC7223" w:rsidP="00BC7223">
      <w:r>
        <w:t xml:space="preserve">               1) прогнозируемый общий объем доходов сельского бюджета на 2023 год в сумме 6 137 465,59 рублей, на 2024 год в сумме 6 058 439,57 рублей;</w:t>
      </w:r>
    </w:p>
    <w:p w:rsidR="00BC7223" w:rsidRDefault="00BC7223" w:rsidP="00BC7223">
      <w:pPr>
        <w:ind w:firstLine="720"/>
        <w:jc w:val="both"/>
      </w:pPr>
      <w:r>
        <w:t xml:space="preserve">   2) прогнозируемый общий объем расходов сельского бюджета на 2023 год в сумме 6 137 465,59 рублей, на 2024 год в сумме 6 058 439,57 рублей;</w:t>
      </w:r>
    </w:p>
    <w:p w:rsidR="00BC7223" w:rsidRDefault="00BC7223" w:rsidP="00BC7223">
      <w:pPr>
        <w:ind w:firstLine="720"/>
        <w:jc w:val="both"/>
      </w:pPr>
      <w:r>
        <w:t xml:space="preserve">    3) прогнозируемый дефицит сельского бюджета на 2023 год в сумме 0 рублей, на 2024 год в сумме 0 рублей, что составляет 0 процента к объему доходов сельского бюджета, без учета утвержденного объема безвозмездных поступлений.</w:t>
      </w:r>
    </w:p>
    <w:p w:rsidR="00BC7223" w:rsidRPr="00184CC4" w:rsidRDefault="00BC7223" w:rsidP="00BC7223"/>
    <w:p w:rsidR="00BC7223" w:rsidRPr="00184CC4" w:rsidRDefault="00BC7223" w:rsidP="00BC7223">
      <w:pPr>
        <w:rPr>
          <w:b/>
        </w:rPr>
      </w:pPr>
      <w:r w:rsidRPr="00184CC4">
        <w:rPr>
          <w:b/>
        </w:rPr>
        <w:t xml:space="preserve">             Ст</w:t>
      </w:r>
      <w:r>
        <w:rPr>
          <w:b/>
        </w:rPr>
        <w:t xml:space="preserve">атья </w:t>
      </w:r>
      <w:r w:rsidRPr="00184CC4">
        <w:rPr>
          <w:b/>
        </w:rPr>
        <w:t>2. Доходы сельского бюджета</w:t>
      </w:r>
    </w:p>
    <w:p w:rsidR="00BC7223" w:rsidRPr="00184CC4" w:rsidRDefault="00BC7223" w:rsidP="00BC7223">
      <w:pPr>
        <w:ind w:firstLine="720"/>
        <w:jc w:val="both"/>
        <w:rPr>
          <w:b/>
        </w:rPr>
      </w:pPr>
      <w:r w:rsidRPr="00184CC4">
        <w:rPr>
          <w:b/>
        </w:rPr>
        <w:t xml:space="preserve">     </w:t>
      </w:r>
      <w:r w:rsidRPr="00184CC4">
        <w:t>1.Утвердить общий объем налоговых и неналоговых доходов сельского бюджета</w:t>
      </w:r>
      <w:r>
        <w:t xml:space="preserve"> на 2022</w:t>
      </w:r>
      <w:r w:rsidRPr="00184CC4">
        <w:t xml:space="preserve"> год в сумме </w:t>
      </w:r>
      <w:r>
        <w:t>4626960</w:t>
      </w:r>
      <w:r w:rsidRPr="00184CC4">
        <w:t>,00 рублей, на 20</w:t>
      </w:r>
      <w:r>
        <w:t>23</w:t>
      </w:r>
      <w:r w:rsidRPr="00184CC4">
        <w:t xml:space="preserve"> год в сумме </w:t>
      </w:r>
      <w:r>
        <w:t>4573400</w:t>
      </w:r>
      <w:r w:rsidRPr="00184CC4">
        <w:t>,00 рублей, на 202</w:t>
      </w:r>
      <w:r>
        <w:t>4</w:t>
      </w:r>
      <w:r w:rsidRPr="00184CC4">
        <w:t xml:space="preserve"> год в сумме </w:t>
      </w:r>
      <w:r>
        <w:t>4554240</w:t>
      </w:r>
      <w:r w:rsidRPr="00184CC4">
        <w:t>,00 рублей</w:t>
      </w:r>
      <w:r w:rsidRPr="00184CC4">
        <w:rPr>
          <w:b/>
        </w:rPr>
        <w:t>.</w:t>
      </w:r>
    </w:p>
    <w:p w:rsidR="00BC7223" w:rsidRPr="00184CC4" w:rsidRDefault="00BC7223" w:rsidP="00BC7223">
      <w:pPr>
        <w:ind w:firstLine="720"/>
        <w:jc w:val="both"/>
      </w:pPr>
      <w:r w:rsidRPr="00184CC4">
        <w:t xml:space="preserve">       </w:t>
      </w:r>
      <w:r>
        <w:t>Установить</w:t>
      </w:r>
      <w:r w:rsidRPr="00184CC4">
        <w:t xml:space="preserve"> объемы налоговых и неналоговых доходов </w:t>
      </w:r>
      <w:r>
        <w:t>сельского бюджета на 2022</w:t>
      </w:r>
      <w:r w:rsidRPr="00184CC4">
        <w:t xml:space="preserve"> год и пл</w:t>
      </w:r>
      <w:r>
        <w:t>ановый период 2023 и 2024</w:t>
      </w:r>
      <w:r w:rsidRPr="00184CC4">
        <w:t xml:space="preserve"> годов по кодам видов и подвидов</w:t>
      </w:r>
      <w:r>
        <w:t xml:space="preserve"> доходов согласно приложению № 1</w:t>
      </w:r>
      <w:r w:rsidRPr="00184CC4">
        <w:t xml:space="preserve"> к настоящему решению.</w:t>
      </w:r>
    </w:p>
    <w:p w:rsidR="00BC7223" w:rsidRPr="00184CC4" w:rsidRDefault="00BC7223" w:rsidP="00BC7223">
      <w:pPr>
        <w:jc w:val="both"/>
      </w:pPr>
      <w:bookmarkStart w:id="0" w:name="_Hlk526943389"/>
      <w:r w:rsidRPr="00184CC4">
        <w:t xml:space="preserve"> </w:t>
      </w:r>
      <w:r>
        <w:t xml:space="preserve">                2. Утвердить </w:t>
      </w:r>
      <w:r w:rsidRPr="00184CC4">
        <w:t>объем безвозмездных посту</w:t>
      </w:r>
      <w:r>
        <w:t>плений сельского бюджета на 2022 год в сумме 1469078,42 рублей, на 2023</w:t>
      </w:r>
      <w:r w:rsidRPr="00184CC4">
        <w:t xml:space="preserve"> год в сумме </w:t>
      </w:r>
      <w:r>
        <w:t>1564065,59 рублей, на 2024 год в сумме 1504199,57</w:t>
      </w:r>
      <w:r w:rsidRPr="00184CC4">
        <w:t xml:space="preserve"> рублей.</w:t>
      </w:r>
    </w:p>
    <w:p w:rsidR="00BC7223" w:rsidRPr="000343FB" w:rsidRDefault="00BC7223" w:rsidP="00BC7223">
      <w:pPr>
        <w:jc w:val="both"/>
      </w:pPr>
      <w:r w:rsidRPr="00184CC4">
        <w:t xml:space="preserve">      </w:t>
      </w:r>
      <w:r>
        <w:t xml:space="preserve">       Установить </w:t>
      </w:r>
      <w:r w:rsidRPr="00184CC4">
        <w:t>объемы безвозмездных посту</w:t>
      </w:r>
      <w:r>
        <w:t>плений в сельский бюджет на 2022 год и плановый период 2023 и 2024</w:t>
      </w:r>
      <w:r w:rsidRPr="00184CC4">
        <w:t xml:space="preserve"> годов по кодам видов и подвидов</w:t>
      </w:r>
      <w:r>
        <w:t xml:space="preserve"> доходов согласно приложению № 2</w:t>
      </w:r>
      <w:r w:rsidRPr="00184CC4">
        <w:t xml:space="preserve"> к настоящему решению.</w:t>
      </w:r>
      <w:bookmarkEnd w:id="0"/>
    </w:p>
    <w:p w:rsidR="00BC7223" w:rsidRPr="00184CC4" w:rsidRDefault="00BC7223" w:rsidP="00BC7223">
      <w:pPr>
        <w:widowControl w:val="0"/>
        <w:jc w:val="both"/>
        <w:rPr>
          <w:b/>
        </w:rPr>
      </w:pPr>
    </w:p>
    <w:p w:rsidR="00BC7223" w:rsidRPr="00184CC4" w:rsidRDefault="00BC7223" w:rsidP="00BC7223">
      <w:pPr>
        <w:widowControl w:val="0"/>
        <w:rPr>
          <w:b/>
        </w:rPr>
      </w:pPr>
      <w:r w:rsidRPr="00184CC4">
        <w:rPr>
          <w:b/>
        </w:rPr>
        <w:t xml:space="preserve">           Статья </w:t>
      </w:r>
      <w:r>
        <w:rPr>
          <w:b/>
        </w:rPr>
        <w:t>3</w:t>
      </w:r>
      <w:r w:rsidRPr="00184CC4">
        <w:rPr>
          <w:b/>
        </w:rPr>
        <w:t>. Бюджетные ассигнования сельского бюджета</w:t>
      </w:r>
    </w:p>
    <w:p w:rsidR="00BC7223" w:rsidRDefault="00BC7223" w:rsidP="00BC7223">
      <w:pPr>
        <w:widowControl w:val="0"/>
        <w:numPr>
          <w:ilvl w:val="0"/>
          <w:numId w:val="4"/>
        </w:numPr>
        <w:rPr>
          <w:bCs/>
          <w:iCs/>
        </w:rPr>
      </w:pPr>
      <w:r w:rsidRPr="00184CC4">
        <w:rPr>
          <w:bCs/>
        </w:rPr>
        <w:t xml:space="preserve">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184CC4">
        <w:rPr>
          <w:bCs/>
        </w:rPr>
        <w:t>непрограммным</w:t>
      </w:r>
      <w:proofErr w:type="spellEnd"/>
      <w:r w:rsidRPr="00184CC4">
        <w:rPr>
          <w:bCs/>
        </w:rPr>
        <w:t xml:space="preserve"> направлениям деятельности), группам </w:t>
      </w:r>
      <w:proofErr w:type="gramStart"/>
      <w:r w:rsidRPr="00184CC4">
        <w:rPr>
          <w:bCs/>
        </w:rPr>
        <w:t>видов расходов классификации расходов сельского бюджета</w:t>
      </w:r>
      <w:proofErr w:type="gramEnd"/>
      <w:r w:rsidRPr="00184CC4">
        <w:rPr>
          <w:bCs/>
        </w:rPr>
        <w:t xml:space="preserve"> </w:t>
      </w:r>
      <w:r>
        <w:rPr>
          <w:bCs/>
          <w:iCs/>
        </w:rPr>
        <w:t>на 2022</w:t>
      </w:r>
      <w:r w:rsidRPr="00184CC4">
        <w:rPr>
          <w:bCs/>
          <w:iCs/>
        </w:rPr>
        <w:t xml:space="preserve"> год и на плановый период 20</w:t>
      </w:r>
      <w:r>
        <w:rPr>
          <w:bCs/>
          <w:iCs/>
        </w:rPr>
        <w:t>23</w:t>
      </w:r>
      <w:r w:rsidRPr="00184CC4">
        <w:rPr>
          <w:bCs/>
          <w:iCs/>
        </w:rPr>
        <w:t xml:space="preserve"> и 202</w:t>
      </w:r>
      <w:r>
        <w:rPr>
          <w:bCs/>
          <w:iCs/>
        </w:rPr>
        <w:t>4</w:t>
      </w:r>
      <w:r w:rsidRPr="00184CC4">
        <w:rPr>
          <w:bCs/>
          <w:iCs/>
        </w:rPr>
        <w:t xml:space="preserve"> годов согласно приложению № </w:t>
      </w:r>
      <w:r>
        <w:rPr>
          <w:bCs/>
          <w:iCs/>
        </w:rPr>
        <w:t>3</w:t>
      </w:r>
      <w:r w:rsidRPr="00184CC4">
        <w:rPr>
          <w:bCs/>
          <w:iCs/>
        </w:rPr>
        <w:t xml:space="preserve"> к настоящему решению.</w:t>
      </w:r>
    </w:p>
    <w:p w:rsidR="00BC7223" w:rsidRPr="00184CC4" w:rsidRDefault="00BC7223" w:rsidP="00BC7223">
      <w:pPr>
        <w:widowControl w:val="0"/>
        <w:ind w:left="1069"/>
        <w:rPr>
          <w:bCs/>
          <w:iCs/>
        </w:rPr>
      </w:pPr>
    </w:p>
    <w:p w:rsidR="00BC7223" w:rsidRPr="00184CC4" w:rsidRDefault="00BC7223" w:rsidP="00BC7223">
      <w:pPr>
        <w:widowControl w:val="0"/>
        <w:ind w:firstLine="709"/>
        <w:rPr>
          <w:bCs/>
          <w:iCs/>
        </w:rPr>
      </w:pPr>
      <w:r w:rsidRPr="00184CC4">
        <w:rPr>
          <w:bCs/>
          <w:iCs/>
        </w:rPr>
        <w:lastRenderedPageBreak/>
        <w:t xml:space="preserve">2.Утвердить распределение бюджетных ассигнований по главным распорядителям средств сельского бюджета, по разделам, подразделам, целевым статьям (муниципальным программам и </w:t>
      </w:r>
      <w:proofErr w:type="spellStart"/>
      <w:r w:rsidRPr="00184CC4">
        <w:rPr>
          <w:bCs/>
          <w:iCs/>
        </w:rPr>
        <w:t>непрограммным</w:t>
      </w:r>
      <w:proofErr w:type="spellEnd"/>
      <w:r w:rsidRPr="00184CC4">
        <w:rPr>
          <w:bCs/>
          <w:iCs/>
        </w:rPr>
        <w:t xml:space="preserve"> направлениям деятельности) и группам видов расходов в ведомственной структуре расходов сельского бюджета на 20</w:t>
      </w:r>
      <w:r>
        <w:rPr>
          <w:bCs/>
          <w:iCs/>
        </w:rPr>
        <w:t>22</w:t>
      </w:r>
      <w:r w:rsidRPr="00184CC4">
        <w:rPr>
          <w:bCs/>
          <w:iCs/>
        </w:rPr>
        <w:t xml:space="preserve"> год</w:t>
      </w:r>
      <w:r>
        <w:rPr>
          <w:bCs/>
          <w:iCs/>
        </w:rPr>
        <w:t xml:space="preserve"> и на </w:t>
      </w:r>
      <w:r w:rsidRPr="00184CC4">
        <w:rPr>
          <w:bCs/>
          <w:iCs/>
        </w:rPr>
        <w:t>плановый период 20</w:t>
      </w:r>
      <w:r>
        <w:rPr>
          <w:bCs/>
          <w:iCs/>
        </w:rPr>
        <w:t>23</w:t>
      </w:r>
      <w:r w:rsidRPr="00184CC4">
        <w:rPr>
          <w:bCs/>
          <w:iCs/>
        </w:rPr>
        <w:t xml:space="preserve"> и 202</w:t>
      </w:r>
      <w:r>
        <w:rPr>
          <w:bCs/>
          <w:iCs/>
        </w:rPr>
        <w:t>4</w:t>
      </w:r>
      <w:r w:rsidRPr="00184CC4">
        <w:rPr>
          <w:bCs/>
          <w:iCs/>
        </w:rPr>
        <w:t xml:space="preserve"> годов согласно </w:t>
      </w:r>
      <w:r>
        <w:rPr>
          <w:bCs/>
          <w:iCs/>
        </w:rPr>
        <w:t>приложению № 4</w:t>
      </w:r>
      <w:r w:rsidRPr="00184CC4">
        <w:rPr>
          <w:bCs/>
          <w:iCs/>
        </w:rPr>
        <w:t xml:space="preserve"> к настоящему решению. </w:t>
      </w:r>
    </w:p>
    <w:p w:rsidR="00BC7223" w:rsidRPr="00184CC4" w:rsidRDefault="00BC7223" w:rsidP="00BC7223">
      <w:pPr>
        <w:widowControl w:val="0"/>
        <w:rPr>
          <w:bCs/>
          <w:iCs/>
        </w:rPr>
      </w:pPr>
      <w:r>
        <w:rPr>
          <w:bCs/>
          <w:iCs/>
        </w:rPr>
        <w:t xml:space="preserve">            </w:t>
      </w:r>
      <w:r w:rsidRPr="00184CC4">
        <w:rPr>
          <w:bCs/>
          <w:iCs/>
        </w:rPr>
        <w:t>3.  Утвердить общий объем бюджетных ассигнований, направленных на исполнение публичных нормативных обязательств на</w:t>
      </w:r>
      <w:r>
        <w:rPr>
          <w:bCs/>
          <w:iCs/>
        </w:rPr>
        <w:t xml:space="preserve"> 2022</w:t>
      </w:r>
      <w:r w:rsidRPr="00184CC4">
        <w:rPr>
          <w:bCs/>
          <w:iCs/>
        </w:rPr>
        <w:t xml:space="preserve"> год в сумме 0,00 рублей, на 20</w:t>
      </w:r>
      <w:r>
        <w:rPr>
          <w:bCs/>
          <w:iCs/>
        </w:rPr>
        <w:t>23</w:t>
      </w:r>
      <w:r w:rsidRPr="00184CC4">
        <w:rPr>
          <w:bCs/>
          <w:iCs/>
        </w:rPr>
        <w:t xml:space="preserve"> год в сумме 0,00 рублей, на   202</w:t>
      </w:r>
      <w:r>
        <w:rPr>
          <w:bCs/>
          <w:iCs/>
        </w:rPr>
        <w:t>4 год</w:t>
      </w:r>
      <w:r w:rsidRPr="00184CC4">
        <w:rPr>
          <w:bCs/>
          <w:iCs/>
        </w:rPr>
        <w:t xml:space="preserve"> в сумме 0,00 рублей.</w:t>
      </w:r>
    </w:p>
    <w:p w:rsidR="00BC7223" w:rsidRPr="00184CC4" w:rsidRDefault="00BC7223" w:rsidP="00BC7223">
      <w:pPr>
        <w:widowControl w:val="0"/>
        <w:rPr>
          <w:bCs/>
          <w:iCs/>
        </w:rPr>
      </w:pPr>
      <w:r>
        <w:rPr>
          <w:bCs/>
          <w:iCs/>
        </w:rPr>
        <w:t xml:space="preserve">            </w:t>
      </w:r>
      <w:r w:rsidRPr="00184CC4">
        <w:rPr>
          <w:bCs/>
          <w:iCs/>
        </w:rPr>
        <w:t>4. Утвердить общий объем условно утвержденных расходов (без учета расходов сельского бюджета, предусмотренных за счет межбюджетных трансфертов из других бюджетов бюджетной системы Российской Федерации, имеющих целевое наз</w:t>
      </w:r>
      <w:r>
        <w:rPr>
          <w:bCs/>
          <w:iCs/>
        </w:rPr>
        <w:t>начение) на 2023</w:t>
      </w:r>
      <w:r w:rsidRPr="00184CC4">
        <w:rPr>
          <w:bCs/>
          <w:iCs/>
        </w:rPr>
        <w:t xml:space="preserve"> год в сумме </w:t>
      </w:r>
      <w:r>
        <w:rPr>
          <w:bCs/>
          <w:iCs/>
        </w:rPr>
        <w:t>135431,65 рублей и на 2024</w:t>
      </w:r>
      <w:r w:rsidRPr="00184CC4">
        <w:rPr>
          <w:bCs/>
          <w:iCs/>
        </w:rPr>
        <w:t xml:space="preserve"> год в сумме </w:t>
      </w:r>
      <w:r>
        <w:rPr>
          <w:bCs/>
          <w:iCs/>
        </w:rPr>
        <w:t>272723,75</w:t>
      </w:r>
      <w:r w:rsidRPr="00184CC4">
        <w:rPr>
          <w:bCs/>
          <w:iCs/>
        </w:rPr>
        <w:t xml:space="preserve"> рублей. </w:t>
      </w:r>
    </w:p>
    <w:p w:rsidR="00BC7223" w:rsidRPr="00184CC4" w:rsidRDefault="00BC7223" w:rsidP="00BC7223">
      <w:pPr>
        <w:widowControl w:val="0"/>
        <w:rPr>
          <w:iCs/>
        </w:rPr>
      </w:pPr>
    </w:p>
    <w:p w:rsidR="00BC7223" w:rsidRPr="00184CC4" w:rsidRDefault="00BC7223" w:rsidP="00BC7223">
      <w:pPr>
        <w:widowControl w:val="0"/>
        <w:rPr>
          <w:b/>
        </w:rPr>
      </w:pPr>
      <w:r w:rsidRPr="00184CC4">
        <w:rPr>
          <w:b/>
        </w:rPr>
        <w:t xml:space="preserve">        Статья </w:t>
      </w:r>
      <w:r>
        <w:rPr>
          <w:b/>
        </w:rPr>
        <w:t>4</w:t>
      </w:r>
      <w:r w:rsidRPr="00184CC4">
        <w:rPr>
          <w:b/>
        </w:rPr>
        <w:t>. Дополнительные основания для внесения изменений в сводную бюджетную роспись</w:t>
      </w:r>
    </w:p>
    <w:p w:rsidR="00BC7223" w:rsidRPr="00184CC4" w:rsidRDefault="00BC7223" w:rsidP="00BC7223">
      <w:pPr>
        <w:widowControl w:val="0"/>
      </w:pPr>
      <w:r w:rsidRPr="00184CC4">
        <w:t xml:space="preserve">             Установить дополнительн</w:t>
      </w:r>
      <w:r>
        <w:t>ые основания для внесения в 2022</w:t>
      </w:r>
      <w:r w:rsidRPr="00184CC4">
        <w:t xml:space="preserve"> году изменений в сводную бюджетную роспись сельского бюджета без внесения изменений в настоящее решение:</w:t>
      </w:r>
    </w:p>
    <w:p w:rsidR="00BC7223" w:rsidRPr="00184CC4" w:rsidRDefault="00BC7223" w:rsidP="00BC7223">
      <w:pPr>
        <w:widowControl w:val="0"/>
        <w:numPr>
          <w:ilvl w:val="0"/>
          <w:numId w:val="2"/>
        </w:numPr>
        <w:jc w:val="both"/>
      </w:pPr>
      <w:r w:rsidRPr="00184CC4">
        <w:t>изменение и (или) дополнение бюджетной классификации, а также порядка ее применения;</w:t>
      </w:r>
    </w:p>
    <w:p w:rsidR="00BC7223" w:rsidRPr="00184CC4" w:rsidRDefault="00BC7223" w:rsidP="00BC7223">
      <w:pPr>
        <w:widowControl w:val="0"/>
        <w:numPr>
          <w:ilvl w:val="0"/>
          <w:numId w:val="2"/>
        </w:numPr>
        <w:jc w:val="both"/>
      </w:pPr>
      <w:r w:rsidRPr="00184CC4">
        <w:t>получение безвозмездных поступлений из других бюджетов бюджетной системы Российской Федерации;</w:t>
      </w:r>
    </w:p>
    <w:p w:rsidR="00BC7223" w:rsidRPr="00184CC4" w:rsidRDefault="00BC7223" w:rsidP="00BC7223">
      <w:pPr>
        <w:widowControl w:val="0"/>
        <w:ind w:firstLine="720"/>
        <w:jc w:val="both"/>
      </w:pPr>
      <w:r w:rsidRPr="00184CC4">
        <w:t xml:space="preserve">          3) образование остатков средств на </w:t>
      </w:r>
      <w:proofErr w:type="gramStart"/>
      <w:r w:rsidRPr="00184CC4">
        <w:t>счете</w:t>
      </w:r>
      <w:proofErr w:type="gramEnd"/>
      <w:r w:rsidRPr="00184CC4">
        <w:t xml:space="preserve"> по учету средств сельского бюджета на 01 января </w:t>
      </w:r>
      <w:r w:rsidRPr="00184CC4">
        <w:rPr>
          <w:rStyle w:val="FontStyle16"/>
        </w:rPr>
        <w:t>текущего финансового года</w:t>
      </w:r>
      <w:r w:rsidRPr="00184CC4">
        <w:t>;</w:t>
      </w:r>
    </w:p>
    <w:p w:rsidR="00BC7223" w:rsidRPr="00184CC4" w:rsidRDefault="00BC7223" w:rsidP="00BC7223">
      <w:pPr>
        <w:ind w:firstLine="720"/>
        <w:rPr>
          <w:u w:val="single"/>
        </w:rPr>
      </w:pPr>
      <w:r w:rsidRPr="00184CC4">
        <w:t xml:space="preserve">          4) перераспределение бюджетных ассигнований, предусмотренных распорядителем средств сельского бюджета на оплату труда работников сельских казенных учреждений, между разделами, подразделами, целевыми статьями и видами расходов классификации расходов бюджетов в связи с введением новых систем оплаты труда;</w:t>
      </w:r>
    </w:p>
    <w:p w:rsidR="00BC7223" w:rsidRPr="002F455D" w:rsidRDefault="00BC7223" w:rsidP="00BC7223">
      <w:pPr>
        <w:ind w:firstLine="709"/>
      </w:pPr>
      <w:r w:rsidRPr="00184CC4">
        <w:t xml:space="preserve">          </w:t>
      </w:r>
      <w:r w:rsidRPr="002F455D">
        <w:t xml:space="preserve">5) изменение администраторов источников внутреннего финансирования дефицита сельского бюджета, изменение принципов назначения и присвоения </w:t>
      </w:r>
      <w:proofErr w:type="gramStart"/>
      <w:r w:rsidRPr="002F455D">
        <w:t>структуры кодов классификации источников внутреннего финансирования дефицита бюджета поселения</w:t>
      </w:r>
      <w:proofErr w:type="gramEnd"/>
      <w:r w:rsidRPr="002F455D">
        <w:t>;</w:t>
      </w:r>
    </w:p>
    <w:p w:rsidR="00BC7223" w:rsidRPr="00184CC4" w:rsidRDefault="00BC7223" w:rsidP="00BC7223">
      <w:pPr>
        <w:ind w:firstLine="709"/>
      </w:pPr>
      <w:r w:rsidRPr="00184CC4">
        <w:t xml:space="preserve">         6) изменение муниципальных программ в части перераспределения   бюджетных ассигнований по подпрограммам и мероприятиям в пределах общего объема бюджетных асси</w:t>
      </w:r>
      <w:r>
        <w:t>гнований, предусмотренных в 2022</w:t>
      </w:r>
      <w:r w:rsidRPr="00184CC4">
        <w:t xml:space="preserve"> году на реализацию данной муниципальной программы; </w:t>
      </w:r>
    </w:p>
    <w:p w:rsidR="00BC7223" w:rsidRDefault="00BC7223" w:rsidP="00BC7223">
      <w:pPr>
        <w:ind w:firstLine="709"/>
      </w:pPr>
      <w:r w:rsidRPr="00184CC4">
        <w:t xml:space="preserve">         7) заключение соглашений (договоров, контрактов), предусматривающих получение субсидий, иных межбюджетных трансфертов из других бюджетов бюджетной системы Российской Федерации и безвозмездных поступлений, имеющих целевое назначение, сверх объемов, утвержденных настоящим решением.</w:t>
      </w:r>
    </w:p>
    <w:p w:rsidR="00BC7223" w:rsidRPr="00184CC4" w:rsidRDefault="00BC7223" w:rsidP="00BC7223">
      <w:pPr>
        <w:ind w:firstLine="709"/>
      </w:pPr>
    </w:p>
    <w:p w:rsidR="00BC7223" w:rsidRDefault="00BC7223" w:rsidP="00BC7223">
      <w:pPr>
        <w:widowControl w:val="0"/>
        <w:ind w:firstLine="709"/>
        <w:rPr>
          <w:b/>
        </w:rPr>
      </w:pPr>
      <w:r w:rsidRPr="00184CC4">
        <w:rPr>
          <w:b/>
        </w:rPr>
        <w:t xml:space="preserve">Статья </w:t>
      </w:r>
      <w:r>
        <w:rPr>
          <w:b/>
        </w:rPr>
        <w:t>5</w:t>
      </w:r>
      <w:r w:rsidRPr="00184CC4">
        <w:rPr>
          <w:b/>
        </w:rPr>
        <w:t>. Источники финансирования дефицита сельского бюджета</w:t>
      </w:r>
    </w:p>
    <w:p w:rsidR="00BC7223" w:rsidRPr="00184CC4" w:rsidRDefault="00BC7223" w:rsidP="00BC7223">
      <w:pPr>
        <w:widowControl w:val="0"/>
        <w:rPr>
          <w:rStyle w:val="a7"/>
          <w:bCs w:val="0"/>
        </w:rPr>
      </w:pPr>
    </w:p>
    <w:p w:rsidR="00BC7223" w:rsidRPr="00387752" w:rsidRDefault="00BC7223" w:rsidP="00BC7223">
      <w:pPr>
        <w:widowControl w:val="0"/>
        <w:rPr>
          <w:rStyle w:val="a7"/>
          <w:sz w:val="24"/>
          <w:szCs w:val="24"/>
        </w:rPr>
      </w:pPr>
      <w:r w:rsidRPr="00184CC4">
        <w:rPr>
          <w:rStyle w:val="a7"/>
          <w:b w:val="0"/>
        </w:rPr>
        <w:t xml:space="preserve">          </w:t>
      </w:r>
      <w:r w:rsidRPr="00387752">
        <w:rPr>
          <w:rStyle w:val="a7"/>
          <w:b w:val="0"/>
          <w:sz w:val="24"/>
          <w:szCs w:val="24"/>
        </w:rPr>
        <w:t xml:space="preserve">Установить источники финансирования дефицита сельского бюджета на 2022 год и плановый период 2023 и 2024 годов </w:t>
      </w:r>
      <w:proofErr w:type="gramStart"/>
      <w:r w:rsidRPr="00387752">
        <w:rPr>
          <w:rStyle w:val="a7"/>
          <w:b w:val="0"/>
          <w:sz w:val="24"/>
          <w:szCs w:val="24"/>
        </w:rPr>
        <w:t>согласно приложения</w:t>
      </w:r>
      <w:proofErr w:type="gramEnd"/>
      <w:r w:rsidRPr="00387752">
        <w:rPr>
          <w:rStyle w:val="a7"/>
          <w:b w:val="0"/>
          <w:sz w:val="24"/>
          <w:szCs w:val="24"/>
        </w:rPr>
        <w:t xml:space="preserve"> №</w:t>
      </w:r>
      <w:r w:rsidRPr="00387752">
        <w:rPr>
          <w:rStyle w:val="a7"/>
          <w:sz w:val="24"/>
          <w:szCs w:val="24"/>
        </w:rPr>
        <w:t xml:space="preserve"> </w:t>
      </w:r>
      <w:r w:rsidRPr="00387752">
        <w:rPr>
          <w:rStyle w:val="a7"/>
          <w:b w:val="0"/>
          <w:sz w:val="24"/>
          <w:szCs w:val="24"/>
        </w:rPr>
        <w:t>5 к настоящему решению.</w:t>
      </w:r>
    </w:p>
    <w:p w:rsidR="00BC7223" w:rsidRPr="00184CC4" w:rsidRDefault="00BC7223" w:rsidP="00BC7223">
      <w:pPr>
        <w:pStyle w:val="ConsPlusNormal"/>
        <w:ind w:firstLine="0"/>
        <w:outlineLvl w:val="1"/>
        <w:rPr>
          <w:rFonts w:ascii="Times New Roman" w:hAnsi="Times New Roman"/>
          <w:b/>
          <w:sz w:val="24"/>
          <w:szCs w:val="24"/>
        </w:rPr>
      </w:pPr>
    </w:p>
    <w:p w:rsidR="00BC7223" w:rsidRPr="00184CC4" w:rsidRDefault="00BC7223" w:rsidP="00BC7223">
      <w:pPr>
        <w:pStyle w:val="ConsPlusNormal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 w:rsidRPr="00184CC4">
        <w:rPr>
          <w:rFonts w:ascii="Times New Roman" w:hAnsi="Times New Roman"/>
          <w:b/>
          <w:sz w:val="24"/>
          <w:szCs w:val="24"/>
        </w:rPr>
        <w:t xml:space="preserve">            Статья </w:t>
      </w:r>
      <w:r>
        <w:rPr>
          <w:rFonts w:ascii="Times New Roman" w:hAnsi="Times New Roman"/>
          <w:b/>
          <w:sz w:val="24"/>
          <w:szCs w:val="24"/>
        </w:rPr>
        <w:t>6</w:t>
      </w:r>
      <w:r w:rsidRPr="00184CC4">
        <w:rPr>
          <w:rFonts w:ascii="Times New Roman" w:hAnsi="Times New Roman"/>
          <w:b/>
          <w:sz w:val="24"/>
          <w:szCs w:val="24"/>
        </w:rPr>
        <w:t>.</w:t>
      </w:r>
      <w:r w:rsidRPr="00184CC4">
        <w:rPr>
          <w:rFonts w:ascii="Times New Roman" w:hAnsi="Times New Roman"/>
          <w:sz w:val="24"/>
          <w:szCs w:val="24"/>
        </w:rPr>
        <w:t xml:space="preserve"> </w:t>
      </w:r>
      <w:r w:rsidRPr="00184CC4">
        <w:rPr>
          <w:rFonts w:ascii="Times New Roman" w:hAnsi="Times New Roman"/>
          <w:b/>
          <w:sz w:val="24"/>
          <w:szCs w:val="24"/>
        </w:rPr>
        <w:t>Предоставление субсидий юридическим лицам, индивидуальным предпринимателям и физическим лица</w:t>
      </w:r>
      <w:proofErr w:type="gramStart"/>
      <w:r w:rsidRPr="00184CC4">
        <w:rPr>
          <w:rFonts w:ascii="Times New Roman" w:hAnsi="Times New Roman"/>
          <w:b/>
          <w:sz w:val="24"/>
          <w:szCs w:val="24"/>
        </w:rPr>
        <w:t>м-</w:t>
      </w:r>
      <w:proofErr w:type="gramEnd"/>
      <w:r w:rsidRPr="00184CC4">
        <w:rPr>
          <w:rFonts w:ascii="Times New Roman" w:hAnsi="Times New Roman"/>
          <w:b/>
          <w:sz w:val="24"/>
          <w:szCs w:val="24"/>
        </w:rPr>
        <w:t xml:space="preserve"> производителям товаров, работ и услуг.</w:t>
      </w:r>
    </w:p>
    <w:p w:rsidR="00BC7223" w:rsidRDefault="00BC7223" w:rsidP="00BC7223">
      <w:pPr>
        <w:widowControl w:val="0"/>
        <w:ind w:firstLine="720"/>
        <w:jc w:val="both"/>
      </w:pPr>
      <w:r>
        <w:t xml:space="preserve">1. </w:t>
      </w:r>
      <w:proofErr w:type="gramStart"/>
      <w:r>
        <w:t xml:space="preserve">Из сельского бюджета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 и услуг предоставляются целях частичного возмещения затрат или недополученных доходов в связи с производством (реализацией) товаров, выполнение работ, оказанием услуг, возмещение расходов организаций </w:t>
      </w:r>
      <w:r>
        <w:lastRenderedPageBreak/>
        <w:t>коммунального комплекса, возникших в результате объективного изменения условий их производственной деятельности, влияющей на стоимость работ, товаров и</w:t>
      </w:r>
      <w:proofErr w:type="gramEnd"/>
      <w:r>
        <w:t xml:space="preserve"> услуг.   </w:t>
      </w:r>
    </w:p>
    <w:p w:rsidR="00BC7223" w:rsidRDefault="00BC7223" w:rsidP="00BC7223">
      <w:pPr>
        <w:widowControl w:val="0"/>
        <w:ind w:firstLine="720"/>
        <w:jc w:val="both"/>
      </w:pPr>
      <w:r>
        <w:t xml:space="preserve">2. </w:t>
      </w:r>
      <w:proofErr w:type="gramStart"/>
      <w:r>
        <w:t>Субсидии в случаях, предусмотренных частью 1 настоящей статьи, предоставляются главным распорядителем средств сельского бюджета на основании нормативных правовых актов администрации сельсовета, соответствующих общим требованиям, установленным Правительством Амурской области, определяющих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и порядок предоставления субсидий, а</w:t>
      </w:r>
      <w:proofErr w:type="gramEnd"/>
      <w:r>
        <w:t xml:space="preserve"> </w:t>
      </w:r>
      <w:proofErr w:type="gramStart"/>
      <w:r>
        <w:t>также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положением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proofErr w:type="gramEnd"/>
    </w:p>
    <w:p w:rsidR="00BC7223" w:rsidRDefault="00BC7223" w:rsidP="00BC7223">
      <w:pPr>
        <w:widowControl w:val="0"/>
        <w:ind w:firstLine="720"/>
        <w:jc w:val="both"/>
      </w:pPr>
      <w:r>
        <w:t>Порядок предоставления указанных субсидий устанавливается нормативными правовыми актами администрации сельсовета, если данный порядок не определен решениями.</w:t>
      </w:r>
    </w:p>
    <w:p w:rsidR="00BC7223" w:rsidRPr="00184CC4" w:rsidRDefault="00BC7223" w:rsidP="00BC7223"/>
    <w:p w:rsidR="00BC7223" w:rsidRPr="00184CC4" w:rsidRDefault="00BC7223" w:rsidP="00387752">
      <w:pPr>
        <w:pStyle w:val="ConsPlusNormal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  <w:r w:rsidRPr="00184CC4">
        <w:rPr>
          <w:rFonts w:ascii="Times New Roman" w:hAnsi="Times New Roman"/>
          <w:b/>
          <w:sz w:val="24"/>
          <w:szCs w:val="24"/>
        </w:rPr>
        <w:t>.  Муниципал</w:t>
      </w:r>
      <w:r>
        <w:rPr>
          <w:rFonts w:ascii="Times New Roman" w:hAnsi="Times New Roman"/>
          <w:b/>
          <w:sz w:val="24"/>
          <w:szCs w:val="24"/>
        </w:rPr>
        <w:t xml:space="preserve">ьные внутренние заимствования </w:t>
      </w:r>
      <w:r w:rsidRPr="00184CC4">
        <w:rPr>
          <w:rFonts w:ascii="Times New Roman" w:hAnsi="Times New Roman"/>
          <w:b/>
          <w:sz w:val="24"/>
          <w:szCs w:val="24"/>
        </w:rPr>
        <w:t>и муниципальные  гарантии</w:t>
      </w:r>
    </w:p>
    <w:p w:rsidR="00BC7223" w:rsidRPr="00184CC4" w:rsidRDefault="00BC7223" w:rsidP="00387752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Утвердить на 2022 год и плановый период 2023 и 2024</w:t>
      </w:r>
      <w:r w:rsidRPr="00184CC4">
        <w:rPr>
          <w:rFonts w:ascii="Times New Roman" w:hAnsi="Times New Roman"/>
          <w:sz w:val="24"/>
          <w:szCs w:val="24"/>
        </w:rPr>
        <w:t xml:space="preserve"> годов:</w:t>
      </w:r>
    </w:p>
    <w:p w:rsidR="00BC7223" w:rsidRPr="00184CC4" w:rsidRDefault="00BC7223" w:rsidP="00387752">
      <w:pPr>
        <w:pStyle w:val="ConsPlusNormal"/>
        <w:numPr>
          <w:ilvl w:val="0"/>
          <w:numId w:val="3"/>
        </w:numPr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184CC4">
        <w:rPr>
          <w:rFonts w:ascii="Times New Roman" w:hAnsi="Times New Roman"/>
          <w:sz w:val="24"/>
          <w:szCs w:val="24"/>
        </w:rPr>
        <w:t xml:space="preserve">  Программу муниципальных внутренних заимств</w:t>
      </w:r>
      <w:r>
        <w:rPr>
          <w:rFonts w:ascii="Times New Roman" w:hAnsi="Times New Roman"/>
          <w:sz w:val="24"/>
          <w:szCs w:val="24"/>
        </w:rPr>
        <w:t>ований сельского бюджета на 2022 и плановый период 2023 и 2024 годов согласно приложению № 6</w:t>
      </w:r>
      <w:r w:rsidRPr="00184CC4">
        <w:rPr>
          <w:rFonts w:ascii="Times New Roman" w:hAnsi="Times New Roman"/>
          <w:sz w:val="24"/>
          <w:szCs w:val="24"/>
        </w:rPr>
        <w:t xml:space="preserve"> к настоящему решению. </w:t>
      </w:r>
    </w:p>
    <w:p w:rsidR="00BC7223" w:rsidRDefault="00BC7223" w:rsidP="00387752">
      <w:pPr>
        <w:pStyle w:val="ConsPlusNormal"/>
        <w:numPr>
          <w:ilvl w:val="0"/>
          <w:numId w:val="3"/>
        </w:numPr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184CC4">
        <w:rPr>
          <w:rFonts w:ascii="Times New Roman" w:hAnsi="Times New Roman"/>
          <w:sz w:val="24"/>
          <w:szCs w:val="24"/>
        </w:rPr>
        <w:t xml:space="preserve">  Программу предоставлени</w:t>
      </w:r>
      <w:r>
        <w:rPr>
          <w:rFonts w:ascii="Times New Roman" w:hAnsi="Times New Roman"/>
          <w:sz w:val="24"/>
          <w:szCs w:val="24"/>
        </w:rPr>
        <w:t>я муниципальных гарантий на 2022 год и плановый период 2023</w:t>
      </w:r>
      <w:r w:rsidRPr="00184CC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24 годов согласно приложению № 7</w:t>
      </w:r>
      <w:r w:rsidRPr="00184C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BC7223" w:rsidRDefault="00BC7223" w:rsidP="00387752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BC7223" w:rsidRDefault="00BC7223" w:rsidP="00387752">
      <w:pPr>
        <w:rPr>
          <w:b/>
        </w:rPr>
      </w:pPr>
      <w:r>
        <w:rPr>
          <w:b/>
        </w:rPr>
        <w:t>Статья 8.  Межбюджетные трансферты, предоставляемые другим бюджетам бюджетной системы</w:t>
      </w:r>
    </w:p>
    <w:p w:rsidR="00BC7223" w:rsidRDefault="00BC7223" w:rsidP="00387752">
      <w:r>
        <w:t xml:space="preserve">     </w:t>
      </w:r>
    </w:p>
    <w:p w:rsidR="00BC7223" w:rsidRDefault="00BC7223" w:rsidP="00387752">
      <w:r>
        <w:t>Утвердить межбюджетные трансферты, предоставляемые другим бюджетам бюджетной системы на 2022 год в сумме 577588,62 рублей, на 2023 год в сумме 577588,62 рублей, на 2024 год в сумме 577588,62 рублей согласно приложению № 8 к настоящему решению.</w:t>
      </w:r>
    </w:p>
    <w:p w:rsidR="00BC7223" w:rsidRPr="00C21BAE" w:rsidRDefault="00BC7223" w:rsidP="00387752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BC7223" w:rsidRPr="00184CC4" w:rsidRDefault="00BC7223" w:rsidP="00387752">
      <w:pPr>
        <w:pStyle w:val="ConsPlusNormal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84CC4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9</w:t>
      </w:r>
      <w:r w:rsidRPr="00184CC4">
        <w:rPr>
          <w:rFonts w:ascii="Times New Roman" w:hAnsi="Times New Roman"/>
          <w:b/>
          <w:sz w:val="24"/>
          <w:szCs w:val="24"/>
        </w:rPr>
        <w:t>. Муниципальный внутренний долг</w:t>
      </w:r>
    </w:p>
    <w:p w:rsidR="00BC7223" w:rsidRPr="00184CC4" w:rsidRDefault="00BC7223" w:rsidP="00387752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  <w:r w:rsidRPr="00184CC4">
        <w:rPr>
          <w:rFonts w:ascii="Times New Roman" w:hAnsi="Times New Roman"/>
          <w:sz w:val="24"/>
          <w:szCs w:val="24"/>
        </w:rPr>
        <w:t xml:space="preserve">          1.  Установить верхний предел муниципального внутреннего долга поселения:</w:t>
      </w:r>
    </w:p>
    <w:p w:rsidR="00BC7223" w:rsidRPr="00184CC4" w:rsidRDefault="00BC7223" w:rsidP="00387752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  <w:r w:rsidRPr="00184CC4">
        <w:rPr>
          <w:rFonts w:ascii="Times New Roman" w:hAnsi="Times New Roman"/>
          <w:sz w:val="24"/>
          <w:szCs w:val="24"/>
        </w:rPr>
        <w:t>1) на 01 января 20</w:t>
      </w:r>
      <w:r>
        <w:rPr>
          <w:rFonts w:ascii="Times New Roman" w:hAnsi="Times New Roman"/>
          <w:sz w:val="24"/>
          <w:szCs w:val="24"/>
        </w:rPr>
        <w:t>23</w:t>
      </w:r>
      <w:r w:rsidRPr="00184CC4">
        <w:rPr>
          <w:rFonts w:ascii="Times New Roman" w:hAnsi="Times New Roman"/>
          <w:sz w:val="24"/>
          <w:szCs w:val="24"/>
        </w:rPr>
        <w:t xml:space="preserve"> год в сумме 0,0 рублей, в том числе по муниципальным гарантиям в сумме 0,0 рублей;</w:t>
      </w:r>
    </w:p>
    <w:p w:rsidR="00BC7223" w:rsidRPr="00184CC4" w:rsidRDefault="00BC7223" w:rsidP="00387752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  <w:r w:rsidRPr="00184CC4">
        <w:rPr>
          <w:rFonts w:ascii="Times New Roman" w:hAnsi="Times New Roman"/>
          <w:sz w:val="24"/>
          <w:szCs w:val="24"/>
        </w:rPr>
        <w:t>2) на 1 января 20</w:t>
      </w:r>
      <w:r>
        <w:rPr>
          <w:rFonts w:ascii="Times New Roman" w:hAnsi="Times New Roman"/>
          <w:sz w:val="24"/>
          <w:szCs w:val="24"/>
        </w:rPr>
        <w:t>24</w:t>
      </w:r>
      <w:r w:rsidRPr="00184CC4">
        <w:rPr>
          <w:rFonts w:ascii="Times New Roman" w:hAnsi="Times New Roman"/>
          <w:sz w:val="24"/>
          <w:szCs w:val="24"/>
        </w:rPr>
        <w:t xml:space="preserve"> год в сумме 0,0 рублей, в том числе по муниципальным гарантиям в сумме 0,0 рублей;</w:t>
      </w:r>
    </w:p>
    <w:p w:rsidR="00BC7223" w:rsidRPr="00184CC4" w:rsidRDefault="00BC7223" w:rsidP="00387752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  <w:r w:rsidRPr="00184CC4">
        <w:rPr>
          <w:rFonts w:ascii="Times New Roman" w:hAnsi="Times New Roman"/>
          <w:sz w:val="24"/>
          <w:szCs w:val="24"/>
        </w:rPr>
        <w:t>3) на 1 января 202</w:t>
      </w:r>
      <w:r>
        <w:rPr>
          <w:rFonts w:ascii="Times New Roman" w:hAnsi="Times New Roman"/>
          <w:sz w:val="24"/>
          <w:szCs w:val="24"/>
        </w:rPr>
        <w:t>5</w:t>
      </w:r>
      <w:r w:rsidRPr="00184CC4">
        <w:rPr>
          <w:rFonts w:ascii="Times New Roman" w:hAnsi="Times New Roman"/>
          <w:sz w:val="24"/>
          <w:szCs w:val="24"/>
        </w:rPr>
        <w:t xml:space="preserve"> год в  сумме 0,00 рублей, в том числе по муниципальным гарантиям 0,00 рублей.</w:t>
      </w:r>
    </w:p>
    <w:p w:rsidR="00BC7223" w:rsidRPr="00184CC4" w:rsidRDefault="00BC7223" w:rsidP="00387752">
      <w:pPr>
        <w:pStyle w:val="a8"/>
        <w:ind w:left="0"/>
      </w:pPr>
      <w:r w:rsidRPr="00184CC4">
        <w:t xml:space="preserve">  2. Установить объем расходов на обслуживание муниципального долг</w:t>
      </w:r>
      <w:r>
        <w:t>а на 2022</w:t>
      </w:r>
      <w:r w:rsidRPr="00184CC4">
        <w:t xml:space="preserve"> год и плановый период 20</w:t>
      </w:r>
      <w:r>
        <w:t>23</w:t>
      </w:r>
      <w:r w:rsidRPr="00184CC4">
        <w:t xml:space="preserve"> и 202</w:t>
      </w:r>
      <w:r>
        <w:t>4</w:t>
      </w:r>
      <w:r w:rsidRPr="00184CC4">
        <w:t xml:space="preserve"> годы   сумме 0,00 рублей.</w:t>
      </w:r>
    </w:p>
    <w:p w:rsidR="00BC7223" w:rsidRPr="00184CC4" w:rsidRDefault="00BC7223" w:rsidP="00387752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BC7223" w:rsidRPr="00184CC4" w:rsidRDefault="00BC7223" w:rsidP="00387752">
      <w:pPr>
        <w:widowControl w:val="0"/>
        <w:rPr>
          <w:b/>
        </w:rPr>
      </w:pPr>
      <w:r w:rsidRPr="00184CC4">
        <w:rPr>
          <w:b/>
        </w:rPr>
        <w:t xml:space="preserve">           </w:t>
      </w:r>
      <w:r>
        <w:rPr>
          <w:b/>
        </w:rPr>
        <w:t>Статья 10</w:t>
      </w:r>
      <w:r w:rsidRPr="00184CC4">
        <w:rPr>
          <w:b/>
        </w:rPr>
        <w:t>. Резервный фонд администрации сельсовета</w:t>
      </w:r>
    </w:p>
    <w:p w:rsidR="00BC7223" w:rsidRPr="00184CC4" w:rsidRDefault="00BC7223" w:rsidP="00387752">
      <w:pPr>
        <w:pStyle w:val="1"/>
        <w:keepNext w:val="0"/>
        <w:widowControl w:val="0"/>
        <w:spacing w:before="0"/>
        <w:jc w:val="left"/>
        <w:rPr>
          <w:b w:val="0"/>
          <w:sz w:val="24"/>
          <w:szCs w:val="24"/>
        </w:rPr>
      </w:pPr>
      <w:r w:rsidRPr="00184CC4">
        <w:rPr>
          <w:b w:val="0"/>
          <w:sz w:val="24"/>
          <w:szCs w:val="24"/>
        </w:rPr>
        <w:t xml:space="preserve">Установить размер резервного фонда администрации сельсовета </w:t>
      </w:r>
    </w:p>
    <w:p w:rsidR="00BC7223" w:rsidRPr="00184CC4" w:rsidRDefault="00BC7223" w:rsidP="00387752">
      <w:pPr>
        <w:pStyle w:val="1"/>
        <w:keepNext w:val="0"/>
        <w:widowControl w:val="0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2022</w:t>
      </w:r>
      <w:r w:rsidRPr="00184CC4">
        <w:rPr>
          <w:b w:val="0"/>
          <w:sz w:val="24"/>
          <w:szCs w:val="24"/>
        </w:rPr>
        <w:t xml:space="preserve"> год  в сумме  1000 рублей; на  20</w:t>
      </w:r>
      <w:r>
        <w:rPr>
          <w:b w:val="0"/>
          <w:sz w:val="24"/>
          <w:szCs w:val="24"/>
        </w:rPr>
        <w:t>23</w:t>
      </w:r>
      <w:r w:rsidRPr="00184CC4">
        <w:rPr>
          <w:b w:val="0"/>
          <w:sz w:val="24"/>
          <w:szCs w:val="24"/>
        </w:rPr>
        <w:t xml:space="preserve"> год в сумме 1000 рублей и на 202</w:t>
      </w:r>
      <w:r>
        <w:rPr>
          <w:b w:val="0"/>
          <w:sz w:val="24"/>
          <w:szCs w:val="24"/>
        </w:rPr>
        <w:t>4</w:t>
      </w:r>
      <w:r w:rsidRPr="00184CC4">
        <w:rPr>
          <w:b w:val="0"/>
          <w:sz w:val="24"/>
          <w:szCs w:val="24"/>
        </w:rPr>
        <w:t xml:space="preserve"> год в сумме 1000 рублей.</w:t>
      </w:r>
    </w:p>
    <w:p w:rsidR="00BC7223" w:rsidRDefault="00BC7223" w:rsidP="00387752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BC7223" w:rsidRDefault="00BC7223" w:rsidP="00BC7223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BC7223" w:rsidRPr="00184CC4" w:rsidRDefault="00BC7223" w:rsidP="00BC7223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BC7223" w:rsidRPr="00184CC4" w:rsidRDefault="00BC7223" w:rsidP="00BC7223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  <w:r w:rsidRPr="00184CC4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84CC4">
        <w:rPr>
          <w:rFonts w:ascii="Times New Roman" w:hAnsi="Times New Roman"/>
          <w:b/>
          <w:sz w:val="24"/>
          <w:szCs w:val="24"/>
        </w:rPr>
        <w:t>Статья 1</w:t>
      </w:r>
      <w:r>
        <w:rPr>
          <w:rFonts w:ascii="Times New Roman" w:hAnsi="Times New Roman"/>
          <w:b/>
          <w:sz w:val="24"/>
          <w:szCs w:val="24"/>
        </w:rPr>
        <w:t>1</w:t>
      </w:r>
      <w:r w:rsidRPr="00184CC4">
        <w:rPr>
          <w:rFonts w:ascii="Times New Roman" w:hAnsi="Times New Roman"/>
          <w:b/>
          <w:sz w:val="24"/>
          <w:szCs w:val="24"/>
        </w:rPr>
        <w:t>.  Дорожный фонд</w:t>
      </w:r>
    </w:p>
    <w:p w:rsidR="00BC7223" w:rsidRPr="00184CC4" w:rsidRDefault="00BC7223" w:rsidP="00BC7223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  <w:r w:rsidRPr="00184CC4">
        <w:rPr>
          <w:rFonts w:ascii="Times New Roman" w:hAnsi="Times New Roman"/>
          <w:sz w:val="24"/>
          <w:szCs w:val="24"/>
        </w:rPr>
        <w:t xml:space="preserve">           Утвердить объем бюджетных ассигнований дорожного фонда Зенько</w:t>
      </w:r>
      <w:r>
        <w:rPr>
          <w:rFonts w:ascii="Times New Roman" w:hAnsi="Times New Roman"/>
          <w:sz w:val="24"/>
          <w:szCs w:val="24"/>
        </w:rPr>
        <w:t>вского сельского бюджета на 2022</w:t>
      </w:r>
      <w:r w:rsidRPr="00184CC4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23</w:t>
      </w:r>
      <w:r w:rsidRPr="00184CC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184CC4">
        <w:rPr>
          <w:rFonts w:ascii="Times New Roman" w:hAnsi="Times New Roman"/>
          <w:sz w:val="24"/>
          <w:szCs w:val="24"/>
        </w:rPr>
        <w:t xml:space="preserve"> годов в размере прогнозируемых объемов, установленных источниками формирования дорожного фонда администрации Зеньковского сел</w:t>
      </w:r>
      <w:r>
        <w:rPr>
          <w:rFonts w:ascii="Times New Roman" w:hAnsi="Times New Roman"/>
          <w:sz w:val="24"/>
          <w:szCs w:val="24"/>
        </w:rPr>
        <w:t>ьсовета на 2022</w:t>
      </w:r>
      <w:r w:rsidRPr="00184CC4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557069,42</w:t>
      </w:r>
      <w:r w:rsidRPr="00184CC4">
        <w:rPr>
          <w:rFonts w:ascii="Times New Roman" w:hAnsi="Times New Roman"/>
          <w:sz w:val="24"/>
          <w:szCs w:val="24"/>
        </w:rPr>
        <w:t xml:space="preserve"> рублей, на 20</w:t>
      </w:r>
      <w:r>
        <w:rPr>
          <w:rFonts w:ascii="Times New Roman" w:hAnsi="Times New Roman"/>
          <w:sz w:val="24"/>
          <w:szCs w:val="24"/>
        </w:rPr>
        <w:t>23</w:t>
      </w:r>
      <w:r w:rsidRPr="00184CC4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574699,59</w:t>
      </w:r>
      <w:r w:rsidRPr="00184CC4">
        <w:rPr>
          <w:rFonts w:ascii="Times New Roman" w:hAnsi="Times New Roman"/>
          <w:sz w:val="24"/>
          <w:szCs w:val="24"/>
        </w:rPr>
        <w:t xml:space="preserve"> рублей, на 202</w:t>
      </w:r>
      <w:r>
        <w:rPr>
          <w:rFonts w:ascii="Times New Roman" w:hAnsi="Times New Roman"/>
          <w:sz w:val="24"/>
          <w:szCs w:val="24"/>
        </w:rPr>
        <w:t>4</w:t>
      </w:r>
      <w:r w:rsidRPr="00184CC4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603964,57</w:t>
      </w:r>
      <w:r w:rsidRPr="00184CC4">
        <w:rPr>
          <w:rFonts w:ascii="Times New Roman" w:hAnsi="Times New Roman"/>
          <w:sz w:val="24"/>
          <w:szCs w:val="24"/>
        </w:rPr>
        <w:t xml:space="preserve"> рублей.</w:t>
      </w:r>
    </w:p>
    <w:p w:rsidR="00BC7223" w:rsidRPr="00184CC4" w:rsidRDefault="00BC7223" w:rsidP="00BC7223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BC7223" w:rsidRPr="00184CC4" w:rsidRDefault="00BC7223" w:rsidP="00BC7223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  <w:r w:rsidRPr="00184CC4">
        <w:rPr>
          <w:rFonts w:ascii="Times New Roman" w:hAnsi="Times New Roman"/>
          <w:sz w:val="24"/>
          <w:szCs w:val="24"/>
        </w:rPr>
        <w:t xml:space="preserve">                </w:t>
      </w:r>
      <w:r w:rsidRPr="00184CC4">
        <w:rPr>
          <w:rFonts w:ascii="Times New Roman" w:hAnsi="Times New Roman"/>
          <w:b/>
          <w:sz w:val="24"/>
          <w:szCs w:val="24"/>
        </w:rPr>
        <w:t>Статья 1</w:t>
      </w:r>
      <w:r>
        <w:rPr>
          <w:rFonts w:ascii="Times New Roman" w:hAnsi="Times New Roman"/>
          <w:b/>
          <w:sz w:val="24"/>
          <w:szCs w:val="24"/>
        </w:rPr>
        <w:t>2</w:t>
      </w:r>
      <w:r w:rsidRPr="00184CC4">
        <w:rPr>
          <w:rFonts w:ascii="Times New Roman" w:hAnsi="Times New Roman"/>
          <w:b/>
          <w:sz w:val="24"/>
          <w:szCs w:val="24"/>
        </w:rPr>
        <w:t>. Добровольные взносы и пожертвования</w:t>
      </w:r>
    </w:p>
    <w:p w:rsidR="00BC7223" w:rsidRPr="00184CC4" w:rsidRDefault="00BC7223" w:rsidP="00BC7223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  <w:r w:rsidRPr="00184CC4">
        <w:rPr>
          <w:rFonts w:ascii="Times New Roman" w:hAnsi="Times New Roman"/>
          <w:sz w:val="24"/>
          <w:szCs w:val="24"/>
        </w:rPr>
        <w:t>1.Установить, что добровольные взносы и пожертвования, имеющие целевое назначение, поступающие в доход сельского бюджета (далее – целевые средства), направляются для осуществления расходов, соответствующих целям, на достижение которых предоставляются целевые средства.</w:t>
      </w:r>
    </w:p>
    <w:p w:rsidR="00BC7223" w:rsidRPr="00184CC4" w:rsidRDefault="00BC7223" w:rsidP="00BC7223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  <w:r w:rsidRPr="00184CC4">
        <w:rPr>
          <w:rFonts w:ascii="Times New Roman" w:hAnsi="Times New Roman"/>
          <w:sz w:val="24"/>
          <w:szCs w:val="24"/>
        </w:rPr>
        <w:t xml:space="preserve">2. Установить, что не использованные по состоянию </w:t>
      </w:r>
      <w:r>
        <w:rPr>
          <w:rFonts w:ascii="Times New Roman" w:hAnsi="Times New Roman"/>
          <w:sz w:val="24"/>
          <w:szCs w:val="24"/>
        </w:rPr>
        <w:t>на 01 января 2022</w:t>
      </w:r>
      <w:r w:rsidRPr="00184CC4">
        <w:rPr>
          <w:rFonts w:ascii="Times New Roman" w:hAnsi="Times New Roman"/>
          <w:sz w:val="24"/>
          <w:szCs w:val="24"/>
        </w:rPr>
        <w:t xml:space="preserve"> года целевые средства, поступивш</w:t>
      </w:r>
      <w:r>
        <w:rPr>
          <w:rFonts w:ascii="Times New Roman" w:hAnsi="Times New Roman"/>
          <w:sz w:val="24"/>
          <w:szCs w:val="24"/>
        </w:rPr>
        <w:t>ие в 2021</w:t>
      </w:r>
      <w:r w:rsidRPr="00184CC4">
        <w:rPr>
          <w:rFonts w:ascii="Times New Roman" w:hAnsi="Times New Roman"/>
          <w:sz w:val="24"/>
          <w:szCs w:val="24"/>
        </w:rPr>
        <w:t xml:space="preserve"> году в доход сельского бюджет</w:t>
      </w:r>
      <w:r>
        <w:rPr>
          <w:rFonts w:ascii="Times New Roman" w:hAnsi="Times New Roman"/>
          <w:sz w:val="24"/>
          <w:szCs w:val="24"/>
        </w:rPr>
        <w:t>а, подлежат использованию в 2022</w:t>
      </w:r>
      <w:r w:rsidRPr="00184CC4">
        <w:rPr>
          <w:rFonts w:ascii="Times New Roman" w:hAnsi="Times New Roman"/>
          <w:sz w:val="24"/>
          <w:szCs w:val="24"/>
        </w:rPr>
        <w:t xml:space="preserve"> году на достижение целей, для которых предоставлялись целевые средства.</w:t>
      </w:r>
    </w:p>
    <w:p w:rsidR="00BC7223" w:rsidRPr="00184CC4" w:rsidRDefault="00BC7223" w:rsidP="00BC7223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BC7223" w:rsidRPr="00184CC4" w:rsidRDefault="00BC7223" w:rsidP="00BC7223">
      <w:pPr>
        <w:pStyle w:val="ConsPlusNormal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 w:rsidRPr="00184CC4">
        <w:rPr>
          <w:rFonts w:ascii="Times New Roman" w:hAnsi="Times New Roman"/>
          <w:sz w:val="24"/>
          <w:szCs w:val="24"/>
        </w:rPr>
        <w:t xml:space="preserve">                           </w:t>
      </w:r>
      <w:r w:rsidRPr="00184CC4">
        <w:rPr>
          <w:rFonts w:ascii="Times New Roman" w:hAnsi="Times New Roman"/>
          <w:b/>
          <w:sz w:val="24"/>
          <w:szCs w:val="24"/>
        </w:rPr>
        <w:t>Статья 1</w:t>
      </w:r>
      <w:r>
        <w:rPr>
          <w:rFonts w:ascii="Times New Roman" w:hAnsi="Times New Roman"/>
          <w:b/>
          <w:sz w:val="24"/>
          <w:szCs w:val="24"/>
        </w:rPr>
        <w:t>3</w:t>
      </w:r>
      <w:r w:rsidRPr="00184CC4">
        <w:rPr>
          <w:rFonts w:ascii="Times New Roman" w:hAnsi="Times New Roman"/>
          <w:b/>
          <w:sz w:val="24"/>
          <w:szCs w:val="24"/>
        </w:rPr>
        <w:t>. Вступление в силу настоящего решения</w:t>
      </w:r>
    </w:p>
    <w:p w:rsidR="00BC7223" w:rsidRPr="00184CC4" w:rsidRDefault="00BC7223" w:rsidP="00BC7223">
      <w:pPr>
        <w:widowControl w:val="0"/>
      </w:pPr>
    </w:p>
    <w:p w:rsidR="00BC7223" w:rsidRPr="00184CC4" w:rsidRDefault="00BC7223" w:rsidP="00BC7223">
      <w:pPr>
        <w:widowControl w:val="0"/>
        <w:numPr>
          <w:ilvl w:val="0"/>
          <w:numId w:val="1"/>
        </w:numPr>
      </w:pPr>
      <w:r w:rsidRPr="00184CC4">
        <w:t>Обнародовать настоящее решение на информационном стенде в здании администрации сельсовета.</w:t>
      </w:r>
    </w:p>
    <w:p w:rsidR="00BC7223" w:rsidRPr="00184CC4" w:rsidRDefault="00BC7223" w:rsidP="00BC7223">
      <w:pPr>
        <w:widowControl w:val="0"/>
        <w:numPr>
          <w:ilvl w:val="0"/>
          <w:numId w:val="1"/>
        </w:numPr>
      </w:pPr>
      <w:r w:rsidRPr="00184CC4">
        <w:t xml:space="preserve">Настоящее решение </w:t>
      </w:r>
      <w:r>
        <w:t>вступает в силу с 01 января 2022</w:t>
      </w:r>
      <w:r w:rsidRPr="00184CC4">
        <w:t xml:space="preserve"> года.</w:t>
      </w:r>
    </w:p>
    <w:p w:rsidR="00BC7223" w:rsidRDefault="00BC7223" w:rsidP="00BC7223">
      <w:pPr>
        <w:widowControl w:val="0"/>
        <w:ind w:firstLine="720"/>
      </w:pPr>
      <w:r w:rsidRPr="00184CC4">
        <w:t xml:space="preserve"> </w:t>
      </w:r>
    </w:p>
    <w:p w:rsidR="00BC7223" w:rsidRPr="00184CC4" w:rsidRDefault="00BC7223" w:rsidP="00BC7223">
      <w:pPr>
        <w:widowControl w:val="0"/>
        <w:ind w:firstLine="720"/>
      </w:pPr>
    </w:p>
    <w:p w:rsidR="00BC7223" w:rsidRPr="00184CC4" w:rsidRDefault="00BC7223" w:rsidP="00BC7223">
      <w:pPr>
        <w:widowControl w:val="0"/>
        <w:ind w:firstLine="720"/>
      </w:pPr>
    </w:p>
    <w:p w:rsidR="00BC7223" w:rsidRPr="00184CC4" w:rsidRDefault="00BC7223" w:rsidP="00BC7223">
      <w:pPr>
        <w:widowControl w:val="0"/>
        <w:ind w:firstLine="720"/>
      </w:pPr>
      <w:r w:rsidRPr="00184CC4">
        <w:t>Председатель сельского Совета</w:t>
      </w:r>
    </w:p>
    <w:p w:rsidR="00BC7223" w:rsidRPr="00184CC4" w:rsidRDefault="00BC7223" w:rsidP="00BC7223">
      <w:pPr>
        <w:widowControl w:val="0"/>
        <w:ind w:firstLine="720"/>
      </w:pPr>
      <w:r w:rsidRPr="00184CC4">
        <w:t xml:space="preserve">народных депутатов                                      </w:t>
      </w:r>
      <w:r>
        <w:t xml:space="preserve">         </w:t>
      </w:r>
      <w:r w:rsidRPr="00184CC4">
        <w:t xml:space="preserve">  </w:t>
      </w:r>
      <w:r>
        <w:t xml:space="preserve"> </w:t>
      </w:r>
      <w:r w:rsidRPr="00184CC4">
        <w:t>С.А.Антипина</w:t>
      </w:r>
    </w:p>
    <w:p w:rsidR="00BC7223" w:rsidRPr="00184CC4" w:rsidRDefault="00BC7223" w:rsidP="00BC7223">
      <w:pPr>
        <w:widowControl w:val="0"/>
      </w:pPr>
    </w:p>
    <w:p w:rsidR="00BC7223" w:rsidRPr="00184CC4" w:rsidRDefault="00BC7223" w:rsidP="00BC7223">
      <w:pPr>
        <w:widowControl w:val="0"/>
      </w:pPr>
      <w:r w:rsidRPr="00184CC4">
        <w:t xml:space="preserve">          </w:t>
      </w:r>
      <w:r>
        <w:t xml:space="preserve">  </w:t>
      </w:r>
      <w:r w:rsidRPr="00184CC4">
        <w:t xml:space="preserve">Глава Зеньковского сельсовета                     </w:t>
      </w:r>
      <w:r>
        <w:t xml:space="preserve">          </w:t>
      </w:r>
      <w:r w:rsidRPr="00184CC4">
        <w:t xml:space="preserve">  Н.В.Полунина                                        </w:t>
      </w:r>
    </w:p>
    <w:p w:rsidR="004F0C5A" w:rsidRDefault="004F0C5A"/>
    <w:p w:rsidR="00BC7223" w:rsidRDefault="00BC7223"/>
    <w:p w:rsidR="00BC7223" w:rsidRDefault="00BC7223"/>
    <w:p w:rsidR="00BC7223" w:rsidRDefault="00BC7223"/>
    <w:p w:rsidR="00BC7223" w:rsidRDefault="00BC7223"/>
    <w:p w:rsidR="00BC7223" w:rsidRDefault="00BC7223"/>
    <w:p w:rsidR="00BC7223" w:rsidRDefault="00BC7223"/>
    <w:p w:rsidR="00BC7223" w:rsidRDefault="00BC7223"/>
    <w:p w:rsidR="00BC7223" w:rsidRDefault="00BC7223"/>
    <w:p w:rsidR="00BC7223" w:rsidRDefault="00BC7223"/>
    <w:p w:rsidR="00BC7223" w:rsidRDefault="00BC7223"/>
    <w:p w:rsidR="00BC7223" w:rsidRDefault="00BC7223"/>
    <w:p w:rsidR="00BC7223" w:rsidRDefault="00BC7223"/>
    <w:p w:rsidR="00564D8E" w:rsidRDefault="00564D8E"/>
    <w:p w:rsidR="0074778E" w:rsidRDefault="0074778E"/>
    <w:p w:rsidR="0074778E" w:rsidRDefault="0074778E"/>
    <w:p w:rsidR="0074778E" w:rsidRDefault="0074778E"/>
    <w:p w:rsidR="0074778E" w:rsidRDefault="0074778E"/>
    <w:p w:rsidR="0074778E" w:rsidRDefault="0074778E"/>
    <w:p w:rsidR="0074778E" w:rsidRDefault="0074778E"/>
    <w:p w:rsidR="0074778E" w:rsidRDefault="0074778E"/>
    <w:p w:rsidR="00387752" w:rsidRDefault="00387752"/>
    <w:p w:rsidR="0074778E" w:rsidRDefault="0074778E"/>
    <w:p w:rsidR="00BC7223" w:rsidRDefault="00BC7223"/>
    <w:p w:rsidR="00BC7223" w:rsidRDefault="00BC7223"/>
    <w:tbl>
      <w:tblPr>
        <w:tblW w:w="11501" w:type="dxa"/>
        <w:tblInd w:w="-1026" w:type="dxa"/>
        <w:tblLook w:val="04A0"/>
      </w:tblPr>
      <w:tblGrid>
        <w:gridCol w:w="4820"/>
        <w:gridCol w:w="2394"/>
        <w:gridCol w:w="1276"/>
        <w:gridCol w:w="1276"/>
        <w:gridCol w:w="1291"/>
        <w:gridCol w:w="222"/>
        <w:gridCol w:w="222"/>
      </w:tblGrid>
      <w:tr w:rsidR="00BC7223" w:rsidRPr="00BC7223" w:rsidTr="00BC7223">
        <w:trPr>
          <w:gridAfter w:val="2"/>
          <w:wAfter w:w="444" w:type="dxa"/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 w:rsidP="00BC72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BC7223" w:rsidRPr="00BC7223" w:rsidTr="00BC7223">
        <w:trPr>
          <w:gridAfter w:val="2"/>
          <w:wAfter w:w="444" w:type="dxa"/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 w:rsidP="00BC72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к решению сельского Совета народных депутатов</w:t>
            </w:r>
          </w:p>
        </w:tc>
      </w:tr>
      <w:tr w:rsidR="00BC7223" w:rsidRPr="00BC7223" w:rsidTr="00BC7223">
        <w:trPr>
          <w:gridAfter w:val="2"/>
          <w:wAfter w:w="444" w:type="dxa"/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sz w:val="18"/>
                <w:szCs w:val="18"/>
              </w:rPr>
            </w:pPr>
            <w:r w:rsidRPr="00BC7223">
              <w:rPr>
                <w:b/>
                <w:bCs/>
                <w:sz w:val="18"/>
                <w:szCs w:val="18"/>
              </w:rPr>
              <w:t>от 29.12. 2021г.    №53</w:t>
            </w:r>
          </w:p>
        </w:tc>
      </w:tr>
      <w:tr w:rsidR="00BC7223" w:rsidRPr="00BC7223" w:rsidTr="00BC7223">
        <w:trPr>
          <w:trHeight w:val="780"/>
        </w:trPr>
        <w:tc>
          <w:tcPr>
            <w:tcW w:w="11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 w:rsidP="00BC72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 xml:space="preserve"> ОБЪЕМЫ НАЛОГОВЫХ И НЕНАЛОГОВЫХ ДОХОДОВ СЕЛЬСКОГО БЮДЖЕТА ПО КОДАМ ВИДОВ И ПОДВИДОВ ДОХОДОВ НА 2022 ГОД И ПЛАНОВЫЙ ПЕРИОД 2023</w:t>
            </w:r>
            <w:proofErr w:type="gramStart"/>
            <w:r w:rsidRPr="00BC722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BC7223">
              <w:rPr>
                <w:b/>
                <w:bCs/>
                <w:color w:val="000000"/>
                <w:sz w:val="18"/>
                <w:szCs w:val="18"/>
              </w:rPr>
              <w:t xml:space="preserve"> 2024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 w:rsidP="00BC7223">
            <w:pPr>
              <w:rPr>
                <w:color w:val="000000"/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 w:rsidP="00BC72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 w:rsidP="00BC72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 w:rsidP="00BC72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2024г.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 w:rsidP="00BC72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 w:rsidP="00BC72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Администрация Зеньковского сельсовета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 xml:space="preserve">016 1 00 00000 00 0000 000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3 170 000,00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3 170 000,00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3 170 000,00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 xml:space="preserve">182 1 00 00000 00 0000 000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1 456 960,00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1 403 400,00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1 384 240,00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1 456 960,00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1 403 400,00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1 384 240,00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 xml:space="preserve">182 1 01 00000 00 0000 000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608 960,00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662 400,00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718 240,00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608 960,00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662 400,00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718 240,00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7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182 1 01 02010 01 0000 110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608 960,00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662 400,00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718 240,00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C7223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182 1 01 02010 01 1000 110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608 960,00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662 400,00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718 240,00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 xml:space="preserve">182 1 06 00000 00 0000 000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848 000,00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741 000,00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666 000,00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182 1 06 01000 00 0000 110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113 000,00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116 000,00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113 000,00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116 000,00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C7223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182 1 06 01030 10 1000 110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113 000,00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116 000,00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628 000,00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74778E">
        <w:trPr>
          <w:trHeight w:val="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182 1 06 06030 00 0000 110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232 000,00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159 000,00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4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232 000,00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159 000,00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9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C7223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182 1 06 06033 10 1000 110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232 000,00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159 000,00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2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182 1 06 06040 00 0000 110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391 000,00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391 000,00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11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C7223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182 1 06 06043 10 1000 110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391 000,00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 xml:space="preserve">016 1 11 00000 00 0000 000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3 170 000,00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3 170 000,00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3 170 000,00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1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016 1 11 05000 00 0000 120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3 170 000,00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3 170 000,00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3 170 000,00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9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C7223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016 1 11 05020 00 0000 120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3 170 000,00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3 170 000,00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3 170 000,00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8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C7223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016 1 11 05025 10 0000 120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3 170 000,00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3 170 000,00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3 170 000,00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3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b/>
                <w:bCs/>
                <w:sz w:val="18"/>
                <w:szCs w:val="18"/>
              </w:rPr>
            </w:pPr>
            <w:r w:rsidRPr="00BC7223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sz w:val="18"/>
                <w:szCs w:val="18"/>
              </w:rPr>
            </w:pPr>
            <w:r w:rsidRPr="00BC72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sz w:val="18"/>
                <w:szCs w:val="18"/>
              </w:rPr>
            </w:pPr>
            <w:r w:rsidRPr="00BC7223">
              <w:rPr>
                <w:b/>
                <w:bCs/>
                <w:sz w:val="18"/>
                <w:szCs w:val="18"/>
              </w:rPr>
              <w:t>4 626 960,00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sz w:val="18"/>
                <w:szCs w:val="18"/>
              </w:rPr>
            </w:pPr>
            <w:r w:rsidRPr="00BC7223">
              <w:rPr>
                <w:b/>
                <w:bCs/>
                <w:sz w:val="18"/>
                <w:szCs w:val="18"/>
              </w:rPr>
              <w:t>4 573 400,00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sz w:val="18"/>
                <w:szCs w:val="18"/>
              </w:rPr>
            </w:pPr>
            <w:r w:rsidRPr="00BC7223">
              <w:rPr>
                <w:b/>
                <w:bCs/>
                <w:sz w:val="18"/>
                <w:szCs w:val="18"/>
              </w:rPr>
              <w:t>4 554 240,00</w:t>
            </w: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C7223" w:rsidRPr="00BC7223" w:rsidRDefault="00BC7223" w:rsidP="00BC7223">
            <w:pPr>
              <w:rPr>
                <w:sz w:val="18"/>
                <w:szCs w:val="18"/>
              </w:rPr>
            </w:pPr>
          </w:p>
        </w:tc>
      </w:tr>
    </w:tbl>
    <w:p w:rsidR="00212D2C" w:rsidRDefault="00212D2C"/>
    <w:p w:rsidR="00BC7223" w:rsidRDefault="00BC7223"/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2410"/>
        <w:gridCol w:w="1276"/>
        <w:gridCol w:w="1276"/>
        <w:gridCol w:w="1276"/>
      </w:tblGrid>
      <w:tr w:rsidR="00212D2C" w:rsidRPr="00BC7223" w:rsidTr="0074778E">
        <w:trPr>
          <w:trHeight w:val="1552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2C" w:rsidRPr="00BC7223" w:rsidRDefault="00212D2C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Приложение № 2</w:t>
            </w:r>
          </w:p>
          <w:p w:rsidR="00212D2C" w:rsidRPr="00BC7223" w:rsidRDefault="00212D2C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к решению сельского Совета народных депутатов</w:t>
            </w:r>
          </w:p>
          <w:p w:rsidR="00212D2C" w:rsidRDefault="00212D2C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№ 53         от  29.12. 2021г.</w:t>
            </w:r>
          </w:p>
          <w:p w:rsidR="00212D2C" w:rsidRDefault="00212D2C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212D2C" w:rsidRPr="00BC7223" w:rsidRDefault="00212D2C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212D2C" w:rsidRPr="00BC7223" w:rsidRDefault="00212D2C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 xml:space="preserve"> ОБЪЕМЫ БЕЗВОЗМЕЗДНЫХ ПОСТУПЛЕНИЙ СЕЛЬСКОГО БЮДЖЕТА НА 2022 ГОД И ПЛАНОВЫЙ ПЕРИОД 2023-2024 ГОДОВ ПО КОДАМ ВИДОВ И ПОДВИДОВ ДОХОДОВ</w:t>
            </w:r>
          </w:p>
          <w:p w:rsidR="00212D2C" w:rsidRPr="00BC7223" w:rsidRDefault="00212D2C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(руб.)</w:t>
            </w:r>
          </w:p>
        </w:tc>
      </w:tr>
      <w:tr w:rsidR="00BC7223" w:rsidRPr="00BC7223" w:rsidTr="0074778E">
        <w:trPr>
          <w:trHeight w:val="32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sz w:val="18"/>
                <w:szCs w:val="18"/>
              </w:rPr>
            </w:pPr>
            <w:r w:rsidRPr="00BC7223">
              <w:rPr>
                <w:b/>
                <w:bCs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sz w:val="18"/>
                <w:szCs w:val="18"/>
              </w:rPr>
            </w:pPr>
            <w:r w:rsidRPr="00BC7223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sz w:val="18"/>
                <w:szCs w:val="18"/>
              </w:rPr>
            </w:pPr>
            <w:r w:rsidRPr="00BC7223">
              <w:rPr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sz w:val="18"/>
                <w:szCs w:val="18"/>
              </w:rPr>
            </w:pPr>
            <w:r w:rsidRPr="00BC7223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sz w:val="18"/>
                <w:szCs w:val="18"/>
              </w:rPr>
            </w:pPr>
            <w:r w:rsidRPr="00BC7223">
              <w:rPr>
                <w:b/>
                <w:bCs/>
                <w:sz w:val="18"/>
                <w:szCs w:val="18"/>
              </w:rPr>
              <w:t>2024г.</w:t>
            </w:r>
          </w:p>
        </w:tc>
      </w:tr>
      <w:tr w:rsidR="00BC7223" w:rsidRPr="00BC7223" w:rsidTr="0074778E">
        <w:trPr>
          <w:trHeight w:val="32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C7223" w:rsidRPr="00BC7223" w:rsidTr="0074778E">
        <w:trPr>
          <w:trHeight w:val="23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C7223" w:rsidRPr="00BC7223" w:rsidRDefault="00BC7223" w:rsidP="00BC722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C7223" w:rsidRPr="00BC7223" w:rsidTr="0074778E">
        <w:trPr>
          <w:trHeight w:val="225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C7223" w:rsidRPr="00BC7223" w:rsidTr="0074778E">
        <w:trPr>
          <w:trHeight w:val="185"/>
        </w:trPr>
        <w:tc>
          <w:tcPr>
            <w:tcW w:w="482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7223" w:rsidRPr="00BC7223" w:rsidTr="0074778E">
        <w:trPr>
          <w:trHeight w:val="70"/>
        </w:trPr>
        <w:tc>
          <w:tcPr>
            <w:tcW w:w="482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Администрация Зеньковского сельсовета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1 469 078,42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1 564 065,59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1 504 199,57</w:t>
            </w:r>
          </w:p>
        </w:tc>
      </w:tr>
      <w:tr w:rsidR="00BC7223" w:rsidRPr="00BC7223" w:rsidTr="0074778E">
        <w:trPr>
          <w:trHeight w:val="70"/>
        </w:trPr>
        <w:tc>
          <w:tcPr>
            <w:tcW w:w="482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 xml:space="preserve">016 2 00 00000 00 0000 000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1 469 078,42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1 564 065,59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1 504 199,57</w:t>
            </w:r>
          </w:p>
        </w:tc>
      </w:tr>
      <w:tr w:rsidR="00BC7223" w:rsidRPr="00BC7223" w:rsidTr="0074778E">
        <w:trPr>
          <w:trHeight w:val="683"/>
        </w:trPr>
        <w:tc>
          <w:tcPr>
            <w:tcW w:w="482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 xml:space="preserve">016 2 02 00000 00 0000 000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1 469 078,42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1 564 065,59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1 504 199,57</w:t>
            </w:r>
          </w:p>
        </w:tc>
      </w:tr>
      <w:tr w:rsidR="00BC7223" w:rsidRPr="00BC7223" w:rsidTr="0074778E">
        <w:trPr>
          <w:trHeight w:val="291"/>
        </w:trPr>
        <w:tc>
          <w:tcPr>
            <w:tcW w:w="482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016 2 02 10000 00 0000 150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772 309,00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843 866,00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900 235,00</w:t>
            </w:r>
          </w:p>
        </w:tc>
      </w:tr>
      <w:tr w:rsidR="00BC7223" w:rsidRPr="00BC7223" w:rsidTr="0074778E">
        <w:trPr>
          <w:trHeight w:val="549"/>
        </w:trPr>
        <w:tc>
          <w:tcPr>
            <w:tcW w:w="482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016 2 02 16001 00 0000 150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772 309,00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843 866,00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900 235,00</w:t>
            </w:r>
          </w:p>
        </w:tc>
      </w:tr>
      <w:tr w:rsidR="00BC7223" w:rsidRPr="00BC7223" w:rsidTr="0074778E">
        <w:trPr>
          <w:trHeight w:val="683"/>
        </w:trPr>
        <w:tc>
          <w:tcPr>
            <w:tcW w:w="482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016 2 02 16001 10 0000 150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772 309,00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843 866,00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900 235,00</w:t>
            </w:r>
          </w:p>
        </w:tc>
      </w:tr>
      <w:tr w:rsidR="00BC7223" w:rsidRPr="00BC7223" w:rsidTr="0074778E">
        <w:trPr>
          <w:trHeight w:val="287"/>
        </w:trPr>
        <w:tc>
          <w:tcPr>
            <w:tcW w:w="482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016 2 02 30000 00 0000 150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139 700,00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145 500,00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C7223" w:rsidRPr="00BC7223" w:rsidTr="0074778E">
        <w:trPr>
          <w:trHeight w:val="577"/>
        </w:trPr>
        <w:tc>
          <w:tcPr>
            <w:tcW w:w="482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016 2 02 35118 00 0000 150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139 700,00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145 500,00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C7223" w:rsidRPr="00BC7223" w:rsidTr="0074778E">
        <w:trPr>
          <w:trHeight w:val="472"/>
        </w:trPr>
        <w:tc>
          <w:tcPr>
            <w:tcW w:w="482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016 2 02 35118 10 0000 150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139 700,00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145 500,00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C7223" w:rsidRPr="00BC7223" w:rsidTr="0074778E">
        <w:trPr>
          <w:trHeight w:val="51"/>
        </w:trPr>
        <w:tc>
          <w:tcPr>
            <w:tcW w:w="482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016 2 02 40000 00 0000 150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557 069,42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574 699,59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603 964,57</w:t>
            </w:r>
          </w:p>
        </w:tc>
      </w:tr>
      <w:tr w:rsidR="00BC7223" w:rsidRPr="00BC7223" w:rsidTr="0074778E">
        <w:trPr>
          <w:trHeight w:val="974"/>
        </w:trPr>
        <w:tc>
          <w:tcPr>
            <w:tcW w:w="482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016 2 02 40014 00 0000 150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557 069,42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574 699,59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603 964,57</w:t>
            </w:r>
          </w:p>
        </w:tc>
      </w:tr>
      <w:tr w:rsidR="00BC7223" w:rsidRPr="00BC7223" w:rsidTr="0074778E">
        <w:trPr>
          <w:trHeight w:val="1130"/>
        </w:trPr>
        <w:tc>
          <w:tcPr>
            <w:tcW w:w="482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016 2 02 40014 10 0000 150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557 069,42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574 699,59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603 964,57</w:t>
            </w:r>
          </w:p>
        </w:tc>
      </w:tr>
      <w:tr w:rsidR="00BC7223" w:rsidRPr="00BC7223" w:rsidTr="0074778E">
        <w:trPr>
          <w:trHeight w:val="127"/>
        </w:trPr>
        <w:tc>
          <w:tcPr>
            <w:tcW w:w="482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C7223" w:rsidRPr="00BC7223" w:rsidRDefault="00BC7223" w:rsidP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1 469 078,42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1 564 065,59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223" w:rsidRPr="00BC7223" w:rsidRDefault="00BC7223" w:rsidP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1 504 199,57</w:t>
            </w:r>
          </w:p>
        </w:tc>
      </w:tr>
    </w:tbl>
    <w:p w:rsidR="00BC7223" w:rsidRDefault="00BC7223"/>
    <w:p w:rsidR="0074778E" w:rsidRDefault="0074778E"/>
    <w:tbl>
      <w:tblPr>
        <w:tblW w:w="10632" w:type="dxa"/>
        <w:tblInd w:w="-885" w:type="dxa"/>
        <w:tblLayout w:type="fixed"/>
        <w:tblLook w:val="04A0"/>
      </w:tblPr>
      <w:tblGrid>
        <w:gridCol w:w="3403"/>
        <w:gridCol w:w="567"/>
        <w:gridCol w:w="567"/>
        <w:gridCol w:w="425"/>
        <w:gridCol w:w="1276"/>
        <w:gridCol w:w="567"/>
        <w:gridCol w:w="1276"/>
        <w:gridCol w:w="1276"/>
        <w:gridCol w:w="1275"/>
      </w:tblGrid>
      <w:tr w:rsidR="00BC7223" w:rsidRPr="00BC7223" w:rsidTr="00564D8E">
        <w:trPr>
          <w:trHeight w:val="360"/>
        </w:trPr>
        <w:tc>
          <w:tcPr>
            <w:tcW w:w="10632" w:type="dxa"/>
            <w:gridSpan w:val="9"/>
            <w:shd w:val="clear" w:color="auto" w:fill="auto"/>
            <w:noWrap/>
            <w:vAlign w:val="bottom"/>
            <w:hideMark/>
          </w:tcPr>
          <w:p w:rsid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  <w:p w:rsid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к решению сельского Совета народных депутатов</w:t>
            </w:r>
          </w:p>
          <w:p w:rsidR="00564D8E" w:rsidRPr="00BC7223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от 29.12.2021г. № 53</w:t>
            </w:r>
          </w:p>
        </w:tc>
      </w:tr>
      <w:tr w:rsidR="00BC7223" w:rsidRPr="00BC7223" w:rsidTr="00564D8E">
        <w:trPr>
          <w:trHeight w:val="990"/>
        </w:trPr>
        <w:tc>
          <w:tcPr>
            <w:tcW w:w="10632" w:type="dxa"/>
            <w:gridSpan w:val="9"/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C7223">
              <w:rPr>
                <w:b/>
                <w:bCs/>
                <w:color w:val="000000"/>
                <w:sz w:val="18"/>
                <w:szCs w:val="18"/>
              </w:rPr>
              <w:t>непрограмным</w:t>
            </w:r>
            <w:proofErr w:type="spellEnd"/>
            <w:r w:rsidRPr="00BC7223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</w:t>
            </w:r>
            <w:proofErr w:type="gramStart"/>
            <w:r w:rsidRPr="00BC7223">
              <w:rPr>
                <w:b/>
                <w:bCs/>
                <w:color w:val="000000"/>
                <w:sz w:val="18"/>
                <w:szCs w:val="18"/>
              </w:rPr>
              <w:t>видов расходов классификации  расходов сельского бюджета</w:t>
            </w:r>
            <w:proofErr w:type="gramEnd"/>
            <w:r w:rsidRPr="00BC7223">
              <w:rPr>
                <w:b/>
                <w:bCs/>
                <w:color w:val="000000"/>
                <w:sz w:val="18"/>
                <w:szCs w:val="18"/>
              </w:rPr>
              <w:t xml:space="preserve"> на 2022 год и плановый период 2023-2024 годов</w:t>
            </w:r>
          </w:p>
        </w:tc>
      </w:tr>
      <w:tr w:rsidR="00BC7223" w:rsidRPr="00BC7223" w:rsidTr="00564D8E">
        <w:trPr>
          <w:trHeight w:val="300"/>
        </w:trPr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rPr>
                <w:color w:val="000000"/>
                <w:sz w:val="18"/>
                <w:szCs w:val="18"/>
              </w:rPr>
            </w:pPr>
          </w:p>
        </w:tc>
      </w:tr>
      <w:tr w:rsidR="00BC7223" w:rsidRPr="00BC7223" w:rsidTr="00BC7223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C7223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C7223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План 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План 2023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План 2024 г.</w:t>
            </w:r>
          </w:p>
        </w:tc>
      </w:tr>
      <w:tr w:rsidR="00BC7223" w:rsidRPr="00BC7223" w:rsidTr="00564D8E">
        <w:trPr>
          <w:trHeight w:val="20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23" w:rsidRPr="00BC7223" w:rsidRDefault="00BC72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7223" w:rsidRPr="00BC7223" w:rsidTr="00212D2C">
        <w:trPr>
          <w:trHeight w:val="3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АДМИНИСТРАЦИЯ ЗЕНЬКОВСКОГО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6 096 038,42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6 002 033,94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5 785 715,82</w:t>
            </w:r>
          </w:p>
        </w:tc>
      </w:tr>
      <w:tr w:rsidR="00BC7223" w:rsidRPr="00BC7223" w:rsidTr="00212D2C">
        <w:trPr>
          <w:trHeight w:val="3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4 904 511,93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4 723 274,41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4 628 191,31</w:t>
            </w:r>
          </w:p>
        </w:tc>
      </w:tr>
      <w:tr w:rsidR="00BC7223" w:rsidRPr="00BC7223" w:rsidTr="00212D2C">
        <w:trPr>
          <w:trHeight w:val="6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1 062 401,00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1 062 401,00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1 062 401,00</w:t>
            </w:r>
          </w:p>
        </w:tc>
      </w:tr>
      <w:tr w:rsidR="00BC7223" w:rsidRPr="00BC7223" w:rsidTr="00212D2C">
        <w:trPr>
          <w:trHeight w:val="1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C7223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BC7223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1 062 401,00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1 062 401,00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1 062 401,00</w:t>
            </w:r>
          </w:p>
        </w:tc>
      </w:tr>
      <w:tr w:rsidR="00BC7223" w:rsidRPr="00BC7223" w:rsidTr="00212D2C">
        <w:trPr>
          <w:trHeight w:val="1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1 062 401,00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1 062 401,00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1 062 401,00</w:t>
            </w:r>
          </w:p>
        </w:tc>
      </w:tr>
      <w:tr w:rsidR="00BC7223" w:rsidRPr="00BC7223" w:rsidTr="00212D2C">
        <w:trPr>
          <w:trHeight w:val="7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1 062 401,00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1 062 401,00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1 062 401,00</w:t>
            </w:r>
          </w:p>
        </w:tc>
      </w:tr>
      <w:tr w:rsidR="00BC7223" w:rsidRPr="00BC7223" w:rsidTr="00212D2C">
        <w:trPr>
          <w:trHeight w:val="6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1 705 823,02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1 515 585,50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1 420 502,40</w:t>
            </w:r>
          </w:p>
        </w:tc>
      </w:tr>
      <w:tr w:rsidR="00BC7223" w:rsidRPr="00BC7223" w:rsidTr="00212D2C">
        <w:trPr>
          <w:trHeight w:val="2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C7223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BC7223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1 705 823,02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1 515 585,50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1 420 502,40</w:t>
            </w:r>
          </w:p>
        </w:tc>
      </w:tr>
      <w:tr w:rsidR="00BC7223" w:rsidRPr="00BC7223" w:rsidTr="00212D2C">
        <w:trPr>
          <w:trHeight w:val="1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1 705 823,02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1 515 585,50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1 420 502,40</w:t>
            </w:r>
          </w:p>
        </w:tc>
      </w:tr>
      <w:tr w:rsidR="00BC7223" w:rsidRPr="00BC7223" w:rsidTr="00212D2C">
        <w:trPr>
          <w:trHeight w:val="11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1 322 692,00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1 322 692,00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1 322 692,00</w:t>
            </w:r>
          </w:p>
        </w:tc>
      </w:tr>
      <w:tr w:rsidR="00BC7223" w:rsidRPr="00BC7223" w:rsidTr="00212D2C">
        <w:trPr>
          <w:trHeight w:val="7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380 131,02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189 893,50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94 810,40</w:t>
            </w:r>
          </w:p>
        </w:tc>
      </w:tr>
      <w:tr w:rsidR="00BC7223" w:rsidRPr="00BC7223" w:rsidTr="00212D2C">
        <w:trPr>
          <w:trHeight w:val="1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</w:tr>
      <w:tr w:rsidR="00BC7223" w:rsidRPr="00BC7223" w:rsidTr="00212D2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C7223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BC7223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1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1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70.0.00.06000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1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2 135 287,91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2 144 287,91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2 144 287,91</w:t>
            </w:r>
          </w:p>
        </w:tc>
      </w:tr>
      <w:tr w:rsidR="00BC7223" w:rsidRPr="00BC7223" w:rsidTr="00212D2C">
        <w:trPr>
          <w:trHeight w:val="3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BC7223">
              <w:rPr>
                <w:color w:val="000000"/>
                <w:sz w:val="18"/>
                <w:szCs w:val="18"/>
              </w:rPr>
              <w:t>"К</w:t>
            </w:r>
            <w:proofErr w:type="gramEnd"/>
            <w:r w:rsidRPr="00BC7223">
              <w:rPr>
                <w:color w:val="000000"/>
                <w:sz w:val="18"/>
                <w:szCs w:val="18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4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09.0.10.00000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2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Профилактика коррупции в органах </w:t>
            </w:r>
            <w:r w:rsidRPr="00BC7223">
              <w:rPr>
                <w:color w:val="000000"/>
                <w:sz w:val="18"/>
                <w:szCs w:val="18"/>
              </w:rPr>
              <w:lastRenderedPageBreak/>
              <w:t>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09.0.10.00010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3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09.0.10.00010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1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C7223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BC7223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2 134 287,91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2 143 287,91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2 143 287,91</w:t>
            </w:r>
          </w:p>
        </w:tc>
      </w:tr>
      <w:tr w:rsidR="00BC7223" w:rsidRPr="00BC7223" w:rsidTr="00212D2C">
        <w:trPr>
          <w:trHeight w:val="3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BC7223" w:rsidRPr="00BC7223" w:rsidTr="00212D2C">
        <w:trPr>
          <w:trHeight w:val="1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</w:tr>
      <w:tr w:rsidR="00BC7223" w:rsidRPr="00BC7223" w:rsidTr="00212D2C">
        <w:trPr>
          <w:trHeight w:val="8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BC7223">
              <w:rPr>
                <w:color w:val="000000"/>
                <w:sz w:val="18"/>
                <w:szCs w:val="18"/>
              </w:rPr>
              <w:t>организацииформирования</w:t>
            </w:r>
            <w:proofErr w:type="spellEnd"/>
            <w:r w:rsidRPr="00BC7223">
              <w:rPr>
                <w:color w:val="000000"/>
                <w:sz w:val="18"/>
                <w:szCs w:val="18"/>
              </w:rPr>
              <w:t xml:space="preserve"> проекта </w:t>
            </w:r>
            <w:proofErr w:type="spellStart"/>
            <w:r w:rsidRPr="00BC7223">
              <w:rPr>
                <w:color w:val="000000"/>
                <w:sz w:val="18"/>
                <w:szCs w:val="18"/>
              </w:rPr>
              <w:t>бюджета</w:t>
            </w:r>
            <w:proofErr w:type="gramStart"/>
            <w:r w:rsidRPr="00BC7223">
              <w:rPr>
                <w:color w:val="000000"/>
                <w:sz w:val="18"/>
                <w:szCs w:val="18"/>
              </w:rPr>
              <w:t>,и</w:t>
            </w:r>
            <w:proofErr w:type="gramEnd"/>
            <w:r w:rsidRPr="00BC7223">
              <w:rPr>
                <w:color w:val="000000"/>
                <w:sz w:val="18"/>
                <w:szCs w:val="18"/>
              </w:rPr>
              <w:t>сполнения</w:t>
            </w:r>
            <w:proofErr w:type="spellEnd"/>
            <w:r w:rsidRPr="00BC7223">
              <w:rPr>
                <w:color w:val="000000"/>
                <w:sz w:val="18"/>
                <w:szCs w:val="18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562 588,62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562 588,62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562 588,62</w:t>
            </w:r>
          </w:p>
        </w:tc>
      </w:tr>
      <w:tr w:rsidR="00BC7223" w:rsidRPr="00BC7223" w:rsidTr="00212D2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70.0.00.08000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562 588,62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562 588,62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562 588,62</w:t>
            </w:r>
          </w:p>
        </w:tc>
      </w:tr>
      <w:tr w:rsidR="00BC7223" w:rsidRPr="00BC7223" w:rsidTr="00212D2C">
        <w:trPr>
          <w:trHeight w:val="5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C7223" w:rsidRPr="00BC7223" w:rsidTr="00212D2C">
        <w:trPr>
          <w:trHeight w:val="3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BC7223" w:rsidRPr="00BC7223" w:rsidTr="00212D2C">
        <w:trPr>
          <w:trHeight w:val="2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1 567 699,29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1 567 699,29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1 567 699,29</w:t>
            </w:r>
          </w:p>
        </w:tc>
      </w:tr>
      <w:tr w:rsidR="00BC7223" w:rsidRPr="00BC7223" w:rsidTr="00212D2C">
        <w:trPr>
          <w:trHeight w:val="2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1 567 699,29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1 567 699,29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1 567 699,29</w:t>
            </w:r>
          </w:p>
        </w:tc>
      </w:tr>
      <w:tr w:rsidR="00BC7223" w:rsidRPr="00BC7223" w:rsidTr="00564D8E">
        <w:trPr>
          <w:trHeight w:val="1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7223" w:rsidRPr="00BC7223" w:rsidTr="00212D2C">
        <w:trPr>
          <w:trHeight w:val="1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C7223" w:rsidRPr="00BC7223" w:rsidTr="00212D2C">
        <w:trPr>
          <w:trHeight w:val="1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C7223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BC7223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7223" w:rsidRPr="00BC7223" w:rsidTr="00212D2C">
        <w:trPr>
          <w:trHeight w:val="2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7223" w:rsidRPr="00BC7223" w:rsidTr="00212D2C">
        <w:trPr>
          <w:trHeight w:val="7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C7223" w:rsidRPr="00BC7223" w:rsidTr="00212D2C">
        <w:trPr>
          <w:trHeight w:val="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40 500,00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50 500,00</w:t>
            </w:r>
          </w:p>
        </w:tc>
      </w:tr>
      <w:tr w:rsidR="00BC7223" w:rsidRPr="00BC7223" w:rsidTr="00212D2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BC7223" w:rsidRPr="00BC7223" w:rsidTr="00212D2C">
        <w:trPr>
          <w:trHeight w:val="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C7223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BC7223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BC7223" w:rsidRPr="00BC7223" w:rsidTr="00212D2C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Резерв материальных ресурсов для ликвидации чрезвычайных ситуаций на территории Зеньковского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BC7223" w:rsidRPr="00BC7223" w:rsidTr="00212D2C">
        <w:trPr>
          <w:trHeight w:val="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70.0.00.10000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</w:tr>
      <w:tr w:rsidR="00BC7223" w:rsidRPr="00BC7223" w:rsidTr="00212D2C">
        <w:trPr>
          <w:trHeight w:val="5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20 500,00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30 500,00</w:t>
            </w:r>
          </w:p>
        </w:tc>
      </w:tr>
      <w:tr w:rsidR="00BC7223" w:rsidRPr="00BC7223" w:rsidTr="00212D2C">
        <w:trPr>
          <w:trHeight w:val="6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BC7223">
              <w:rPr>
                <w:color w:val="000000"/>
                <w:sz w:val="18"/>
                <w:szCs w:val="18"/>
              </w:rPr>
              <w:t>"О</w:t>
            </w:r>
            <w:proofErr w:type="gramEnd"/>
            <w:r w:rsidRPr="00BC7223">
              <w:rPr>
                <w:color w:val="000000"/>
                <w:sz w:val="18"/>
                <w:szCs w:val="18"/>
              </w:rPr>
              <w:t>беспечение первичных мер пожарной безопасности на территории Зеньковского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C7223" w:rsidRPr="00BC7223" w:rsidTr="00212D2C">
        <w:trPr>
          <w:trHeight w:val="5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Информационное обеспечение, </w:t>
            </w:r>
            <w:proofErr w:type="gramStart"/>
            <w:r w:rsidRPr="00BC7223">
              <w:rPr>
                <w:color w:val="000000"/>
                <w:sz w:val="18"/>
                <w:szCs w:val="18"/>
              </w:rPr>
              <w:t>противопожарная</w:t>
            </w:r>
            <w:proofErr w:type="gramEnd"/>
            <w:r w:rsidRPr="00BC72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7223">
              <w:rPr>
                <w:color w:val="000000"/>
                <w:sz w:val="18"/>
                <w:szCs w:val="18"/>
              </w:rPr>
              <w:t>пропоганда</w:t>
            </w:r>
            <w:proofErr w:type="spellEnd"/>
            <w:r w:rsidRPr="00BC7223">
              <w:rPr>
                <w:color w:val="000000"/>
                <w:sz w:val="18"/>
                <w:szCs w:val="18"/>
              </w:rPr>
              <w:t xml:space="preserve"> и обучение мерам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C7223" w:rsidRPr="00BC7223" w:rsidTr="00212D2C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Изготовление методических материалов, памяток на противопожарную </w:t>
            </w:r>
            <w:proofErr w:type="spellStart"/>
            <w:r w:rsidRPr="00BC7223">
              <w:rPr>
                <w:color w:val="000000"/>
                <w:sz w:val="18"/>
                <w:szCs w:val="18"/>
              </w:rPr>
              <w:t>тематику</w:t>
            </w:r>
            <w:proofErr w:type="gramStart"/>
            <w:r w:rsidRPr="00BC7223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BC7223">
              <w:rPr>
                <w:color w:val="000000"/>
                <w:sz w:val="18"/>
                <w:szCs w:val="18"/>
              </w:rPr>
              <w:t>бучение</w:t>
            </w:r>
            <w:proofErr w:type="spellEnd"/>
            <w:r w:rsidRPr="00BC7223">
              <w:rPr>
                <w:color w:val="000000"/>
                <w:sz w:val="18"/>
                <w:szCs w:val="18"/>
              </w:rPr>
              <w:t xml:space="preserve">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C7223" w:rsidRPr="00BC7223" w:rsidTr="00212D2C">
        <w:trPr>
          <w:trHeight w:val="1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Pr="00BC7223">
              <w:rPr>
                <w:i/>
                <w:iCs/>
                <w:color w:val="000000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</w:tr>
      <w:tr w:rsidR="00BC7223" w:rsidRPr="00BC7223" w:rsidTr="00212D2C">
        <w:trPr>
          <w:trHeight w:val="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C7223">
              <w:rPr>
                <w:color w:val="000000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BC7223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BC7223" w:rsidRPr="00BC7223" w:rsidTr="00212D2C">
        <w:trPr>
          <w:trHeight w:val="1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BC7223" w:rsidRPr="00BC7223" w:rsidTr="00212D2C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BC7223" w:rsidRPr="00BC7223" w:rsidTr="00564D8E">
        <w:trPr>
          <w:trHeight w:val="1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587 569,42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605 199,59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634 464,57</w:t>
            </w:r>
          </w:p>
        </w:tc>
      </w:tr>
      <w:tr w:rsidR="00BC7223" w:rsidRPr="00BC7223" w:rsidTr="00212D2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BC7223" w:rsidRPr="00BC7223" w:rsidTr="00212D2C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BC7223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BC7223">
              <w:rPr>
                <w:color w:val="000000"/>
                <w:sz w:val="18"/>
                <w:szCs w:val="18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BC7223" w:rsidRPr="00BC7223" w:rsidTr="00212D2C">
        <w:trPr>
          <w:trHeight w:val="1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BC7223" w:rsidRPr="00BC7223" w:rsidTr="00212D2C">
        <w:trPr>
          <w:trHeight w:val="3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BC7223" w:rsidRPr="00BC7223" w:rsidTr="00212D2C">
        <w:trPr>
          <w:trHeight w:val="1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BC7223" w:rsidRPr="00BC7223" w:rsidTr="00212D2C">
        <w:trPr>
          <w:trHeight w:val="2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557 069,42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574 699,59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603 964,57</w:t>
            </w:r>
          </w:p>
        </w:tc>
      </w:tr>
      <w:tr w:rsidR="00BC7223" w:rsidRPr="00BC7223" w:rsidTr="00212D2C">
        <w:trPr>
          <w:trHeight w:val="2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BC7223">
              <w:rPr>
                <w:color w:val="000000"/>
                <w:sz w:val="18"/>
                <w:szCs w:val="18"/>
              </w:rPr>
              <w:t>"Р</w:t>
            </w:r>
            <w:proofErr w:type="gramEnd"/>
            <w:r w:rsidRPr="00BC7223">
              <w:rPr>
                <w:color w:val="000000"/>
                <w:sz w:val="18"/>
                <w:szCs w:val="18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557 069,42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574 699,59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603 964,57</w:t>
            </w:r>
          </w:p>
        </w:tc>
      </w:tr>
      <w:tr w:rsidR="00BC7223" w:rsidRPr="00BC7223" w:rsidTr="00212D2C">
        <w:trPr>
          <w:trHeight w:val="1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"Сохранение и развитие дорожной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557 069,42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574 699,59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603 964,57</w:t>
            </w:r>
          </w:p>
        </w:tc>
      </w:tr>
      <w:tr w:rsidR="00BC7223" w:rsidRPr="00BC7223" w:rsidTr="00212D2C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"Ремонт и реконструкция дорожного полотна"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557 069,42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574 699,59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603 964,57</w:t>
            </w:r>
          </w:p>
        </w:tc>
      </w:tr>
      <w:tr w:rsidR="00BC7223" w:rsidRPr="00BC7223" w:rsidTr="00212D2C">
        <w:trPr>
          <w:trHeight w:val="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557 069,42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574 699,59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603 964,57</w:t>
            </w:r>
          </w:p>
        </w:tc>
      </w:tr>
      <w:tr w:rsidR="00BC7223" w:rsidRPr="00BC7223" w:rsidTr="00212D2C">
        <w:trPr>
          <w:trHeight w:val="2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BC7223" w:rsidRPr="00BC7223" w:rsidTr="00212D2C">
        <w:trPr>
          <w:trHeight w:val="2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Муниципальная программа" Развитие малого</w:t>
            </w:r>
            <w:proofErr w:type="gramStart"/>
            <w:r w:rsidRPr="00BC722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C7223">
              <w:rPr>
                <w:color w:val="000000"/>
                <w:sz w:val="18"/>
                <w:szCs w:val="18"/>
              </w:rPr>
              <w:t xml:space="preserve"> среднего предпринимательства и потребительского рынка Зеньковского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C7223" w:rsidRPr="00BC7223" w:rsidTr="00212D2C">
        <w:trPr>
          <w:trHeight w:val="1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"Информационная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C7223" w:rsidRPr="00BC7223" w:rsidTr="00212D2C">
        <w:trPr>
          <w:trHeight w:val="1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"Проведение консультаций"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06.0.01.00070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C7223" w:rsidRPr="00BC7223" w:rsidTr="00212D2C">
        <w:trPr>
          <w:trHeight w:val="2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06.0.01.00070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</w:tr>
      <w:tr w:rsidR="00BC7223" w:rsidRPr="00BC7223" w:rsidTr="00212D2C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275 041,43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304 844,30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289 844,30</w:t>
            </w:r>
          </w:p>
        </w:tc>
      </w:tr>
      <w:tr w:rsidR="00BC7223" w:rsidRPr="00BC7223" w:rsidTr="00212D2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15 197,13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BC7223" w:rsidRPr="00BC7223" w:rsidTr="00212D2C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BC7223">
              <w:rPr>
                <w:color w:val="000000"/>
                <w:sz w:val="18"/>
                <w:szCs w:val="18"/>
              </w:rPr>
              <w:t>"К</w:t>
            </w:r>
            <w:proofErr w:type="gramEnd"/>
            <w:r w:rsidRPr="00BC7223">
              <w:rPr>
                <w:color w:val="000000"/>
                <w:sz w:val="18"/>
                <w:szCs w:val="18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15 197,13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BC7223" w:rsidRPr="00BC7223" w:rsidTr="00212D2C">
        <w:trPr>
          <w:trHeight w:val="3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15 197,13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BC7223" w:rsidRPr="00BC7223" w:rsidTr="00212D2C">
        <w:trPr>
          <w:trHeight w:val="2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Ремонт и замена оборудования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04.0.01.00050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15 197,13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BC7223" w:rsidRPr="00BC7223" w:rsidTr="00212D2C">
        <w:trPr>
          <w:trHeight w:val="2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04.0.01.00050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15 197,13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BC7223" w:rsidRPr="00BC7223" w:rsidTr="00564D8E">
        <w:trPr>
          <w:trHeight w:val="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259 844,30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259 844,30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259 844,30</w:t>
            </w:r>
          </w:p>
        </w:tc>
      </w:tr>
      <w:tr w:rsidR="00BC7223" w:rsidRPr="00BC7223" w:rsidTr="00212D2C">
        <w:trPr>
          <w:trHeight w:val="1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BC7223">
              <w:rPr>
                <w:color w:val="000000"/>
                <w:sz w:val="18"/>
                <w:szCs w:val="18"/>
              </w:rPr>
              <w:t>"Э</w:t>
            </w:r>
            <w:proofErr w:type="gramEnd"/>
            <w:r w:rsidRPr="00BC7223">
              <w:rPr>
                <w:color w:val="000000"/>
                <w:sz w:val="18"/>
                <w:szCs w:val="18"/>
              </w:rPr>
              <w:t>нергосбережение и повышение энергетической эффективности в Зеньковском сельсовете Константиновского района Амурской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4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"Мероприятия по сокращению энергетических издержек эффективности и сокращения потерь </w:t>
            </w:r>
            <w:proofErr w:type="spellStart"/>
            <w:r w:rsidRPr="00BC7223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BC722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"Замена ламп накаливания на </w:t>
            </w:r>
            <w:r w:rsidRPr="00BC7223">
              <w:rPr>
                <w:color w:val="000000"/>
                <w:sz w:val="18"/>
                <w:szCs w:val="18"/>
              </w:rPr>
              <w:lastRenderedPageBreak/>
              <w:t>энергосберегающие"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3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03.0.01.00030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3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52 000,00</w:t>
            </w:r>
          </w:p>
        </w:tc>
      </w:tr>
      <w:tr w:rsidR="00BC7223" w:rsidRPr="00BC7223" w:rsidTr="00212D2C">
        <w:trPr>
          <w:trHeight w:val="2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52 000,00</w:t>
            </w:r>
          </w:p>
        </w:tc>
      </w:tr>
      <w:tr w:rsidR="00BC7223" w:rsidRPr="00BC7223" w:rsidTr="00212D2C">
        <w:trPr>
          <w:trHeight w:val="1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BC7223" w:rsidRPr="00BC7223" w:rsidTr="00212D2C">
        <w:trPr>
          <w:trHeight w:val="3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</w:tr>
      <w:tr w:rsidR="00BC7223" w:rsidRPr="00BC7223" w:rsidTr="00212D2C">
        <w:trPr>
          <w:trHeight w:val="1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Организация благоустройства и озеленения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08.0.01.00300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4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08.0.01.00300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Организация и содержание мест захоронения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08.0.01.00400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3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08.0.01.00400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1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C7223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BC7223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206 844,30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206 844,30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206 844,30</w:t>
            </w:r>
          </w:p>
        </w:tc>
      </w:tr>
      <w:tr w:rsidR="00BC7223" w:rsidRPr="00BC7223" w:rsidTr="00212D2C">
        <w:trPr>
          <w:trHeight w:val="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206 844,30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206 844,30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206 844,30</w:t>
            </w:r>
          </w:p>
        </w:tc>
      </w:tr>
      <w:tr w:rsidR="00BC7223" w:rsidRPr="00BC7223" w:rsidTr="00212D2C">
        <w:trPr>
          <w:trHeight w:val="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206 844,30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206 844,30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206 844,30</w:t>
            </w:r>
          </w:p>
        </w:tc>
      </w:tr>
      <w:tr w:rsidR="00BC7223" w:rsidRPr="00BC7223" w:rsidTr="00564D8E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BC7223" w:rsidRPr="00BC7223" w:rsidTr="00212D2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BC7223" w:rsidRPr="00BC7223" w:rsidTr="00212D2C">
        <w:trPr>
          <w:trHeight w:val="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C7223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BC7223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BC7223" w:rsidRPr="00BC7223" w:rsidTr="00212D2C">
        <w:trPr>
          <w:trHeight w:val="1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BC7223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BC7223">
              <w:rPr>
                <w:color w:val="000000"/>
                <w:sz w:val="18"/>
                <w:szCs w:val="18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70.0.00.29590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BC7223" w:rsidRPr="00BC7223" w:rsidTr="00212D2C">
        <w:trPr>
          <w:trHeight w:val="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70.0.00.29590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</w:tr>
      <w:tr w:rsidR="00BC7223" w:rsidRPr="00BC7223" w:rsidTr="00212D2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166 715,64</w:t>
            </w:r>
          </w:p>
        </w:tc>
      </w:tr>
      <w:tr w:rsidR="00BC7223" w:rsidRPr="00BC7223" w:rsidTr="00212D2C">
        <w:trPr>
          <w:trHeight w:val="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166 715,64</w:t>
            </w:r>
          </w:p>
        </w:tc>
      </w:tr>
      <w:tr w:rsidR="00BC7223" w:rsidRPr="00BC7223" w:rsidTr="00212D2C">
        <w:trPr>
          <w:trHeight w:val="1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C7223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BC7223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166 715,64</w:t>
            </w:r>
          </w:p>
        </w:tc>
      </w:tr>
      <w:tr w:rsidR="00BC7223" w:rsidRPr="00BC7223" w:rsidTr="00212D2C">
        <w:trPr>
          <w:trHeight w:val="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166 715,64</w:t>
            </w:r>
          </w:p>
        </w:tc>
      </w:tr>
      <w:tr w:rsidR="00BC7223" w:rsidRPr="00BC7223" w:rsidTr="00212D2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BC7223">
              <w:rPr>
                <w:i/>
                <w:iCs/>
                <w:color w:val="000000"/>
                <w:sz w:val="18"/>
                <w:szCs w:val="18"/>
              </w:rPr>
              <w:t>Социальное</w:t>
            </w:r>
            <w:proofErr w:type="gramEnd"/>
            <w:r w:rsidRPr="00BC7223">
              <w:rPr>
                <w:i/>
                <w:iCs/>
                <w:color w:val="000000"/>
                <w:sz w:val="18"/>
                <w:szCs w:val="18"/>
              </w:rPr>
              <w:t xml:space="preserve">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166 715,64</w:t>
            </w:r>
          </w:p>
        </w:tc>
      </w:tr>
      <w:tr w:rsidR="00BC7223" w:rsidRPr="00BC7223" w:rsidTr="00BC7223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7223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4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BC7223">
              <w:rPr>
                <w:color w:val="000000"/>
                <w:sz w:val="18"/>
                <w:szCs w:val="18"/>
              </w:rPr>
              <w:t>"Р</w:t>
            </w:r>
            <w:proofErr w:type="gramEnd"/>
            <w:r w:rsidRPr="00BC7223">
              <w:rPr>
                <w:color w:val="000000"/>
                <w:sz w:val="18"/>
                <w:szCs w:val="18"/>
              </w:rPr>
              <w:t>азвитие физической культуры и спорта на территории Зеньковского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2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07.0.01.00080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color w:val="000000"/>
                <w:sz w:val="18"/>
                <w:szCs w:val="18"/>
              </w:rPr>
            </w:pPr>
            <w:r w:rsidRPr="00BC722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BC7223" w:rsidRPr="00BC7223" w:rsidTr="00212D2C">
        <w:trPr>
          <w:trHeight w:val="6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07.0.01.00080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23" w:rsidRPr="00BC7223" w:rsidRDefault="00BC722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23" w:rsidRPr="00BC7223" w:rsidRDefault="00BC722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7223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</w:tbl>
    <w:p w:rsidR="00564D8E" w:rsidRDefault="00564D8E" w:rsidP="00564D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right"/>
      </w:pPr>
    </w:p>
    <w:p w:rsidR="00564D8E" w:rsidRPr="00564D8E" w:rsidRDefault="00564D8E" w:rsidP="00564D8E"/>
    <w:p w:rsidR="00564D8E" w:rsidRPr="00564D8E" w:rsidRDefault="00564D8E" w:rsidP="00564D8E"/>
    <w:p w:rsidR="00564D8E" w:rsidRPr="00564D8E" w:rsidRDefault="00564D8E" w:rsidP="00564D8E"/>
    <w:p w:rsidR="00564D8E" w:rsidRDefault="00564D8E" w:rsidP="00564D8E"/>
    <w:p w:rsidR="00564D8E" w:rsidRDefault="00564D8E" w:rsidP="00564D8E"/>
    <w:p w:rsidR="00564D8E" w:rsidRDefault="00564D8E" w:rsidP="00564D8E"/>
    <w:p w:rsidR="00564D8E" w:rsidRPr="00564D8E" w:rsidRDefault="00564D8E" w:rsidP="00564D8E">
      <w:pPr>
        <w:rPr>
          <w:sz w:val="18"/>
          <w:szCs w:val="18"/>
        </w:rPr>
      </w:pPr>
    </w:p>
    <w:tbl>
      <w:tblPr>
        <w:tblW w:w="10728" w:type="dxa"/>
        <w:tblInd w:w="-885" w:type="dxa"/>
        <w:tblLayout w:type="fixed"/>
        <w:tblLook w:val="04A0"/>
      </w:tblPr>
      <w:tblGrid>
        <w:gridCol w:w="3687"/>
        <w:gridCol w:w="594"/>
        <w:gridCol w:w="399"/>
        <w:gridCol w:w="520"/>
        <w:gridCol w:w="1275"/>
        <w:gridCol w:w="486"/>
        <w:gridCol w:w="1215"/>
        <w:gridCol w:w="1276"/>
        <w:gridCol w:w="1276"/>
      </w:tblGrid>
      <w:tr w:rsidR="00564D8E" w:rsidRPr="00564D8E" w:rsidTr="00E573DB">
        <w:trPr>
          <w:trHeight w:val="345"/>
        </w:trPr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lastRenderedPageBreak/>
              <w:t>Приложение № 4</w:t>
            </w:r>
          </w:p>
        </w:tc>
      </w:tr>
      <w:tr w:rsidR="00564D8E" w:rsidRPr="00564D8E" w:rsidTr="00E573DB">
        <w:trPr>
          <w:trHeight w:val="300"/>
        </w:trPr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к решению сельского бюджета народных депутатов</w:t>
            </w:r>
          </w:p>
        </w:tc>
      </w:tr>
      <w:tr w:rsidR="00564D8E" w:rsidRPr="00564D8E" w:rsidTr="00E573DB">
        <w:trPr>
          <w:trHeight w:val="360"/>
        </w:trPr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от 29.12.2021 г.  № 53</w:t>
            </w:r>
          </w:p>
        </w:tc>
      </w:tr>
      <w:tr w:rsidR="00564D8E" w:rsidRPr="00564D8E" w:rsidTr="00E573DB">
        <w:trPr>
          <w:trHeight w:val="398"/>
        </w:trPr>
        <w:tc>
          <w:tcPr>
            <w:tcW w:w="10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Ведомственная структура расходов сельского бюджета на 2022 год и плановый период 2023-2024 годов</w:t>
            </w:r>
          </w:p>
        </w:tc>
      </w:tr>
      <w:tr w:rsidR="00564D8E" w:rsidRPr="00564D8E" w:rsidTr="00E573DB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rPr>
                <w:color w:val="000000"/>
                <w:sz w:val="18"/>
                <w:szCs w:val="18"/>
              </w:rPr>
            </w:pPr>
          </w:p>
        </w:tc>
      </w:tr>
      <w:tr w:rsidR="00564D8E" w:rsidRPr="00564D8E" w:rsidTr="00E573DB">
        <w:trPr>
          <w:trHeight w:val="3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(руб.)</w:t>
            </w:r>
          </w:p>
        </w:tc>
      </w:tr>
      <w:tr w:rsidR="00564D8E" w:rsidRPr="00564D8E" w:rsidTr="00E573DB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64D8E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64D8E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DB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</w:p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План 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План 2024 г.</w:t>
            </w:r>
          </w:p>
        </w:tc>
      </w:tr>
      <w:tr w:rsidR="00564D8E" w:rsidRPr="00564D8E" w:rsidTr="00E573DB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E" w:rsidRPr="00564D8E" w:rsidRDefault="00564D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E" w:rsidRPr="00564D8E" w:rsidRDefault="00564D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E" w:rsidRPr="00564D8E" w:rsidRDefault="00564D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E" w:rsidRPr="00564D8E" w:rsidRDefault="00564D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E" w:rsidRPr="00564D8E" w:rsidRDefault="00564D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E" w:rsidRPr="00564D8E" w:rsidRDefault="00564D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E" w:rsidRPr="00564D8E" w:rsidRDefault="00564D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E" w:rsidRPr="00564D8E" w:rsidRDefault="00564D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8E" w:rsidRPr="00564D8E" w:rsidRDefault="00564D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4D8E" w:rsidRPr="00564D8E" w:rsidTr="00E573DB">
        <w:trPr>
          <w:trHeight w:val="34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АДМИНИСТРАЦИЯ ЗЕНЬКОВСКОГО СЕЛЬСОВЕТА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6 096 038,42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6 002 033,94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5 785 715,82</w:t>
            </w:r>
          </w:p>
        </w:tc>
      </w:tr>
      <w:tr w:rsidR="00564D8E" w:rsidRPr="00564D8E" w:rsidTr="00E573DB">
        <w:trPr>
          <w:trHeight w:val="33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4 904 511,93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4 723 274,41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4 628 191,31</w:t>
            </w:r>
          </w:p>
        </w:tc>
      </w:tr>
      <w:tr w:rsidR="00564D8E" w:rsidRPr="00564D8E" w:rsidTr="00E573DB">
        <w:trPr>
          <w:trHeight w:val="48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1 062 401,00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1 062 401,00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1 062 401,00</w:t>
            </w:r>
          </w:p>
        </w:tc>
      </w:tr>
      <w:tr w:rsidR="00564D8E" w:rsidRPr="00564D8E" w:rsidTr="00E573DB">
        <w:trPr>
          <w:trHeight w:val="21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64D8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4D8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1 062 401,00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1 062 401,00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1 062 401,00</w:t>
            </w:r>
          </w:p>
        </w:tc>
      </w:tr>
      <w:tr w:rsidR="00564D8E" w:rsidRPr="00564D8E" w:rsidTr="00E573DB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1 062 401,00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1 062 401,00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1 062 401,00</w:t>
            </w:r>
          </w:p>
        </w:tc>
      </w:tr>
      <w:tr w:rsidR="00564D8E" w:rsidRPr="00564D8E" w:rsidTr="00E573DB">
        <w:trPr>
          <w:trHeight w:val="9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1 062 401,00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1 062 401,00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1 062 401,00</w:t>
            </w:r>
          </w:p>
        </w:tc>
      </w:tr>
      <w:tr w:rsidR="00564D8E" w:rsidRPr="00564D8E" w:rsidTr="00E573DB">
        <w:trPr>
          <w:trHeight w:val="3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815 976,00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815 976,00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815 976,00</w:t>
            </w:r>
          </w:p>
        </w:tc>
      </w:tr>
      <w:tr w:rsidR="00564D8E" w:rsidRPr="00564D8E" w:rsidTr="00E573DB">
        <w:trPr>
          <w:trHeight w:val="58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246 425,00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246 425,00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246 425,00</w:t>
            </w:r>
          </w:p>
        </w:tc>
      </w:tr>
      <w:tr w:rsidR="00564D8E" w:rsidRPr="00564D8E" w:rsidTr="00E573DB">
        <w:trPr>
          <w:trHeight w:val="101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1 705 823,02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1 515 585,50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1 420 502,40</w:t>
            </w:r>
          </w:p>
        </w:tc>
      </w:tr>
      <w:tr w:rsidR="00564D8E" w:rsidRPr="00564D8E" w:rsidTr="00E573DB">
        <w:trPr>
          <w:trHeight w:val="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64D8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4D8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1 705 823,02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1 515 585,50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1 420 502,40</w:t>
            </w:r>
          </w:p>
        </w:tc>
      </w:tr>
      <w:tr w:rsidR="00564D8E" w:rsidRPr="00564D8E" w:rsidTr="00E573DB">
        <w:trPr>
          <w:trHeight w:val="11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1 705 823,02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1 515 585,50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1 420 502,40</w:t>
            </w:r>
          </w:p>
        </w:tc>
      </w:tr>
      <w:tr w:rsidR="00564D8E" w:rsidRPr="00564D8E" w:rsidTr="00E573DB">
        <w:trPr>
          <w:trHeight w:val="83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1 322 692,00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1 322 692,00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1 322 692,00</w:t>
            </w:r>
          </w:p>
        </w:tc>
      </w:tr>
      <w:tr w:rsidR="00564D8E" w:rsidRPr="00564D8E" w:rsidTr="00E573DB">
        <w:trPr>
          <w:trHeight w:val="2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1 015 892,00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1 015 892,00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1 015 892,00</w:t>
            </w:r>
          </w:p>
        </w:tc>
      </w:tr>
      <w:tr w:rsidR="00564D8E" w:rsidRPr="00564D8E" w:rsidTr="00E573DB">
        <w:trPr>
          <w:trHeight w:val="7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306 800,00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306 800,00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306 800,00</w:t>
            </w:r>
          </w:p>
        </w:tc>
      </w:tr>
      <w:tr w:rsidR="00564D8E" w:rsidRPr="00564D8E" w:rsidTr="00E573DB">
        <w:trPr>
          <w:trHeight w:val="4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380 131,02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189 893,50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94 810,40</w:t>
            </w:r>
          </w:p>
        </w:tc>
      </w:tr>
      <w:tr w:rsidR="00564D8E" w:rsidRPr="00564D8E" w:rsidTr="00E573DB">
        <w:trPr>
          <w:trHeight w:val="22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95 449,88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366,78</w:t>
            </w:r>
          </w:p>
        </w:tc>
      </w:tr>
      <w:tr w:rsidR="00564D8E" w:rsidRPr="00564D8E" w:rsidTr="00E573DB">
        <w:trPr>
          <w:trHeight w:val="1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280 131,02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94 443,62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94 443,62</w:t>
            </w:r>
          </w:p>
        </w:tc>
      </w:tr>
      <w:tr w:rsidR="00564D8E" w:rsidRPr="00564D8E" w:rsidTr="00E573DB">
        <w:trPr>
          <w:trHeight w:val="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</w:tr>
      <w:tr w:rsidR="00564D8E" w:rsidRPr="00564D8E" w:rsidTr="00E573DB">
        <w:trPr>
          <w:trHeight w:val="2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1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20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1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64D8E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4D8E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4D8E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4D8E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4D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4D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4D8E">
              <w:rPr>
                <w:b/>
                <w:bCs/>
                <w:i/>
                <w:i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4D8E">
              <w:rPr>
                <w:b/>
                <w:bCs/>
                <w:i/>
                <w:i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4D8E">
              <w:rPr>
                <w:b/>
                <w:bCs/>
                <w:i/>
                <w:iCs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1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64D8E">
              <w:rPr>
                <w:i/>
                <w:i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4D8E">
              <w:rPr>
                <w:i/>
                <w:i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1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20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2 135 287,91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2 144 287,91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2 144 287,91</w:t>
            </w:r>
          </w:p>
        </w:tc>
      </w:tr>
      <w:tr w:rsidR="00564D8E" w:rsidRPr="00564D8E" w:rsidTr="00E573DB">
        <w:trPr>
          <w:trHeight w:val="4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lastRenderedPageBreak/>
              <w:t>Муниципальная программа</w:t>
            </w:r>
            <w:proofErr w:type="gramStart"/>
            <w:r w:rsidRPr="00564D8E">
              <w:rPr>
                <w:color w:val="000000"/>
                <w:sz w:val="18"/>
                <w:szCs w:val="18"/>
              </w:rPr>
              <w:t>"К</w:t>
            </w:r>
            <w:proofErr w:type="gramEnd"/>
            <w:r w:rsidRPr="00564D8E">
              <w:rPr>
                <w:color w:val="000000"/>
                <w:sz w:val="18"/>
                <w:szCs w:val="18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4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09.0.10.00000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6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09.0.10.00010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5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09.0.10.00010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1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09.0.10.00010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22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64D8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4D8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2 134 287,91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2 143 287,91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2 143 287,91</w:t>
            </w:r>
          </w:p>
        </w:tc>
      </w:tr>
      <w:tr w:rsidR="00564D8E" w:rsidRPr="00564D8E" w:rsidTr="00E573DB">
        <w:trPr>
          <w:trHeight w:val="28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564D8E" w:rsidRPr="00564D8E" w:rsidTr="00E573DB">
        <w:trPr>
          <w:trHeight w:val="22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</w:tr>
      <w:tr w:rsidR="00564D8E" w:rsidRPr="00564D8E" w:rsidTr="00E573DB">
        <w:trPr>
          <w:trHeight w:val="15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3 000,00</w:t>
            </w:r>
          </w:p>
        </w:tc>
      </w:tr>
      <w:tr w:rsidR="00564D8E" w:rsidRPr="00564D8E" w:rsidTr="00E573DB">
        <w:trPr>
          <w:trHeight w:val="135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564D8E">
              <w:rPr>
                <w:color w:val="000000"/>
                <w:sz w:val="18"/>
                <w:szCs w:val="18"/>
              </w:rPr>
              <w:t>организацииформирования</w:t>
            </w:r>
            <w:proofErr w:type="spellEnd"/>
            <w:r w:rsidRPr="00564D8E">
              <w:rPr>
                <w:color w:val="000000"/>
                <w:sz w:val="18"/>
                <w:szCs w:val="18"/>
              </w:rPr>
              <w:t xml:space="preserve"> проекта </w:t>
            </w:r>
            <w:proofErr w:type="spellStart"/>
            <w:r w:rsidRPr="00564D8E">
              <w:rPr>
                <w:color w:val="000000"/>
                <w:sz w:val="18"/>
                <w:szCs w:val="18"/>
              </w:rPr>
              <w:t>бюджета</w:t>
            </w:r>
            <w:proofErr w:type="gramStart"/>
            <w:r w:rsidRPr="00564D8E">
              <w:rPr>
                <w:color w:val="000000"/>
                <w:sz w:val="18"/>
                <w:szCs w:val="18"/>
              </w:rPr>
              <w:t>,и</w:t>
            </w:r>
            <w:proofErr w:type="gramEnd"/>
            <w:r w:rsidRPr="00564D8E">
              <w:rPr>
                <w:color w:val="000000"/>
                <w:sz w:val="18"/>
                <w:szCs w:val="18"/>
              </w:rPr>
              <w:t>сполнения</w:t>
            </w:r>
            <w:proofErr w:type="spellEnd"/>
            <w:r w:rsidRPr="00564D8E">
              <w:rPr>
                <w:color w:val="000000"/>
                <w:sz w:val="18"/>
                <w:szCs w:val="18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562 588,62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562 588,62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562 588,62</w:t>
            </w:r>
          </w:p>
        </w:tc>
      </w:tr>
      <w:tr w:rsidR="00564D8E" w:rsidRPr="00564D8E" w:rsidTr="00E573DB">
        <w:trPr>
          <w:trHeight w:val="18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562 588,62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562 588,62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562 588,62</w:t>
            </w:r>
          </w:p>
        </w:tc>
      </w:tr>
      <w:tr w:rsidR="00564D8E" w:rsidRPr="00564D8E" w:rsidTr="00E573DB">
        <w:trPr>
          <w:trHeight w:val="24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64D8E" w:rsidRPr="00564D8E" w:rsidTr="00E573DB">
        <w:trPr>
          <w:trHeight w:val="37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564D8E" w:rsidRPr="00564D8E" w:rsidTr="00E573DB">
        <w:trPr>
          <w:trHeight w:val="18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564D8E" w:rsidRPr="00564D8E" w:rsidTr="00E573DB">
        <w:trPr>
          <w:trHeight w:val="1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1 567 699,29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1 567 699,29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1 567 699,29</w:t>
            </w:r>
          </w:p>
        </w:tc>
      </w:tr>
      <w:tr w:rsidR="00564D8E" w:rsidRPr="00564D8E" w:rsidTr="00E573DB">
        <w:trPr>
          <w:trHeight w:val="4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1 567 699,29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1 567 699,29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1 567 699,29</w:t>
            </w:r>
          </w:p>
        </w:tc>
      </w:tr>
      <w:tr w:rsidR="00564D8E" w:rsidRPr="00564D8E" w:rsidTr="00E573DB">
        <w:trPr>
          <w:trHeight w:val="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1 567 699,29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1 567 699,29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1 567 699,29</w:t>
            </w:r>
          </w:p>
        </w:tc>
      </w:tr>
      <w:tr w:rsidR="00564D8E" w:rsidRPr="00564D8E" w:rsidTr="00E573DB">
        <w:trPr>
          <w:trHeight w:val="17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64D8E" w:rsidRPr="00564D8E" w:rsidTr="00E573DB">
        <w:trPr>
          <w:trHeight w:val="2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64D8E" w:rsidRPr="00564D8E" w:rsidTr="00E573DB">
        <w:trPr>
          <w:trHeight w:val="10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64D8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4D8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4D8E" w:rsidRPr="00564D8E" w:rsidTr="00E573DB">
        <w:trPr>
          <w:trHeight w:val="1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4D8E" w:rsidRPr="00564D8E" w:rsidTr="00E573DB">
        <w:trPr>
          <w:trHeight w:val="10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64D8E" w:rsidRPr="00564D8E" w:rsidTr="00E573DB">
        <w:trPr>
          <w:trHeight w:val="3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107 297,00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111 752,00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64D8E" w:rsidRPr="00564D8E" w:rsidTr="00E573DB">
        <w:trPr>
          <w:trHeight w:val="47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32 403,00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33 748,00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64D8E" w:rsidRPr="00564D8E" w:rsidTr="00E573DB">
        <w:trPr>
          <w:trHeight w:val="48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50 500,00</w:t>
            </w:r>
          </w:p>
        </w:tc>
      </w:tr>
      <w:tr w:rsidR="00564D8E" w:rsidRPr="00564D8E" w:rsidTr="00E573DB">
        <w:trPr>
          <w:trHeight w:val="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564D8E" w:rsidRPr="00564D8E" w:rsidTr="00E573DB">
        <w:trPr>
          <w:trHeight w:val="7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64D8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4D8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64D8E" w:rsidRPr="00564D8E" w:rsidTr="00E573DB">
        <w:trPr>
          <w:trHeight w:val="2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Резерв материальных ресурсов для ликвидации чрезвычайных ситуаций на территории Зеньковского сельсовета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64D8E" w:rsidRPr="00564D8E" w:rsidTr="00E573DB">
        <w:trPr>
          <w:trHeight w:val="41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</w:tr>
      <w:tr w:rsidR="00564D8E" w:rsidRPr="00564D8E" w:rsidTr="00E573DB">
        <w:trPr>
          <w:trHeight w:val="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</w:tr>
      <w:tr w:rsidR="00564D8E" w:rsidRPr="00564D8E" w:rsidTr="00E573DB">
        <w:trPr>
          <w:trHeight w:val="5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30 500,00</w:t>
            </w:r>
          </w:p>
        </w:tc>
      </w:tr>
      <w:tr w:rsidR="00564D8E" w:rsidRPr="00564D8E" w:rsidTr="00E573DB">
        <w:trPr>
          <w:trHeight w:val="57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564D8E">
              <w:rPr>
                <w:color w:val="000000"/>
                <w:sz w:val="18"/>
                <w:szCs w:val="18"/>
              </w:rPr>
              <w:t>"О</w:t>
            </w:r>
            <w:proofErr w:type="gramEnd"/>
            <w:r w:rsidRPr="00564D8E">
              <w:rPr>
                <w:color w:val="000000"/>
                <w:sz w:val="18"/>
                <w:szCs w:val="18"/>
              </w:rPr>
              <w:t>беспечение первичных мер пожарной безопасности на территории Зеньковского сельсовета"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564D8E" w:rsidRPr="00564D8E" w:rsidTr="00E573DB">
        <w:trPr>
          <w:trHeight w:val="3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 xml:space="preserve">Информационное обеспечение, </w:t>
            </w:r>
            <w:proofErr w:type="gramStart"/>
            <w:r w:rsidRPr="00564D8E">
              <w:rPr>
                <w:color w:val="000000"/>
                <w:sz w:val="18"/>
                <w:szCs w:val="18"/>
              </w:rPr>
              <w:t>противопожарная</w:t>
            </w:r>
            <w:proofErr w:type="gramEnd"/>
            <w:r w:rsidRPr="00564D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D8E">
              <w:rPr>
                <w:color w:val="000000"/>
                <w:sz w:val="18"/>
                <w:szCs w:val="18"/>
              </w:rPr>
              <w:t>пропоганда</w:t>
            </w:r>
            <w:proofErr w:type="spellEnd"/>
            <w:r w:rsidRPr="00564D8E">
              <w:rPr>
                <w:color w:val="000000"/>
                <w:sz w:val="18"/>
                <w:szCs w:val="18"/>
              </w:rPr>
              <w:t xml:space="preserve"> и обучение мерам пожарной безопасности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564D8E" w:rsidRPr="00564D8E" w:rsidTr="00E573DB">
        <w:trPr>
          <w:trHeight w:val="4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 xml:space="preserve">Изготовление методических материалов, памяток на противопожарную </w:t>
            </w:r>
            <w:proofErr w:type="spellStart"/>
            <w:r w:rsidRPr="00564D8E">
              <w:rPr>
                <w:color w:val="000000"/>
                <w:sz w:val="18"/>
                <w:szCs w:val="18"/>
              </w:rPr>
              <w:t>тематику</w:t>
            </w:r>
            <w:proofErr w:type="gramStart"/>
            <w:r w:rsidRPr="00564D8E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564D8E">
              <w:rPr>
                <w:color w:val="000000"/>
                <w:sz w:val="18"/>
                <w:szCs w:val="18"/>
              </w:rPr>
              <w:t>бучение</w:t>
            </w:r>
            <w:proofErr w:type="spellEnd"/>
            <w:r w:rsidRPr="00564D8E">
              <w:rPr>
                <w:color w:val="000000"/>
                <w:sz w:val="18"/>
                <w:szCs w:val="18"/>
              </w:rPr>
              <w:t xml:space="preserve"> пожарной безопасности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01.0.01.00010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564D8E" w:rsidRPr="00564D8E" w:rsidTr="00E573DB">
        <w:trPr>
          <w:trHeight w:val="5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01.0.01.00010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</w:tr>
      <w:tr w:rsidR="00564D8E" w:rsidRPr="00564D8E" w:rsidTr="00E573DB">
        <w:trPr>
          <w:trHeight w:val="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01.0.01.00010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</w:tr>
      <w:tr w:rsidR="00564D8E" w:rsidRPr="00564D8E" w:rsidTr="00E573DB">
        <w:trPr>
          <w:trHeight w:val="1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64D8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4D8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64D8E" w:rsidRPr="00564D8E" w:rsidTr="00E573DB">
        <w:trPr>
          <w:trHeight w:val="1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64D8E" w:rsidRPr="00564D8E" w:rsidTr="00E573DB">
        <w:trPr>
          <w:trHeight w:val="2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564D8E" w:rsidRPr="00564D8E" w:rsidTr="00E573DB">
        <w:trPr>
          <w:trHeight w:val="17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564D8E" w:rsidRPr="00564D8E" w:rsidTr="00E573DB">
        <w:trPr>
          <w:trHeight w:val="1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587 569,42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605 199,59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634 464,57</w:t>
            </w:r>
          </w:p>
        </w:tc>
      </w:tr>
      <w:tr w:rsidR="00564D8E" w:rsidRPr="00564D8E" w:rsidTr="00E573DB">
        <w:trPr>
          <w:trHeight w:val="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564D8E" w:rsidRPr="00564D8E" w:rsidTr="00E573DB">
        <w:trPr>
          <w:trHeight w:val="3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564D8E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564D8E">
              <w:rPr>
                <w:color w:val="000000"/>
                <w:sz w:val="18"/>
                <w:szCs w:val="18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64D8E" w:rsidRPr="00564D8E" w:rsidTr="00E573DB">
        <w:trPr>
          <w:trHeight w:val="3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64D8E" w:rsidRPr="00564D8E" w:rsidTr="00E573DB">
        <w:trPr>
          <w:trHeight w:val="17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64D8E" w:rsidRPr="00564D8E" w:rsidTr="00E573DB">
        <w:trPr>
          <w:trHeight w:val="3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564D8E" w:rsidRPr="00564D8E" w:rsidTr="00E573DB">
        <w:trPr>
          <w:trHeight w:val="17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564D8E" w:rsidRPr="00564D8E" w:rsidTr="00E573DB">
        <w:trPr>
          <w:trHeight w:val="1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557 069,42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574 699,59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603 964,57</w:t>
            </w:r>
          </w:p>
        </w:tc>
      </w:tr>
      <w:tr w:rsidR="00564D8E" w:rsidRPr="00564D8E" w:rsidTr="00E573DB">
        <w:trPr>
          <w:trHeight w:val="3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564D8E">
              <w:rPr>
                <w:color w:val="000000"/>
                <w:sz w:val="18"/>
                <w:szCs w:val="18"/>
              </w:rPr>
              <w:t>"Р</w:t>
            </w:r>
            <w:proofErr w:type="gramEnd"/>
            <w:r w:rsidRPr="00564D8E">
              <w:rPr>
                <w:color w:val="000000"/>
                <w:sz w:val="18"/>
                <w:szCs w:val="18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557 069,42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574 699,59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603 964,57</w:t>
            </w:r>
          </w:p>
        </w:tc>
      </w:tr>
      <w:tr w:rsidR="00564D8E" w:rsidRPr="00564D8E" w:rsidTr="00E573DB">
        <w:trPr>
          <w:trHeight w:val="2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"Сохранение и развитие дорожной инфраструктуры"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557 069,42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574 699,59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603 964,57</w:t>
            </w:r>
          </w:p>
        </w:tc>
      </w:tr>
      <w:tr w:rsidR="00564D8E" w:rsidRPr="00564D8E" w:rsidTr="00E573DB">
        <w:trPr>
          <w:trHeight w:val="9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"Ремонт и реконструкция дорожного полотна"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557 069,42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574 699,59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603 964,57</w:t>
            </w:r>
          </w:p>
        </w:tc>
      </w:tr>
      <w:tr w:rsidR="00564D8E" w:rsidRPr="00564D8E" w:rsidTr="00E573DB">
        <w:trPr>
          <w:trHeight w:val="40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557 069,42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574 699,59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603 964,57</w:t>
            </w:r>
          </w:p>
        </w:tc>
      </w:tr>
      <w:tr w:rsidR="00564D8E" w:rsidRPr="00564D8E" w:rsidTr="00E573DB">
        <w:trPr>
          <w:trHeight w:val="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557 069,42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574 699,59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603 964,57</w:t>
            </w:r>
          </w:p>
        </w:tc>
      </w:tr>
      <w:tr w:rsidR="00564D8E" w:rsidRPr="00564D8E" w:rsidTr="00E573DB">
        <w:trPr>
          <w:trHeight w:val="1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564D8E" w:rsidRPr="00564D8E" w:rsidTr="00E573DB">
        <w:trPr>
          <w:trHeight w:val="5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 xml:space="preserve">Муниципальная </w:t>
            </w:r>
            <w:r w:rsidR="00E573DB">
              <w:rPr>
                <w:color w:val="000000"/>
                <w:sz w:val="18"/>
                <w:szCs w:val="18"/>
              </w:rPr>
              <w:t>программа" Развитие малого</w:t>
            </w:r>
            <w:r w:rsidRPr="00564D8E">
              <w:rPr>
                <w:color w:val="000000"/>
                <w:sz w:val="18"/>
                <w:szCs w:val="18"/>
              </w:rPr>
              <w:t>, среднего предпринимательства и потребительского рынка Зеньковского сельсовета 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564D8E" w:rsidRPr="00564D8E" w:rsidTr="00E573DB">
        <w:trPr>
          <w:trHeight w:val="27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"Информационная поддержка малого и среднего предпринимательства"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564D8E" w:rsidRPr="00564D8E" w:rsidTr="00E573DB">
        <w:trPr>
          <w:trHeight w:val="12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"Проведение консультаций"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06.0.01.00070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564D8E" w:rsidRPr="00564D8E" w:rsidTr="00E573DB">
        <w:trPr>
          <w:trHeight w:val="4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06.0.01.00070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</w:tr>
      <w:tr w:rsidR="00564D8E" w:rsidRPr="00564D8E" w:rsidTr="00E573DB">
        <w:trPr>
          <w:trHeight w:val="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06.0.01.00070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500,00</w:t>
            </w:r>
          </w:p>
        </w:tc>
      </w:tr>
      <w:tr w:rsidR="00564D8E" w:rsidRPr="00564D8E" w:rsidTr="00E573DB">
        <w:trPr>
          <w:trHeight w:val="19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275 041,43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304 844,30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289 844,30</w:t>
            </w:r>
          </w:p>
        </w:tc>
      </w:tr>
      <w:tr w:rsidR="00564D8E" w:rsidRPr="00564D8E" w:rsidTr="00E573DB">
        <w:trPr>
          <w:trHeight w:val="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15 197,13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564D8E" w:rsidRPr="00564D8E" w:rsidTr="00E573DB">
        <w:trPr>
          <w:trHeight w:val="5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564D8E">
              <w:rPr>
                <w:color w:val="000000"/>
                <w:sz w:val="18"/>
                <w:szCs w:val="18"/>
              </w:rPr>
              <w:t>"К</w:t>
            </w:r>
            <w:proofErr w:type="gramEnd"/>
            <w:r w:rsidRPr="00564D8E">
              <w:rPr>
                <w:color w:val="000000"/>
                <w:sz w:val="18"/>
                <w:szCs w:val="18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15 197,13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64D8E" w:rsidRPr="00564D8E" w:rsidTr="00E573DB">
        <w:trPr>
          <w:trHeight w:val="29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 xml:space="preserve">Мероприятия направлены на развитие </w:t>
            </w:r>
            <w:r w:rsidRPr="00564D8E">
              <w:rPr>
                <w:color w:val="000000"/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lastRenderedPageBreak/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04.0.01.00000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15 197,13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64D8E" w:rsidRPr="00564D8E" w:rsidTr="00E573DB">
        <w:trPr>
          <w:trHeight w:val="29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lastRenderedPageBreak/>
              <w:t>Ремонт и замена оборудования коммунальной инфраструктуры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04.0.01.00050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15 197,13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64D8E" w:rsidRPr="00564D8E" w:rsidTr="00E573DB">
        <w:trPr>
          <w:trHeight w:val="44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04.0.01.00050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15 197,13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564D8E" w:rsidRPr="00564D8E" w:rsidTr="00E573DB">
        <w:trPr>
          <w:trHeight w:val="9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04.0.01.00050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15 197,13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564D8E" w:rsidRPr="00564D8E" w:rsidTr="00E573DB">
        <w:trPr>
          <w:trHeight w:val="1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259 844,30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259 844,30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259 844,30</w:t>
            </w:r>
          </w:p>
        </w:tc>
      </w:tr>
      <w:tr w:rsidR="00564D8E" w:rsidRPr="00564D8E" w:rsidTr="00E573DB">
        <w:trPr>
          <w:trHeight w:val="79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564D8E">
              <w:rPr>
                <w:color w:val="000000"/>
                <w:sz w:val="18"/>
                <w:szCs w:val="18"/>
              </w:rPr>
              <w:t>"Э</w:t>
            </w:r>
            <w:proofErr w:type="gramEnd"/>
            <w:r w:rsidRPr="00564D8E">
              <w:rPr>
                <w:color w:val="000000"/>
                <w:sz w:val="18"/>
                <w:szCs w:val="18"/>
              </w:rPr>
              <w:t>нергосбережение и повышение энергетической эффективности в Зеньковском сельсовете Константиновского района Амурской области 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31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 xml:space="preserve">"Мероприятия по сокращению энергетических издержек эффективности и сокращения потерь </w:t>
            </w:r>
            <w:proofErr w:type="spellStart"/>
            <w:r w:rsidRPr="00564D8E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564D8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2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"Замена ламп накаливания на энергосберегающие"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03.0.01.00030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4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03.0.01.00030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03.0.01.00030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40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52 000,00</w:t>
            </w:r>
          </w:p>
        </w:tc>
      </w:tr>
      <w:tr w:rsidR="00564D8E" w:rsidRPr="00564D8E" w:rsidTr="00E573DB">
        <w:trPr>
          <w:trHeight w:val="34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08.0.01.00000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52 000,00</w:t>
            </w:r>
          </w:p>
        </w:tc>
      </w:tr>
      <w:tr w:rsidR="00564D8E" w:rsidRPr="00564D8E" w:rsidTr="00E573DB">
        <w:trPr>
          <w:trHeight w:val="1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564D8E" w:rsidRPr="00564D8E" w:rsidTr="00E573DB">
        <w:trPr>
          <w:trHeight w:val="4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</w:tr>
      <w:tr w:rsidR="00564D8E" w:rsidRPr="00564D8E" w:rsidTr="00E573DB">
        <w:trPr>
          <w:trHeight w:val="2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</w:tr>
      <w:tr w:rsidR="00564D8E" w:rsidRPr="00564D8E" w:rsidTr="00E573DB">
        <w:trPr>
          <w:trHeight w:val="2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Организация благоустройства и озеленения территории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08.0.01.00300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4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08.0.01.00300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08.0.01.00300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2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Организация и содержание мест захоронения и памятников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08.0.01.00400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08.0.01.00400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08.0.01.00400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E573DB">
        <w:trPr>
          <w:trHeight w:val="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64D8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4D8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206 844,30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206 844,30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206 844,30</w:t>
            </w:r>
          </w:p>
        </w:tc>
      </w:tr>
      <w:tr w:rsidR="00564D8E" w:rsidRPr="00564D8E" w:rsidTr="00E573DB">
        <w:trPr>
          <w:trHeight w:val="2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206 844,30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206 844,30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206 844,30</w:t>
            </w:r>
          </w:p>
        </w:tc>
      </w:tr>
      <w:tr w:rsidR="00564D8E" w:rsidRPr="00564D8E" w:rsidTr="005345EB">
        <w:trPr>
          <w:trHeight w:val="2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206 844,30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206 844,30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206 844,30</w:t>
            </w:r>
          </w:p>
        </w:tc>
      </w:tr>
      <w:tr w:rsidR="00564D8E" w:rsidRPr="00564D8E" w:rsidTr="005345EB">
        <w:trPr>
          <w:trHeight w:val="20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206 844,30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206 844,30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206 844,30</w:t>
            </w:r>
          </w:p>
        </w:tc>
      </w:tr>
      <w:tr w:rsidR="00564D8E" w:rsidRPr="00564D8E" w:rsidTr="005345EB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564D8E" w:rsidRPr="00564D8E" w:rsidTr="005345EB">
        <w:trPr>
          <w:trHeight w:val="5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564D8E" w:rsidRPr="00564D8E" w:rsidTr="005345EB">
        <w:trPr>
          <w:trHeight w:val="1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64D8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4D8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564D8E" w:rsidRPr="00564D8E" w:rsidTr="005345EB">
        <w:trPr>
          <w:trHeight w:val="88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564D8E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564D8E">
              <w:rPr>
                <w:color w:val="000000"/>
                <w:sz w:val="18"/>
                <w:szCs w:val="18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70.0.00.29590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564D8E" w:rsidRPr="00564D8E" w:rsidTr="005345EB">
        <w:trPr>
          <w:trHeight w:val="2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70.0.00.29590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</w:tr>
      <w:tr w:rsidR="00564D8E" w:rsidRPr="00564D8E" w:rsidTr="005345EB">
        <w:trPr>
          <w:trHeight w:val="12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166 715,64</w:t>
            </w:r>
          </w:p>
        </w:tc>
      </w:tr>
      <w:tr w:rsidR="00564D8E" w:rsidRPr="00564D8E" w:rsidTr="005345EB">
        <w:trPr>
          <w:trHeight w:val="20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166 715,64</w:t>
            </w:r>
          </w:p>
        </w:tc>
      </w:tr>
      <w:tr w:rsidR="00564D8E" w:rsidRPr="00564D8E" w:rsidTr="005345EB">
        <w:trPr>
          <w:trHeight w:val="11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64D8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4D8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166 715,64</w:t>
            </w:r>
          </w:p>
        </w:tc>
      </w:tr>
      <w:tr w:rsidR="00564D8E" w:rsidRPr="00564D8E" w:rsidTr="005345EB">
        <w:trPr>
          <w:trHeight w:val="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166 715,64</w:t>
            </w:r>
          </w:p>
        </w:tc>
      </w:tr>
      <w:tr w:rsidR="00564D8E" w:rsidRPr="00564D8E" w:rsidTr="005345EB">
        <w:trPr>
          <w:trHeight w:val="2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564D8E">
              <w:rPr>
                <w:i/>
                <w:iCs/>
                <w:color w:val="000000"/>
                <w:sz w:val="18"/>
                <w:szCs w:val="18"/>
              </w:rPr>
              <w:t>Социальное</w:t>
            </w:r>
            <w:proofErr w:type="gramEnd"/>
            <w:r w:rsidRPr="00564D8E">
              <w:rPr>
                <w:i/>
                <w:iCs/>
                <w:color w:val="000000"/>
                <w:sz w:val="18"/>
                <w:szCs w:val="18"/>
              </w:rPr>
              <w:t xml:space="preserve">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166 715,64</w:t>
            </w:r>
          </w:p>
        </w:tc>
      </w:tr>
      <w:tr w:rsidR="00564D8E" w:rsidRPr="00564D8E" w:rsidTr="005345EB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166 715,64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166 715,64</w:t>
            </w:r>
          </w:p>
        </w:tc>
      </w:tr>
      <w:tr w:rsidR="00564D8E" w:rsidRPr="00564D8E" w:rsidTr="005345EB">
        <w:trPr>
          <w:trHeight w:val="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5345EB">
        <w:trPr>
          <w:trHeight w:val="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5345EB">
        <w:trPr>
          <w:trHeight w:val="4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564D8E">
              <w:rPr>
                <w:color w:val="000000"/>
                <w:sz w:val="18"/>
                <w:szCs w:val="18"/>
              </w:rPr>
              <w:t>"Р</w:t>
            </w:r>
            <w:proofErr w:type="gramEnd"/>
            <w:r w:rsidRPr="00564D8E">
              <w:rPr>
                <w:color w:val="000000"/>
                <w:sz w:val="18"/>
                <w:szCs w:val="18"/>
              </w:rPr>
              <w:t>азвитие физической культуры и спорта на территории Зеньковского сельсовета 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5345EB">
        <w:trPr>
          <w:trHeight w:val="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"Развитие физической культуры и спорта"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07.0.01.00000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5345EB">
        <w:trPr>
          <w:trHeight w:val="2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"Укрепление материально-технической базы"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07.0.01.00080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color w:val="000000"/>
                <w:sz w:val="18"/>
                <w:szCs w:val="18"/>
              </w:rPr>
            </w:pPr>
            <w:r w:rsidRPr="00564D8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5345EB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07.0.01.00080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5345EB">
        <w:trPr>
          <w:trHeight w:val="2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07.0.01.00080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64D8E">
              <w:rPr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564D8E" w:rsidRPr="00564D8E" w:rsidTr="005345EB">
        <w:trPr>
          <w:trHeight w:val="1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8E" w:rsidRPr="00564D8E" w:rsidRDefault="00564D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6 096 038,42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6 002 033,94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E" w:rsidRPr="00564D8E" w:rsidRDefault="00564D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4D8E">
              <w:rPr>
                <w:b/>
                <w:bCs/>
                <w:color w:val="000000"/>
                <w:sz w:val="18"/>
                <w:szCs w:val="18"/>
              </w:rPr>
              <w:t>5 785 715,82</w:t>
            </w:r>
          </w:p>
        </w:tc>
      </w:tr>
    </w:tbl>
    <w:p w:rsidR="00564D8E" w:rsidRPr="00564D8E" w:rsidRDefault="00564D8E" w:rsidP="00564D8E">
      <w:pPr>
        <w:rPr>
          <w:sz w:val="18"/>
          <w:szCs w:val="18"/>
        </w:rPr>
      </w:pPr>
    </w:p>
    <w:p w:rsidR="00564D8E" w:rsidRDefault="00564D8E" w:rsidP="00564D8E"/>
    <w:p w:rsidR="0074778E" w:rsidRDefault="0074778E" w:rsidP="00564D8E"/>
    <w:p w:rsidR="0074778E" w:rsidRDefault="0074778E" w:rsidP="00564D8E"/>
    <w:p w:rsidR="005345EB" w:rsidRPr="0074778E" w:rsidRDefault="005345EB" w:rsidP="00564D8E">
      <w:pPr>
        <w:rPr>
          <w:sz w:val="20"/>
          <w:szCs w:val="20"/>
        </w:rPr>
      </w:pPr>
    </w:p>
    <w:tbl>
      <w:tblPr>
        <w:tblW w:w="978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7"/>
        <w:gridCol w:w="1484"/>
        <w:gridCol w:w="1704"/>
        <w:gridCol w:w="2057"/>
      </w:tblGrid>
      <w:tr w:rsidR="005345EB" w:rsidRPr="0074778E" w:rsidTr="0074778E">
        <w:trPr>
          <w:trHeight w:val="2164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B" w:rsidRPr="0074778E" w:rsidRDefault="005345EB" w:rsidP="005345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№5</w:t>
            </w:r>
          </w:p>
          <w:p w:rsidR="005345EB" w:rsidRPr="0074778E" w:rsidRDefault="005345EB" w:rsidP="005345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сельского Совета народных депутатов</w:t>
            </w:r>
          </w:p>
          <w:p w:rsidR="005345EB" w:rsidRPr="0074778E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</w:t>
            </w:r>
            <w:r w:rsidRPr="007477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от   29.12.</w:t>
            </w: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  № 53</w:t>
            </w:r>
          </w:p>
          <w:p w:rsidR="005345EB" w:rsidRPr="0074778E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5345EB" w:rsidRPr="005345EB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74778E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Источники финансирования дефицита сельского бюджета на 2022 год и плановый период 2023 и 2024 годов</w:t>
            </w:r>
          </w:p>
        </w:tc>
      </w:tr>
      <w:tr w:rsidR="005345EB" w:rsidRPr="0074778E" w:rsidTr="0074778E">
        <w:trPr>
          <w:trHeight w:val="24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477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</w:t>
            </w: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</w:tr>
      <w:tr w:rsidR="005345EB" w:rsidRPr="0074778E" w:rsidTr="005345EB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5345EB" w:rsidRPr="005345EB" w:rsidTr="005345EB">
        <w:trPr>
          <w:trHeight w:val="696"/>
        </w:trPr>
        <w:tc>
          <w:tcPr>
            <w:tcW w:w="4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</w:tr>
      <w:tr w:rsidR="005345EB" w:rsidRPr="005345EB" w:rsidTr="005345EB">
        <w:trPr>
          <w:trHeight w:val="8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Изменение остатков средств на </w:t>
            </w:r>
            <w:proofErr w:type="gramStart"/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счетах</w:t>
            </w:r>
            <w:proofErr w:type="gramEnd"/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учету средств сельского бюджета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6 096 038,42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6 002 033,94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5 785 715,82</w:t>
            </w:r>
          </w:p>
        </w:tc>
      </w:tr>
      <w:tr w:rsidR="005345EB" w:rsidRPr="005345EB" w:rsidTr="005345EB">
        <w:trPr>
          <w:trHeight w:val="8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источников внутреннего финансирования дефицита сельского бюджета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6 096 038,42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6 002 033,94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5 785 715,82</w:t>
            </w:r>
          </w:p>
        </w:tc>
      </w:tr>
      <w:tr w:rsidR="005345EB" w:rsidRPr="005345EB" w:rsidTr="005345EB">
        <w:trPr>
          <w:trHeight w:val="85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  <w:proofErr w:type="gramStart"/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(+) </w:t>
            </w:r>
            <w:proofErr w:type="gramEnd"/>
            <w:r w:rsidRPr="005345E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 (-)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EB" w:rsidRPr="005345EB" w:rsidRDefault="005345EB" w:rsidP="005345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45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5345EB" w:rsidRDefault="005345EB" w:rsidP="00564D8E">
      <w:pPr>
        <w:rPr>
          <w:sz w:val="18"/>
          <w:szCs w:val="18"/>
        </w:rPr>
      </w:pPr>
    </w:p>
    <w:p w:rsidR="005345EB" w:rsidRDefault="005345EB" w:rsidP="00564D8E">
      <w:pPr>
        <w:rPr>
          <w:sz w:val="18"/>
          <w:szCs w:val="18"/>
        </w:rPr>
      </w:pPr>
    </w:p>
    <w:p w:rsidR="005345EB" w:rsidRDefault="005345EB" w:rsidP="00564D8E">
      <w:pPr>
        <w:rPr>
          <w:sz w:val="18"/>
          <w:szCs w:val="18"/>
        </w:rPr>
      </w:pPr>
    </w:p>
    <w:p w:rsidR="005345EB" w:rsidRDefault="005345EB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74778E" w:rsidRDefault="0074778E" w:rsidP="00564D8E">
      <w:pPr>
        <w:rPr>
          <w:sz w:val="18"/>
          <w:szCs w:val="18"/>
        </w:rPr>
      </w:pPr>
    </w:p>
    <w:p w:rsidR="005345EB" w:rsidRDefault="005345EB" w:rsidP="00564D8E">
      <w:pPr>
        <w:rPr>
          <w:sz w:val="18"/>
          <w:szCs w:val="18"/>
        </w:rPr>
      </w:pPr>
    </w:p>
    <w:p w:rsidR="005345EB" w:rsidRPr="005345EB" w:rsidRDefault="005345EB" w:rsidP="005345EB">
      <w:pPr>
        <w:tabs>
          <w:tab w:val="left" w:pos="1701"/>
        </w:tabs>
        <w:spacing w:line="240" w:lineRule="exact"/>
        <w:ind w:firstLine="720"/>
        <w:jc w:val="right"/>
        <w:rPr>
          <w:sz w:val="20"/>
          <w:szCs w:val="20"/>
        </w:rPr>
      </w:pPr>
      <w:r w:rsidRPr="005345EB">
        <w:rPr>
          <w:sz w:val="20"/>
          <w:szCs w:val="20"/>
        </w:rPr>
        <w:lastRenderedPageBreak/>
        <w:t>Приложение № 6</w:t>
      </w:r>
    </w:p>
    <w:p w:rsidR="005345EB" w:rsidRPr="005345EB" w:rsidRDefault="005345EB" w:rsidP="005345EB">
      <w:pPr>
        <w:tabs>
          <w:tab w:val="left" w:pos="1701"/>
        </w:tabs>
        <w:spacing w:line="240" w:lineRule="exact"/>
        <w:ind w:firstLine="720"/>
        <w:jc w:val="right"/>
        <w:rPr>
          <w:sz w:val="20"/>
          <w:szCs w:val="20"/>
        </w:rPr>
      </w:pPr>
      <w:r w:rsidRPr="005345EB">
        <w:rPr>
          <w:sz w:val="20"/>
          <w:szCs w:val="20"/>
        </w:rPr>
        <w:t xml:space="preserve">к решению </w:t>
      </w:r>
      <w:proofErr w:type="gramStart"/>
      <w:r w:rsidRPr="005345EB">
        <w:rPr>
          <w:sz w:val="20"/>
          <w:szCs w:val="20"/>
        </w:rPr>
        <w:t>сельского</w:t>
      </w:r>
      <w:proofErr w:type="gramEnd"/>
    </w:p>
    <w:p w:rsidR="005345EB" w:rsidRPr="005345EB" w:rsidRDefault="005345EB" w:rsidP="005345EB">
      <w:pPr>
        <w:tabs>
          <w:tab w:val="left" w:pos="1701"/>
        </w:tabs>
        <w:spacing w:line="240" w:lineRule="exact"/>
        <w:ind w:firstLine="720"/>
        <w:jc w:val="right"/>
        <w:rPr>
          <w:sz w:val="20"/>
          <w:szCs w:val="20"/>
        </w:rPr>
      </w:pPr>
      <w:r w:rsidRPr="005345EB">
        <w:rPr>
          <w:sz w:val="20"/>
          <w:szCs w:val="20"/>
        </w:rPr>
        <w:t xml:space="preserve"> Совета народных депутатов</w:t>
      </w:r>
    </w:p>
    <w:p w:rsidR="005345EB" w:rsidRPr="005345EB" w:rsidRDefault="005345EB" w:rsidP="005345EB">
      <w:pPr>
        <w:tabs>
          <w:tab w:val="left" w:pos="1701"/>
        </w:tabs>
        <w:spacing w:line="240" w:lineRule="exact"/>
        <w:ind w:firstLine="720"/>
        <w:jc w:val="right"/>
        <w:rPr>
          <w:sz w:val="20"/>
          <w:szCs w:val="20"/>
        </w:rPr>
      </w:pPr>
      <w:r w:rsidRPr="005345EB">
        <w:rPr>
          <w:sz w:val="20"/>
          <w:szCs w:val="20"/>
        </w:rPr>
        <w:t xml:space="preserve">от 29.12. 2021 №53 </w:t>
      </w:r>
    </w:p>
    <w:p w:rsidR="005345EB" w:rsidRPr="005345EB" w:rsidRDefault="005345EB" w:rsidP="005345EB">
      <w:pPr>
        <w:tabs>
          <w:tab w:val="left" w:pos="1701"/>
        </w:tabs>
        <w:spacing w:line="240" w:lineRule="exact"/>
        <w:ind w:firstLine="720"/>
        <w:jc w:val="right"/>
        <w:rPr>
          <w:sz w:val="20"/>
          <w:szCs w:val="20"/>
        </w:rPr>
      </w:pPr>
    </w:p>
    <w:p w:rsidR="005345EB" w:rsidRPr="005345EB" w:rsidRDefault="005345EB" w:rsidP="005345EB">
      <w:pPr>
        <w:tabs>
          <w:tab w:val="left" w:pos="1701"/>
        </w:tabs>
        <w:spacing w:line="240" w:lineRule="exact"/>
        <w:ind w:firstLine="720"/>
        <w:jc w:val="center"/>
        <w:rPr>
          <w:sz w:val="20"/>
          <w:szCs w:val="20"/>
        </w:rPr>
      </w:pPr>
      <w:bookmarkStart w:id="1" w:name="_GoBack"/>
      <w:bookmarkEnd w:id="1"/>
    </w:p>
    <w:p w:rsidR="005345EB" w:rsidRPr="005345EB" w:rsidRDefault="005345EB" w:rsidP="005345EB">
      <w:pPr>
        <w:tabs>
          <w:tab w:val="left" w:pos="1701"/>
        </w:tabs>
        <w:spacing w:line="240" w:lineRule="exact"/>
        <w:ind w:firstLine="720"/>
        <w:jc w:val="center"/>
        <w:rPr>
          <w:sz w:val="20"/>
          <w:szCs w:val="20"/>
        </w:rPr>
      </w:pPr>
      <w:r w:rsidRPr="005345EB">
        <w:rPr>
          <w:sz w:val="20"/>
          <w:szCs w:val="20"/>
        </w:rPr>
        <w:t xml:space="preserve">Программа муниципальных внутренних заимствований </w:t>
      </w:r>
    </w:p>
    <w:p w:rsidR="005345EB" w:rsidRPr="005345EB" w:rsidRDefault="005345EB" w:rsidP="005345EB">
      <w:pPr>
        <w:tabs>
          <w:tab w:val="left" w:pos="1701"/>
        </w:tabs>
        <w:spacing w:line="240" w:lineRule="exact"/>
        <w:ind w:firstLine="720"/>
        <w:jc w:val="center"/>
        <w:rPr>
          <w:sz w:val="20"/>
          <w:szCs w:val="20"/>
        </w:rPr>
      </w:pPr>
      <w:r w:rsidRPr="005345EB">
        <w:rPr>
          <w:sz w:val="20"/>
          <w:szCs w:val="20"/>
        </w:rPr>
        <w:t>сельского бюджета на 2022 год и на плановый период 2023-2024 годов</w:t>
      </w:r>
    </w:p>
    <w:p w:rsidR="005345EB" w:rsidRPr="005345EB" w:rsidRDefault="005345EB" w:rsidP="005345EB">
      <w:pPr>
        <w:tabs>
          <w:tab w:val="left" w:pos="1701"/>
        </w:tabs>
        <w:spacing w:line="240" w:lineRule="exact"/>
        <w:ind w:firstLine="720"/>
        <w:jc w:val="center"/>
        <w:rPr>
          <w:b/>
          <w:sz w:val="20"/>
          <w:szCs w:val="20"/>
        </w:rPr>
      </w:pPr>
    </w:p>
    <w:p w:rsidR="005345EB" w:rsidRPr="005345EB" w:rsidRDefault="005345EB" w:rsidP="005345EB">
      <w:pPr>
        <w:tabs>
          <w:tab w:val="left" w:pos="1701"/>
        </w:tabs>
        <w:spacing w:line="240" w:lineRule="exact"/>
        <w:jc w:val="right"/>
        <w:rPr>
          <w:sz w:val="20"/>
          <w:szCs w:val="20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809"/>
        <w:gridCol w:w="1034"/>
        <w:gridCol w:w="1204"/>
        <w:gridCol w:w="1033"/>
        <w:gridCol w:w="1204"/>
        <w:gridCol w:w="1033"/>
        <w:gridCol w:w="1204"/>
      </w:tblGrid>
      <w:tr w:rsidR="005345EB" w:rsidRPr="005345EB" w:rsidTr="00F05651">
        <w:trPr>
          <w:trHeight w:val="20"/>
          <w:tblHeader/>
        </w:trPr>
        <w:tc>
          <w:tcPr>
            <w:tcW w:w="4430" w:type="dxa"/>
            <w:vMerge w:val="restart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Наименование</w:t>
            </w:r>
          </w:p>
          <w:p w:rsidR="005345EB" w:rsidRPr="005345EB" w:rsidRDefault="005345EB" w:rsidP="00F05651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351" w:type="dxa"/>
            <w:gridSpan w:val="2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351" w:type="dxa"/>
            <w:gridSpan w:val="2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 xml:space="preserve">2024 год </w:t>
            </w:r>
          </w:p>
        </w:tc>
      </w:tr>
      <w:tr w:rsidR="005345EB" w:rsidRPr="005345EB" w:rsidTr="00F05651">
        <w:trPr>
          <w:trHeight w:val="20"/>
          <w:tblHeader/>
        </w:trPr>
        <w:tc>
          <w:tcPr>
            <w:tcW w:w="4430" w:type="dxa"/>
            <w:vMerge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сумма, рублей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сумма, рублей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сумма, рублей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</w:tr>
      <w:tr w:rsidR="005345EB" w:rsidRPr="005345EB" w:rsidTr="00F05651">
        <w:trPr>
          <w:trHeight w:val="20"/>
        </w:trPr>
        <w:tc>
          <w:tcPr>
            <w:tcW w:w="4430" w:type="dxa"/>
            <w:shd w:val="clear" w:color="auto" w:fill="auto"/>
            <w:noWrap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rPr>
                <w:bCs/>
                <w:color w:val="000000"/>
                <w:sz w:val="20"/>
                <w:szCs w:val="20"/>
              </w:rPr>
            </w:pPr>
            <w:r w:rsidRPr="005345EB">
              <w:rPr>
                <w:bCs/>
                <w:color w:val="000000"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537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345E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345E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345E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345EB" w:rsidRPr="005345EB" w:rsidTr="00F05651">
        <w:trPr>
          <w:trHeight w:val="20"/>
        </w:trPr>
        <w:tc>
          <w:tcPr>
            <w:tcW w:w="4430" w:type="dxa"/>
            <w:shd w:val="clear" w:color="auto" w:fill="auto"/>
            <w:noWrap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rPr>
                <w:bCs/>
                <w:color w:val="000000"/>
                <w:sz w:val="20"/>
                <w:szCs w:val="20"/>
              </w:rPr>
            </w:pPr>
            <w:r w:rsidRPr="005345EB">
              <w:rPr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37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5EB" w:rsidRPr="005345EB" w:rsidTr="00F05651">
        <w:trPr>
          <w:trHeight w:val="20"/>
        </w:trPr>
        <w:tc>
          <w:tcPr>
            <w:tcW w:w="4430" w:type="dxa"/>
            <w:shd w:val="clear" w:color="auto" w:fill="auto"/>
            <w:noWrap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5345EB">
              <w:rPr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37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345E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345E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345E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345EB" w:rsidRPr="005345EB" w:rsidTr="00F05651">
        <w:trPr>
          <w:trHeight w:val="20"/>
        </w:trPr>
        <w:tc>
          <w:tcPr>
            <w:tcW w:w="4430" w:type="dxa"/>
            <w:shd w:val="clear" w:color="auto" w:fill="auto"/>
            <w:noWrap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both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Привлечение кредитов от кредитных организаций бюджетом сельского поселения в валюте Российской Федерации</w:t>
            </w:r>
          </w:p>
        </w:tc>
        <w:tc>
          <w:tcPr>
            <w:tcW w:w="1537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5EB" w:rsidRPr="005345EB" w:rsidTr="00F05651">
        <w:trPr>
          <w:trHeight w:val="20"/>
        </w:trPr>
        <w:tc>
          <w:tcPr>
            <w:tcW w:w="4430" w:type="dxa"/>
            <w:shd w:val="clear" w:color="auto" w:fill="auto"/>
            <w:noWrap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both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Погашение бюджетом сельского поселения кредитов от кредитных организаций в валюте   Российской Федерации</w:t>
            </w:r>
          </w:p>
        </w:tc>
        <w:tc>
          <w:tcPr>
            <w:tcW w:w="1537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5EB" w:rsidRPr="005345EB" w:rsidTr="00F05651">
        <w:trPr>
          <w:trHeight w:val="20"/>
        </w:trPr>
        <w:tc>
          <w:tcPr>
            <w:tcW w:w="4430" w:type="dxa"/>
            <w:shd w:val="clear" w:color="auto" w:fill="auto"/>
            <w:noWrap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5345EB">
              <w:rPr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37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345E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345E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345E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45EB" w:rsidRPr="005345EB" w:rsidTr="00F05651">
        <w:trPr>
          <w:trHeight w:val="20"/>
        </w:trPr>
        <w:tc>
          <w:tcPr>
            <w:tcW w:w="4430" w:type="dxa"/>
            <w:shd w:val="clear" w:color="auto" w:fill="auto"/>
            <w:noWrap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both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Привлечение бюджетных кредитов</w:t>
            </w:r>
            <w:r w:rsidRPr="005345EB">
              <w:rPr>
                <w:sz w:val="20"/>
                <w:szCs w:val="20"/>
              </w:rPr>
              <w:t xml:space="preserve"> </w:t>
            </w:r>
            <w:r w:rsidRPr="005345EB">
              <w:rPr>
                <w:color w:val="000000"/>
                <w:sz w:val="20"/>
                <w:szCs w:val="20"/>
              </w:rPr>
              <w:t>для частичного покрытия дефицита бюджета сельского поселения</w:t>
            </w:r>
          </w:p>
        </w:tc>
        <w:tc>
          <w:tcPr>
            <w:tcW w:w="1537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5EB" w:rsidRPr="005345EB" w:rsidTr="00F05651">
        <w:trPr>
          <w:trHeight w:val="20"/>
        </w:trPr>
        <w:tc>
          <w:tcPr>
            <w:tcW w:w="4430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Погашение бюджетных кредитов, предоставленных для частичного покрытия дефицита бюджета сельского поселения</w:t>
            </w:r>
          </w:p>
        </w:tc>
        <w:tc>
          <w:tcPr>
            <w:tcW w:w="1537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  <w:r w:rsidRPr="005345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5345EB" w:rsidRPr="005345EB" w:rsidRDefault="005345EB" w:rsidP="00F05651">
            <w:pPr>
              <w:tabs>
                <w:tab w:val="left" w:pos="170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345EB" w:rsidRDefault="005345EB" w:rsidP="00564D8E">
      <w:pPr>
        <w:rPr>
          <w:sz w:val="20"/>
          <w:szCs w:val="20"/>
        </w:rPr>
      </w:pPr>
    </w:p>
    <w:p w:rsidR="0074778E" w:rsidRDefault="0074778E" w:rsidP="00564D8E">
      <w:pPr>
        <w:rPr>
          <w:sz w:val="20"/>
          <w:szCs w:val="20"/>
        </w:rPr>
      </w:pPr>
    </w:p>
    <w:p w:rsidR="0074778E" w:rsidRDefault="0074778E" w:rsidP="00564D8E">
      <w:pPr>
        <w:rPr>
          <w:sz w:val="20"/>
          <w:szCs w:val="20"/>
        </w:rPr>
      </w:pPr>
    </w:p>
    <w:p w:rsidR="0074778E" w:rsidRDefault="0074778E" w:rsidP="00564D8E">
      <w:pPr>
        <w:rPr>
          <w:sz w:val="20"/>
          <w:szCs w:val="20"/>
        </w:rPr>
      </w:pPr>
    </w:p>
    <w:p w:rsidR="0074778E" w:rsidRDefault="0074778E" w:rsidP="00564D8E">
      <w:pPr>
        <w:rPr>
          <w:sz w:val="20"/>
          <w:szCs w:val="20"/>
        </w:rPr>
      </w:pPr>
    </w:p>
    <w:p w:rsidR="0074778E" w:rsidRDefault="0074778E" w:rsidP="00564D8E">
      <w:pPr>
        <w:rPr>
          <w:sz w:val="20"/>
          <w:szCs w:val="20"/>
        </w:rPr>
      </w:pPr>
    </w:p>
    <w:p w:rsidR="0074778E" w:rsidRDefault="0074778E" w:rsidP="00564D8E">
      <w:pPr>
        <w:rPr>
          <w:sz w:val="20"/>
          <w:szCs w:val="20"/>
        </w:rPr>
      </w:pPr>
    </w:p>
    <w:p w:rsidR="0074778E" w:rsidRDefault="0074778E" w:rsidP="00564D8E">
      <w:pPr>
        <w:rPr>
          <w:sz w:val="20"/>
          <w:szCs w:val="20"/>
        </w:rPr>
      </w:pPr>
    </w:p>
    <w:p w:rsidR="0074778E" w:rsidRDefault="0074778E" w:rsidP="00564D8E">
      <w:pPr>
        <w:rPr>
          <w:sz w:val="20"/>
          <w:szCs w:val="20"/>
        </w:rPr>
      </w:pPr>
    </w:p>
    <w:p w:rsidR="0074778E" w:rsidRDefault="0074778E" w:rsidP="00564D8E">
      <w:pPr>
        <w:rPr>
          <w:sz w:val="20"/>
          <w:szCs w:val="20"/>
        </w:rPr>
      </w:pPr>
    </w:p>
    <w:p w:rsidR="0074778E" w:rsidRDefault="0074778E" w:rsidP="00564D8E">
      <w:pPr>
        <w:rPr>
          <w:sz w:val="20"/>
          <w:szCs w:val="20"/>
        </w:rPr>
      </w:pPr>
    </w:p>
    <w:p w:rsidR="0074778E" w:rsidRDefault="0074778E" w:rsidP="00564D8E">
      <w:pPr>
        <w:rPr>
          <w:sz w:val="20"/>
          <w:szCs w:val="20"/>
        </w:rPr>
      </w:pPr>
    </w:p>
    <w:p w:rsidR="0074778E" w:rsidRDefault="0074778E" w:rsidP="00564D8E">
      <w:pPr>
        <w:rPr>
          <w:sz w:val="20"/>
          <w:szCs w:val="20"/>
        </w:rPr>
      </w:pPr>
    </w:p>
    <w:p w:rsidR="0074778E" w:rsidRDefault="0074778E" w:rsidP="00564D8E">
      <w:pPr>
        <w:rPr>
          <w:sz w:val="20"/>
          <w:szCs w:val="20"/>
        </w:rPr>
      </w:pPr>
    </w:p>
    <w:p w:rsidR="0074778E" w:rsidRDefault="0074778E" w:rsidP="00564D8E">
      <w:pPr>
        <w:rPr>
          <w:sz w:val="20"/>
          <w:szCs w:val="20"/>
        </w:rPr>
      </w:pPr>
    </w:p>
    <w:p w:rsidR="0074778E" w:rsidRDefault="0074778E" w:rsidP="0074778E"/>
    <w:p w:rsidR="0074778E" w:rsidRPr="0074778E" w:rsidRDefault="0074778E" w:rsidP="0074778E">
      <w:pPr>
        <w:rPr>
          <w:sz w:val="20"/>
          <w:szCs w:val="20"/>
        </w:rPr>
      </w:pPr>
    </w:p>
    <w:p w:rsidR="0074778E" w:rsidRPr="0074778E" w:rsidRDefault="0074778E" w:rsidP="0074778E">
      <w:pPr>
        <w:rPr>
          <w:sz w:val="20"/>
          <w:szCs w:val="20"/>
        </w:rPr>
      </w:pPr>
    </w:p>
    <w:p w:rsidR="0074778E" w:rsidRPr="0074778E" w:rsidRDefault="0074778E" w:rsidP="0074778E">
      <w:pPr>
        <w:jc w:val="right"/>
        <w:rPr>
          <w:sz w:val="20"/>
          <w:szCs w:val="20"/>
        </w:rPr>
      </w:pPr>
      <w:r w:rsidRPr="0074778E">
        <w:rPr>
          <w:sz w:val="20"/>
          <w:szCs w:val="20"/>
        </w:rPr>
        <w:t>Приложение № 7</w:t>
      </w:r>
    </w:p>
    <w:p w:rsidR="0074778E" w:rsidRPr="0074778E" w:rsidRDefault="0074778E" w:rsidP="0074778E">
      <w:pPr>
        <w:jc w:val="right"/>
        <w:rPr>
          <w:sz w:val="20"/>
          <w:szCs w:val="20"/>
        </w:rPr>
      </w:pPr>
      <w:r w:rsidRPr="0074778E">
        <w:rPr>
          <w:sz w:val="20"/>
          <w:szCs w:val="20"/>
        </w:rPr>
        <w:t xml:space="preserve">к решению сельского Совета народных депутатов </w:t>
      </w:r>
    </w:p>
    <w:p w:rsidR="0074778E" w:rsidRPr="0074778E" w:rsidRDefault="0074778E" w:rsidP="0074778E">
      <w:pPr>
        <w:jc w:val="center"/>
        <w:rPr>
          <w:sz w:val="20"/>
          <w:szCs w:val="20"/>
        </w:rPr>
      </w:pPr>
      <w:r w:rsidRPr="0074778E">
        <w:rPr>
          <w:sz w:val="20"/>
          <w:szCs w:val="20"/>
        </w:rPr>
        <w:t xml:space="preserve"> </w:t>
      </w:r>
    </w:p>
    <w:p w:rsidR="0074778E" w:rsidRPr="0074778E" w:rsidRDefault="0074778E" w:rsidP="0074778E">
      <w:pPr>
        <w:jc w:val="right"/>
        <w:rPr>
          <w:sz w:val="20"/>
          <w:szCs w:val="20"/>
        </w:rPr>
      </w:pPr>
      <w:r w:rsidRPr="0074778E">
        <w:rPr>
          <w:sz w:val="20"/>
          <w:szCs w:val="20"/>
        </w:rPr>
        <w:t xml:space="preserve">от 29.12.2021г. № 53 </w:t>
      </w:r>
    </w:p>
    <w:p w:rsidR="0074778E" w:rsidRPr="0074778E" w:rsidRDefault="0074778E" w:rsidP="0074778E">
      <w:pPr>
        <w:jc w:val="right"/>
        <w:rPr>
          <w:sz w:val="20"/>
          <w:szCs w:val="20"/>
        </w:rPr>
      </w:pPr>
    </w:p>
    <w:p w:rsidR="0074778E" w:rsidRPr="0074778E" w:rsidRDefault="0074778E" w:rsidP="0074778E">
      <w:pPr>
        <w:jc w:val="right"/>
        <w:rPr>
          <w:sz w:val="20"/>
          <w:szCs w:val="20"/>
        </w:rPr>
      </w:pPr>
    </w:p>
    <w:p w:rsidR="0074778E" w:rsidRPr="0074778E" w:rsidRDefault="0074778E" w:rsidP="0074778E">
      <w:pPr>
        <w:jc w:val="right"/>
        <w:rPr>
          <w:sz w:val="20"/>
          <w:szCs w:val="20"/>
        </w:rPr>
      </w:pPr>
    </w:p>
    <w:p w:rsidR="0074778E" w:rsidRPr="0074778E" w:rsidRDefault="0074778E" w:rsidP="0074778E">
      <w:pPr>
        <w:jc w:val="center"/>
        <w:rPr>
          <w:sz w:val="20"/>
          <w:szCs w:val="20"/>
        </w:rPr>
      </w:pPr>
      <w:r w:rsidRPr="0074778E">
        <w:rPr>
          <w:sz w:val="20"/>
          <w:szCs w:val="20"/>
        </w:rPr>
        <w:t>Программа предоставления муниципальных гарантий Зеньковского сельсовета на 2022 год и плановый период 2023 и 2024 годов</w:t>
      </w:r>
    </w:p>
    <w:p w:rsidR="0074778E" w:rsidRPr="0074778E" w:rsidRDefault="0074778E" w:rsidP="0074778E">
      <w:pPr>
        <w:jc w:val="center"/>
        <w:rPr>
          <w:sz w:val="20"/>
          <w:szCs w:val="20"/>
        </w:rPr>
      </w:pPr>
    </w:p>
    <w:p w:rsidR="0074778E" w:rsidRPr="0074778E" w:rsidRDefault="0074778E" w:rsidP="0074778E">
      <w:pPr>
        <w:pStyle w:val="ConsPlusNormal"/>
        <w:ind w:firstLine="0"/>
        <w:jc w:val="center"/>
        <w:outlineLvl w:val="1"/>
        <w:rPr>
          <w:rFonts w:ascii="Times New Roman" w:hAnsi="Times New Roman"/>
        </w:rPr>
      </w:pPr>
      <w:r w:rsidRPr="0074778E">
        <w:rPr>
          <w:rFonts w:ascii="Times New Roman" w:hAnsi="Times New Roman"/>
        </w:rPr>
        <w:t>Общий объем бюджетных ассигнований, предусмотренных на исполнение</w:t>
      </w:r>
    </w:p>
    <w:p w:rsidR="0074778E" w:rsidRPr="0074778E" w:rsidRDefault="0074778E" w:rsidP="0074778E">
      <w:pPr>
        <w:pStyle w:val="ConsPlusNormal"/>
        <w:ind w:firstLine="0"/>
        <w:jc w:val="center"/>
        <w:outlineLvl w:val="1"/>
        <w:rPr>
          <w:rFonts w:ascii="Times New Roman" w:hAnsi="Times New Roman"/>
        </w:rPr>
      </w:pPr>
      <w:r w:rsidRPr="0074778E">
        <w:rPr>
          <w:rFonts w:ascii="Times New Roman" w:hAnsi="Times New Roman"/>
        </w:rPr>
        <w:t>муниципальных гарантий</w:t>
      </w:r>
      <w:r w:rsidRPr="0074778E">
        <w:rPr>
          <w:rFonts w:ascii="Times New Roman" w:hAnsi="Times New Roman"/>
          <w:b/>
          <w:bCs/>
        </w:rPr>
        <w:t xml:space="preserve"> </w:t>
      </w:r>
      <w:r w:rsidRPr="0074778E">
        <w:rPr>
          <w:rFonts w:ascii="Times New Roman" w:hAnsi="Times New Roman"/>
          <w:bCs/>
        </w:rPr>
        <w:t>администрации Зеньковского сельсовета</w:t>
      </w:r>
      <w:r w:rsidRPr="0074778E">
        <w:rPr>
          <w:rFonts w:ascii="Times New Roman" w:hAnsi="Times New Roman"/>
        </w:rPr>
        <w:t xml:space="preserve"> по возможным гарантийным случаям</w:t>
      </w:r>
    </w:p>
    <w:p w:rsidR="0074778E" w:rsidRPr="0074778E" w:rsidRDefault="0074778E" w:rsidP="0074778E">
      <w:pPr>
        <w:pStyle w:val="ConsPlusNormal"/>
        <w:ind w:firstLine="540"/>
        <w:jc w:val="center"/>
        <w:outlineLvl w:val="1"/>
        <w:rPr>
          <w:rFonts w:ascii="Times New Roman" w:hAnsi="Times New Roman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2365"/>
        <w:gridCol w:w="1701"/>
        <w:gridCol w:w="2414"/>
      </w:tblGrid>
      <w:tr w:rsidR="0074778E" w:rsidRPr="0074778E" w:rsidTr="00F05651">
        <w:trPr>
          <w:cantSplit/>
          <w:trHeight w:val="480"/>
        </w:trPr>
        <w:tc>
          <w:tcPr>
            <w:tcW w:w="2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778E" w:rsidRPr="0074778E" w:rsidRDefault="0074778E" w:rsidP="00F0565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</w:rPr>
              <w:t xml:space="preserve">Исполнение муниципальных гарантий </w:t>
            </w:r>
          </w:p>
          <w:p w:rsidR="0074778E" w:rsidRPr="0074778E" w:rsidRDefault="0074778E" w:rsidP="00F0565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  <w:bCs/>
              </w:rPr>
              <w:t>администрации Зеньковского сельсовета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8E" w:rsidRPr="0074778E" w:rsidRDefault="0074778E" w:rsidP="00F0565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</w:rPr>
              <w:t>Объем бюджетных ассигнований, предусмотренных на исполнение  муниципальных гарантий</w:t>
            </w:r>
            <w:r w:rsidRPr="0074778E">
              <w:rPr>
                <w:rFonts w:ascii="Times New Roman" w:hAnsi="Times New Roman"/>
                <w:bCs/>
              </w:rPr>
              <w:t xml:space="preserve"> администрации Зеньковского сельсовета</w:t>
            </w:r>
            <w:r w:rsidRPr="0074778E">
              <w:rPr>
                <w:rFonts w:ascii="Times New Roman" w:hAnsi="Times New Roman"/>
              </w:rPr>
              <w:t xml:space="preserve">  по возможным гарантийным  случаям                                    (рублей)</w:t>
            </w:r>
          </w:p>
        </w:tc>
      </w:tr>
      <w:tr w:rsidR="0074778E" w:rsidRPr="0074778E" w:rsidTr="00F05651">
        <w:trPr>
          <w:cantSplit/>
          <w:trHeight w:val="550"/>
        </w:trPr>
        <w:tc>
          <w:tcPr>
            <w:tcW w:w="2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8E" w:rsidRPr="0074778E" w:rsidRDefault="0074778E" w:rsidP="00F05651">
            <w:pPr>
              <w:pStyle w:val="ConsPlusNormal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78E" w:rsidRPr="0074778E" w:rsidRDefault="0074778E" w:rsidP="00F0565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</w:rPr>
              <w:t>2022 год</w:t>
            </w:r>
          </w:p>
          <w:p w:rsidR="0074778E" w:rsidRPr="0074778E" w:rsidRDefault="0074778E" w:rsidP="00F0565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78E" w:rsidRPr="0074778E" w:rsidRDefault="0074778E" w:rsidP="00F0565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</w:rPr>
              <w:t>2023 год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78E" w:rsidRPr="0074778E" w:rsidRDefault="0074778E" w:rsidP="00F0565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</w:rPr>
              <w:t>2024 год</w:t>
            </w:r>
          </w:p>
        </w:tc>
      </w:tr>
      <w:tr w:rsidR="0074778E" w:rsidRPr="0074778E" w:rsidTr="0074778E">
        <w:trPr>
          <w:cantSplit/>
          <w:trHeight w:val="541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8E" w:rsidRPr="0074778E" w:rsidRDefault="0074778E" w:rsidP="00F05651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</w:rPr>
              <w:t xml:space="preserve">За счет источников финансирования дефицита сельского бюджета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78E" w:rsidRPr="0074778E" w:rsidRDefault="0074778E" w:rsidP="00F05651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</w:rPr>
              <w:t>0,00</w:t>
            </w:r>
          </w:p>
          <w:p w:rsidR="0074778E" w:rsidRPr="0074778E" w:rsidRDefault="0074778E" w:rsidP="00F0565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78E" w:rsidRPr="0074778E" w:rsidRDefault="0074778E" w:rsidP="00F05651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</w:rPr>
              <w:t>0,00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78E" w:rsidRPr="0074778E" w:rsidRDefault="0074778E" w:rsidP="00F05651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</w:rPr>
              <w:t>0,00</w:t>
            </w:r>
          </w:p>
        </w:tc>
      </w:tr>
      <w:tr w:rsidR="0074778E" w:rsidRPr="0074778E" w:rsidTr="0074778E">
        <w:trPr>
          <w:cantSplit/>
          <w:trHeight w:val="59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8E" w:rsidRPr="0074778E" w:rsidRDefault="0074778E" w:rsidP="00F05651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</w:rPr>
              <w:t xml:space="preserve">За счет расходов сельского бюджета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78E" w:rsidRPr="0074778E" w:rsidRDefault="0074778E" w:rsidP="00F05651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74778E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78E" w:rsidRPr="0074778E" w:rsidRDefault="0074778E" w:rsidP="00F05651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74778E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</w:rPr>
              <w:t>0,00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78E" w:rsidRPr="0074778E" w:rsidRDefault="0074778E" w:rsidP="00F05651">
            <w:pPr>
              <w:pStyle w:val="ConsPlusNormal"/>
              <w:ind w:left="360"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left="360"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74778E">
            <w:pPr>
              <w:pStyle w:val="ConsPlusNormal"/>
              <w:ind w:left="360" w:firstLine="0"/>
              <w:jc w:val="center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</w:rPr>
              <w:t>0,00</w:t>
            </w:r>
          </w:p>
        </w:tc>
      </w:tr>
      <w:tr w:rsidR="0074778E" w:rsidRPr="0074778E" w:rsidTr="0074778E">
        <w:trPr>
          <w:cantSplit/>
          <w:trHeight w:val="55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8E" w:rsidRPr="0074778E" w:rsidRDefault="0074778E" w:rsidP="00F05651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</w:rPr>
              <w:t>Итого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78E" w:rsidRPr="0074778E" w:rsidRDefault="0074778E" w:rsidP="00F05651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74778E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</w:rPr>
              <w:t>0,00</w:t>
            </w:r>
          </w:p>
          <w:p w:rsidR="0074778E" w:rsidRPr="0074778E" w:rsidRDefault="0074778E" w:rsidP="0074778E">
            <w:pPr>
              <w:pStyle w:val="ConsPlusNormal"/>
              <w:numPr>
                <w:ilvl w:val="4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78E" w:rsidRPr="0074778E" w:rsidRDefault="0074778E" w:rsidP="00F05651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</w:rPr>
              <w:t>0,00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78E" w:rsidRPr="0074778E" w:rsidRDefault="0074778E" w:rsidP="00F05651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</w:p>
          <w:p w:rsidR="0074778E" w:rsidRPr="0074778E" w:rsidRDefault="0074778E" w:rsidP="00F05651">
            <w:pPr>
              <w:pStyle w:val="ConsPlusNormal"/>
              <w:ind w:left="720" w:firstLine="0"/>
              <w:jc w:val="center"/>
              <w:rPr>
                <w:rFonts w:ascii="Times New Roman" w:hAnsi="Times New Roman"/>
              </w:rPr>
            </w:pPr>
            <w:r w:rsidRPr="0074778E">
              <w:rPr>
                <w:rFonts w:ascii="Times New Roman" w:hAnsi="Times New Roman"/>
              </w:rPr>
              <w:t>0,00</w:t>
            </w:r>
          </w:p>
          <w:p w:rsidR="0074778E" w:rsidRPr="0074778E" w:rsidRDefault="0074778E" w:rsidP="0074778E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</w:tbl>
    <w:p w:rsidR="0074778E" w:rsidRDefault="0074778E" w:rsidP="00564D8E">
      <w:pPr>
        <w:rPr>
          <w:sz w:val="20"/>
          <w:szCs w:val="20"/>
        </w:rPr>
      </w:pPr>
    </w:p>
    <w:p w:rsidR="0074778E" w:rsidRDefault="0074778E" w:rsidP="00564D8E">
      <w:pPr>
        <w:rPr>
          <w:sz w:val="20"/>
          <w:szCs w:val="20"/>
        </w:rPr>
      </w:pPr>
    </w:p>
    <w:p w:rsidR="0074778E" w:rsidRDefault="0074778E" w:rsidP="00564D8E">
      <w:pPr>
        <w:rPr>
          <w:sz w:val="20"/>
          <w:szCs w:val="20"/>
        </w:rPr>
      </w:pPr>
    </w:p>
    <w:p w:rsidR="0074778E" w:rsidRDefault="0074778E" w:rsidP="00564D8E">
      <w:pPr>
        <w:rPr>
          <w:sz w:val="20"/>
          <w:szCs w:val="20"/>
        </w:rPr>
      </w:pPr>
    </w:p>
    <w:tbl>
      <w:tblPr>
        <w:tblW w:w="0" w:type="auto"/>
        <w:tblInd w:w="6408" w:type="dxa"/>
        <w:tblLook w:val="0000"/>
      </w:tblPr>
      <w:tblGrid>
        <w:gridCol w:w="3060"/>
      </w:tblGrid>
      <w:tr w:rsidR="0074778E" w:rsidRPr="0074778E" w:rsidTr="0074778E">
        <w:trPr>
          <w:trHeight w:val="984"/>
        </w:trPr>
        <w:tc>
          <w:tcPr>
            <w:tcW w:w="3060" w:type="dxa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>Приложение № 8</w:t>
            </w:r>
          </w:p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>к решению сельского Совета народных депутатов</w:t>
            </w:r>
          </w:p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 xml:space="preserve">от 29.12.2021г. №53 </w:t>
            </w:r>
          </w:p>
        </w:tc>
      </w:tr>
    </w:tbl>
    <w:p w:rsidR="0074778E" w:rsidRPr="0074778E" w:rsidRDefault="0074778E" w:rsidP="0074778E">
      <w:pPr>
        <w:jc w:val="center"/>
        <w:rPr>
          <w:sz w:val="20"/>
          <w:szCs w:val="20"/>
        </w:rPr>
      </w:pPr>
    </w:p>
    <w:p w:rsidR="0074778E" w:rsidRPr="0074778E" w:rsidRDefault="0074778E" w:rsidP="0074778E">
      <w:pPr>
        <w:jc w:val="center"/>
        <w:rPr>
          <w:sz w:val="20"/>
          <w:szCs w:val="20"/>
        </w:rPr>
      </w:pPr>
      <w:r w:rsidRPr="0074778E">
        <w:rPr>
          <w:sz w:val="20"/>
          <w:szCs w:val="20"/>
        </w:rPr>
        <w:t>Распределение иных межбюджетных трансфертов и на 2022 год и плановый период 2023 и 2024 годов</w:t>
      </w:r>
    </w:p>
    <w:p w:rsidR="0074778E" w:rsidRPr="0074778E" w:rsidRDefault="0074778E" w:rsidP="0074778E">
      <w:pPr>
        <w:jc w:val="right"/>
        <w:rPr>
          <w:sz w:val="20"/>
          <w:szCs w:val="20"/>
        </w:rPr>
      </w:pPr>
      <w:r w:rsidRPr="0074778E"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4728"/>
        <w:gridCol w:w="1406"/>
        <w:gridCol w:w="1406"/>
        <w:gridCol w:w="1437"/>
      </w:tblGrid>
      <w:tr w:rsidR="0074778E" w:rsidRPr="0074778E" w:rsidTr="00F05651">
        <w:trPr>
          <w:trHeight w:val="322"/>
        </w:trPr>
        <w:tc>
          <w:tcPr>
            <w:tcW w:w="0" w:type="auto"/>
            <w:vMerge w:val="restart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>№</w:t>
            </w:r>
          </w:p>
          <w:p w:rsidR="0074778E" w:rsidRPr="0074778E" w:rsidRDefault="0074778E" w:rsidP="00F056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4778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4778E">
              <w:rPr>
                <w:sz w:val="20"/>
                <w:szCs w:val="20"/>
              </w:rPr>
              <w:t>/</w:t>
            </w:r>
            <w:proofErr w:type="spellStart"/>
            <w:r w:rsidRPr="0074778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dxa"/>
            <w:vMerge w:val="restart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>Полномочия</w:t>
            </w:r>
          </w:p>
        </w:tc>
        <w:tc>
          <w:tcPr>
            <w:tcW w:w="1406" w:type="dxa"/>
            <w:vMerge w:val="restart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406" w:type="dxa"/>
            <w:vMerge w:val="restart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437" w:type="dxa"/>
            <w:vMerge w:val="restart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 xml:space="preserve">2024 год </w:t>
            </w:r>
          </w:p>
        </w:tc>
      </w:tr>
      <w:tr w:rsidR="0074778E" w:rsidRPr="0074778E" w:rsidTr="00F05651">
        <w:trPr>
          <w:trHeight w:val="322"/>
        </w:trPr>
        <w:tc>
          <w:tcPr>
            <w:tcW w:w="0" w:type="auto"/>
            <w:vMerge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  <w:vMerge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</w:p>
        </w:tc>
      </w:tr>
      <w:tr w:rsidR="0074778E" w:rsidRPr="0074778E" w:rsidTr="00F05651">
        <w:tc>
          <w:tcPr>
            <w:tcW w:w="0" w:type="auto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>1</w:t>
            </w:r>
          </w:p>
        </w:tc>
        <w:tc>
          <w:tcPr>
            <w:tcW w:w="4728" w:type="dxa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 xml:space="preserve">в сфере организации досуга и обеспечения жителей поселения услугами организаций культуры  </w:t>
            </w:r>
          </w:p>
        </w:tc>
        <w:tc>
          <w:tcPr>
            <w:tcW w:w="1406" w:type="dxa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>15000,00</w:t>
            </w:r>
          </w:p>
        </w:tc>
        <w:tc>
          <w:tcPr>
            <w:tcW w:w="1406" w:type="dxa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>15000,00</w:t>
            </w:r>
          </w:p>
        </w:tc>
        <w:tc>
          <w:tcPr>
            <w:tcW w:w="1437" w:type="dxa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>15000,00</w:t>
            </w:r>
          </w:p>
        </w:tc>
      </w:tr>
      <w:tr w:rsidR="0074778E" w:rsidRPr="0074778E" w:rsidTr="00F05651">
        <w:tc>
          <w:tcPr>
            <w:tcW w:w="0" w:type="auto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>2</w:t>
            </w:r>
          </w:p>
        </w:tc>
        <w:tc>
          <w:tcPr>
            <w:tcW w:w="4728" w:type="dxa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>части полномочий органов местного самоуправления поселений по формированию, исполнению бюджета и составлению отчета об исполнении бюджета</w:t>
            </w:r>
          </w:p>
        </w:tc>
        <w:tc>
          <w:tcPr>
            <w:tcW w:w="1406" w:type="dxa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>562588,62</w:t>
            </w:r>
          </w:p>
        </w:tc>
        <w:tc>
          <w:tcPr>
            <w:tcW w:w="1406" w:type="dxa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>562588,62</w:t>
            </w:r>
          </w:p>
        </w:tc>
        <w:tc>
          <w:tcPr>
            <w:tcW w:w="1437" w:type="dxa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>562588,62</w:t>
            </w:r>
          </w:p>
        </w:tc>
      </w:tr>
      <w:tr w:rsidR="0074778E" w:rsidRPr="0074778E" w:rsidTr="00F05651">
        <w:tc>
          <w:tcPr>
            <w:tcW w:w="0" w:type="auto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</w:tcPr>
          <w:p w:rsidR="0074778E" w:rsidRPr="0074778E" w:rsidRDefault="0074778E" w:rsidP="00F05651">
            <w:pPr>
              <w:rPr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>ИТОГО</w:t>
            </w:r>
          </w:p>
        </w:tc>
        <w:tc>
          <w:tcPr>
            <w:tcW w:w="1406" w:type="dxa"/>
          </w:tcPr>
          <w:p w:rsidR="0074778E" w:rsidRPr="0074778E" w:rsidRDefault="0074778E" w:rsidP="00F05651">
            <w:pPr>
              <w:rPr>
                <w:b/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>577588,62</w:t>
            </w:r>
          </w:p>
        </w:tc>
        <w:tc>
          <w:tcPr>
            <w:tcW w:w="1406" w:type="dxa"/>
          </w:tcPr>
          <w:p w:rsidR="0074778E" w:rsidRPr="0074778E" w:rsidRDefault="0074778E" w:rsidP="00F05651">
            <w:pPr>
              <w:rPr>
                <w:b/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>577588,62</w:t>
            </w:r>
          </w:p>
        </w:tc>
        <w:tc>
          <w:tcPr>
            <w:tcW w:w="1437" w:type="dxa"/>
          </w:tcPr>
          <w:p w:rsidR="0074778E" w:rsidRPr="0074778E" w:rsidRDefault="0074778E" w:rsidP="00F05651">
            <w:pPr>
              <w:rPr>
                <w:b/>
                <w:sz w:val="20"/>
                <w:szCs w:val="20"/>
              </w:rPr>
            </w:pPr>
            <w:r w:rsidRPr="0074778E">
              <w:rPr>
                <w:sz w:val="20"/>
                <w:szCs w:val="20"/>
              </w:rPr>
              <w:t>577588,62</w:t>
            </w:r>
          </w:p>
        </w:tc>
      </w:tr>
    </w:tbl>
    <w:p w:rsidR="0074778E" w:rsidRPr="0074778E" w:rsidRDefault="0074778E" w:rsidP="00564D8E">
      <w:pPr>
        <w:rPr>
          <w:sz w:val="20"/>
          <w:szCs w:val="20"/>
        </w:rPr>
      </w:pPr>
    </w:p>
    <w:sectPr w:rsidR="0074778E" w:rsidRPr="0074778E" w:rsidSect="00564D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AE" w:rsidRDefault="00F75EAE" w:rsidP="00564D8E">
      <w:r>
        <w:separator/>
      </w:r>
    </w:p>
  </w:endnote>
  <w:endnote w:type="continuationSeparator" w:id="0">
    <w:p w:rsidR="00F75EAE" w:rsidRDefault="00F75EAE" w:rsidP="0056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AE" w:rsidRDefault="00F75EAE" w:rsidP="00564D8E">
      <w:r>
        <w:separator/>
      </w:r>
    </w:p>
  </w:footnote>
  <w:footnote w:type="continuationSeparator" w:id="0">
    <w:p w:rsidR="00F75EAE" w:rsidRDefault="00F75EAE" w:rsidP="00564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04A5"/>
    <w:multiLevelType w:val="hybridMultilevel"/>
    <w:tmpl w:val="8360770E"/>
    <w:lvl w:ilvl="0" w:tplc="3F60D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3929FA"/>
    <w:multiLevelType w:val="hybridMultilevel"/>
    <w:tmpl w:val="0F6AD1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95953"/>
    <w:multiLevelType w:val="hybridMultilevel"/>
    <w:tmpl w:val="0512D3A8"/>
    <w:lvl w:ilvl="0" w:tplc="80B06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A40755"/>
    <w:multiLevelType w:val="hybridMultilevel"/>
    <w:tmpl w:val="BD645E14"/>
    <w:lvl w:ilvl="0" w:tplc="29C4CAEE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74941CE9"/>
    <w:multiLevelType w:val="hybridMultilevel"/>
    <w:tmpl w:val="826C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223"/>
    <w:rsid w:val="00212D2C"/>
    <w:rsid w:val="00364A61"/>
    <w:rsid w:val="00387752"/>
    <w:rsid w:val="003B5AE9"/>
    <w:rsid w:val="004F0C5A"/>
    <w:rsid w:val="005345EB"/>
    <w:rsid w:val="00564D8E"/>
    <w:rsid w:val="006E6953"/>
    <w:rsid w:val="0074778E"/>
    <w:rsid w:val="008D1BDE"/>
    <w:rsid w:val="00B739A8"/>
    <w:rsid w:val="00BC7223"/>
    <w:rsid w:val="00C262DE"/>
    <w:rsid w:val="00E573DB"/>
    <w:rsid w:val="00F7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223"/>
    <w:pPr>
      <w:keepNext/>
      <w:spacing w:before="12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2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BC7223"/>
    <w:pPr>
      <w:jc w:val="center"/>
    </w:pPr>
    <w:rPr>
      <w:rFonts w:asciiTheme="minorHAnsi" w:eastAsiaTheme="minorHAnsi" w:hAnsiTheme="minorHAnsi" w:cstheme="minorBidi"/>
      <w:b/>
      <w:szCs w:val="22"/>
    </w:rPr>
  </w:style>
  <w:style w:type="paragraph" w:styleId="a4">
    <w:name w:val="Title"/>
    <w:basedOn w:val="a"/>
    <w:next w:val="a"/>
    <w:link w:val="a6"/>
    <w:uiPriority w:val="10"/>
    <w:qFormat/>
    <w:rsid w:val="00BC72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BC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link w:val="a3"/>
    <w:locked/>
    <w:rsid w:val="00BC7223"/>
    <w:rPr>
      <w:b/>
      <w:sz w:val="24"/>
      <w:lang w:val="ru-RU" w:eastAsia="ru-RU" w:bidi="ar-SA"/>
    </w:rPr>
  </w:style>
  <w:style w:type="paragraph" w:styleId="3">
    <w:name w:val="Body Text 3"/>
    <w:basedOn w:val="a"/>
    <w:link w:val="30"/>
    <w:rsid w:val="00BC72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72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BC722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C722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BC7223"/>
    <w:rPr>
      <w:b/>
      <w:bCs/>
      <w:color w:val="000080"/>
      <w:sz w:val="20"/>
      <w:szCs w:val="20"/>
    </w:rPr>
  </w:style>
  <w:style w:type="character" w:customStyle="1" w:styleId="FontStyle16">
    <w:name w:val="Font Style16"/>
    <w:rsid w:val="00BC7223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qFormat/>
    <w:rsid w:val="00BC7223"/>
    <w:pPr>
      <w:ind w:left="708"/>
    </w:pPr>
  </w:style>
  <w:style w:type="paragraph" w:styleId="a9">
    <w:name w:val="header"/>
    <w:basedOn w:val="a"/>
    <w:link w:val="aa"/>
    <w:uiPriority w:val="99"/>
    <w:semiHidden/>
    <w:unhideWhenUsed/>
    <w:rsid w:val="00564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4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64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4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7460</Words>
  <Characters>42524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2022-01-28T01:01:00Z</cp:lastPrinted>
  <dcterms:created xsi:type="dcterms:W3CDTF">2022-01-26T05:58:00Z</dcterms:created>
  <dcterms:modified xsi:type="dcterms:W3CDTF">2022-01-28T01:01:00Z</dcterms:modified>
</cp:coreProperties>
</file>