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33" w:rsidRPr="0097699F" w:rsidRDefault="00690A33" w:rsidP="00690A33">
      <w:pPr>
        <w:jc w:val="center"/>
        <w:rPr>
          <w:b/>
          <w:sz w:val="18"/>
          <w:szCs w:val="18"/>
        </w:rPr>
      </w:pPr>
      <w:r w:rsidRPr="0097699F">
        <w:rPr>
          <w:b/>
          <w:sz w:val="18"/>
          <w:szCs w:val="18"/>
        </w:rPr>
        <w:t xml:space="preserve">РОССИЙСКАЯ ФЕДЕРАЦИЯ                                      </w:t>
      </w:r>
    </w:p>
    <w:p w:rsidR="00690A33" w:rsidRPr="0097699F" w:rsidRDefault="00690A33" w:rsidP="00690A33">
      <w:pPr>
        <w:ind w:hanging="142"/>
        <w:jc w:val="center"/>
        <w:rPr>
          <w:b/>
          <w:sz w:val="18"/>
          <w:szCs w:val="18"/>
        </w:rPr>
      </w:pPr>
      <w:r w:rsidRPr="0097699F">
        <w:rPr>
          <w:b/>
          <w:sz w:val="18"/>
          <w:szCs w:val="18"/>
        </w:rPr>
        <w:t>АМУРСКАЯ ОБЛАСТЬ</w:t>
      </w:r>
    </w:p>
    <w:p w:rsidR="00690A33" w:rsidRPr="0097699F" w:rsidRDefault="00690A33" w:rsidP="00690A33">
      <w:pPr>
        <w:ind w:hanging="142"/>
        <w:jc w:val="center"/>
        <w:rPr>
          <w:b/>
          <w:sz w:val="18"/>
          <w:szCs w:val="18"/>
        </w:rPr>
      </w:pPr>
      <w:r w:rsidRPr="0097699F">
        <w:rPr>
          <w:b/>
          <w:sz w:val="18"/>
          <w:szCs w:val="18"/>
        </w:rPr>
        <w:t>КОНСТАНТИНОВСКИЙ РАЙОН</w:t>
      </w:r>
    </w:p>
    <w:p w:rsidR="00690A33" w:rsidRPr="0097699F" w:rsidRDefault="00690A33" w:rsidP="00690A33">
      <w:pPr>
        <w:ind w:hanging="142"/>
        <w:jc w:val="center"/>
        <w:rPr>
          <w:b/>
          <w:sz w:val="18"/>
          <w:szCs w:val="18"/>
        </w:rPr>
      </w:pPr>
      <w:r w:rsidRPr="0097699F">
        <w:rPr>
          <w:b/>
          <w:sz w:val="18"/>
          <w:szCs w:val="18"/>
        </w:rPr>
        <w:t>ЗЕНЬКОВСКИЙ СЕЛЬСКИЙ СОВЕТ</w:t>
      </w:r>
    </w:p>
    <w:p w:rsidR="00690A33" w:rsidRPr="0097699F" w:rsidRDefault="00690A33" w:rsidP="00690A33">
      <w:pPr>
        <w:ind w:hanging="142"/>
        <w:jc w:val="center"/>
        <w:rPr>
          <w:b/>
          <w:sz w:val="18"/>
          <w:szCs w:val="18"/>
        </w:rPr>
      </w:pPr>
      <w:r w:rsidRPr="0097699F">
        <w:rPr>
          <w:b/>
          <w:sz w:val="18"/>
          <w:szCs w:val="18"/>
        </w:rPr>
        <w:t>НАРОДНЫХ ДЕПУТАТОВ</w:t>
      </w:r>
    </w:p>
    <w:p w:rsidR="00690A33" w:rsidRPr="0097699F" w:rsidRDefault="00690A33" w:rsidP="00690A33">
      <w:pPr>
        <w:ind w:left="-284"/>
        <w:jc w:val="center"/>
        <w:rPr>
          <w:b/>
          <w:sz w:val="18"/>
          <w:szCs w:val="18"/>
        </w:rPr>
      </w:pPr>
      <w:r w:rsidRPr="0097699F">
        <w:rPr>
          <w:b/>
          <w:sz w:val="18"/>
          <w:szCs w:val="18"/>
        </w:rPr>
        <w:t>(первый созыв)</w:t>
      </w:r>
    </w:p>
    <w:p w:rsidR="00690A33" w:rsidRPr="0097699F" w:rsidRDefault="00690A33" w:rsidP="00690A33">
      <w:pPr>
        <w:ind w:left="-284"/>
        <w:jc w:val="center"/>
        <w:rPr>
          <w:b/>
          <w:sz w:val="18"/>
          <w:szCs w:val="18"/>
        </w:rPr>
      </w:pPr>
    </w:p>
    <w:p w:rsidR="00690A33" w:rsidRPr="0097699F" w:rsidRDefault="00690A33" w:rsidP="00690A33">
      <w:pPr>
        <w:pStyle w:val="2"/>
        <w:rPr>
          <w:b/>
          <w:sz w:val="18"/>
          <w:szCs w:val="18"/>
        </w:rPr>
      </w:pPr>
      <w:r w:rsidRPr="0097699F">
        <w:rPr>
          <w:b/>
          <w:sz w:val="18"/>
          <w:szCs w:val="18"/>
        </w:rPr>
        <w:t>РЕШЕНИЕ</w:t>
      </w:r>
    </w:p>
    <w:p w:rsidR="00690A33" w:rsidRPr="0097699F" w:rsidRDefault="00690A33" w:rsidP="00690A33">
      <w:pPr>
        <w:rPr>
          <w:sz w:val="18"/>
          <w:szCs w:val="18"/>
        </w:rPr>
      </w:pPr>
      <w:r w:rsidRPr="0097699F">
        <w:rPr>
          <w:sz w:val="18"/>
          <w:szCs w:val="18"/>
        </w:rPr>
        <w:t xml:space="preserve">29.03.2018                                                                                                </w:t>
      </w:r>
      <w:r w:rsidR="0097699F">
        <w:rPr>
          <w:sz w:val="18"/>
          <w:szCs w:val="18"/>
        </w:rPr>
        <w:t xml:space="preserve">                                                                           </w:t>
      </w:r>
      <w:r w:rsidRPr="0097699F">
        <w:rPr>
          <w:sz w:val="18"/>
          <w:szCs w:val="18"/>
        </w:rPr>
        <w:t xml:space="preserve">   № 90</w:t>
      </w:r>
    </w:p>
    <w:p w:rsidR="00690A33" w:rsidRPr="0097699F" w:rsidRDefault="00690A33" w:rsidP="00690A33">
      <w:pPr>
        <w:jc w:val="center"/>
        <w:rPr>
          <w:sz w:val="18"/>
          <w:szCs w:val="18"/>
        </w:rPr>
      </w:pPr>
      <w:r w:rsidRPr="0097699F">
        <w:rPr>
          <w:sz w:val="18"/>
          <w:szCs w:val="18"/>
        </w:rPr>
        <w:t>с. Зеньковка</w:t>
      </w:r>
    </w:p>
    <w:p w:rsidR="00690A33" w:rsidRPr="0097699F" w:rsidRDefault="00690A33" w:rsidP="00690A3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250"/>
        <w:gridCol w:w="2250"/>
        <w:gridCol w:w="2250"/>
      </w:tblGrid>
      <w:tr w:rsidR="00690A33" w:rsidRPr="0097699F" w:rsidTr="00A853B2">
        <w:tc>
          <w:tcPr>
            <w:tcW w:w="4785" w:type="dxa"/>
            <w:tcBorders>
              <w:top w:val="nil"/>
              <w:left w:val="nil"/>
              <w:bottom w:val="nil"/>
              <w:right w:val="nil"/>
            </w:tcBorders>
            <w:shd w:val="clear" w:color="auto" w:fill="auto"/>
          </w:tcPr>
          <w:p w:rsidR="00690A33" w:rsidRPr="0097699F" w:rsidRDefault="00690A33" w:rsidP="00690A33">
            <w:pPr>
              <w:rPr>
                <w:sz w:val="18"/>
                <w:szCs w:val="18"/>
              </w:rPr>
            </w:pPr>
            <w:r w:rsidRPr="0097699F">
              <w:rPr>
                <w:sz w:val="18"/>
                <w:szCs w:val="18"/>
              </w:rPr>
              <w:t>О решении «Об</w:t>
            </w:r>
            <w:bookmarkStart w:id="0" w:name="_GoBack"/>
            <w:bookmarkEnd w:id="0"/>
            <w:r w:rsidR="0097699F" w:rsidRPr="0097699F">
              <w:rPr>
                <w:sz w:val="18"/>
                <w:szCs w:val="18"/>
              </w:rPr>
              <w:t xml:space="preserve"> </w:t>
            </w:r>
            <w:r w:rsidRPr="0097699F">
              <w:rPr>
                <w:sz w:val="18"/>
                <w:szCs w:val="18"/>
              </w:rPr>
              <w:t xml:space="preserve">исполнении </w:t>
            </w:r>
          </w:p>
          <w:p w:rsidR="00690A33" w:rsidRPr="0097699F" w:rsidRDefault="00690A33" w:rsidP="00690A33">
            <w:pPr>
              <w:rPr>
                <w:b/>
                <w:sz w:val="18"/>
                <w:szCs w:val="18"/>
              </w:rPr>
            </w:pPr>
            <w:r w:rsidRPr="0097699F">
              <w:rPr>
                <w:sz w:val="18"/>
                <w:szCs w:val="18"/>
              </w:rPr>
              <w:t>бюджета Зеньковского сельсовета за 2017 год»</w:t>
            </w:r>
          </w:p>
        </w:tc>
        <w:tc>
          <w:tcPr>
            <w:tcW w:w="4785" w:type="dxa"/>
            <w:tcBorders>
              <w:top w:val="nil"/>
              <w:left w:val="nil"/>
              <w:bottom w:val="nil"/>
              <w:right w:val="nil"/>
            </w:tcBorders>
          </w:tcPr>
          <w:p w:rsidR="00690A33" w:rsidRPr="0097699F" w:rsidRDefault="00690A33" w:rsidP="00A853B2">
            <w:pPr>
              <w:rPr>
                <w:sz w:val="18"/>
                <w:szCs w:val="18"/>
              </w:rPr>
            </w:pPr>
          </w:p>
        </w:tc>
        <w:tc>
          <w:tcPr>
            <w:tcW w:w="4785" w:type="dxa"/>
            <w:tcBorders>
              <w:top w:val="nil"/>
              <w:left w:val="nil"/>
              <w:bottom w:val="nil"/>
              <w:right w:val="nil"/>
            </w:tcBorders>
          </w:tcPr>
          <w:p w:rsidR="00690A33" w:rsidRPr="0097699F" w:rsidRDefault="00690A33" w:rsidP="00A853B2">
            <w:pPr>
              <w:rPr>
                <w:sz w:val="18"/>
                <w:szCs w:val="18"/>
              </w:rPr>
            </w:pPr>
          </w:p>
        </w:tc>
        <w:tc>
          <w:tcPr>
            <w:tcW w:w="4785" w:type="dxa"/>
            <w:tcBorders>
              <w:top w:val="nil"/>
              <w:left w:val="nil"/>
              <w:bottom w:val="nil"/>
              <w:right w:val="nil"/>
            </w:tcBorders>
            <w:shd w:val="clear" w:color="auto" w:fill="auto"/>
          </w:tcPr>
          <w:p w:rsidR="00690A33" w:rsidRPr="0097699F" w:rsidRDefault="00690A33" w:rsidP="00A853B2">
            <w:pPr>
              <w:rPr>
                <w:sz w:val="18"/>
                <w:szCs w:val="18"/>
              </w:rPr>
            </w:pPr>
          </w:p>
        </w:tc>
      </w:tr>
    </w:tbl>
    <w:p w:rsidR="00B92748" w:rsidRPr="0097699F" w:rsidRDefault="00B92748">
      <w:pPr>
        <w:rPr>
          <w:sz w:val="18"/>
          <w:szCs w:val="18"/>
        </w:rPr>
      </w:pPr>
    </w:p>
    <w:p w:rsidR="00690A33" w:rsidRPr="0097699F" w:rsidRDefault="00690A33" w:rsidP="00690A33">
      <w:pPr>
        <w:ind w:firstLine="708"/>
        <w:jc w:val="both"/>
        <w:rPr>
          <w:sz w:val="18"/>
          <w:szCs w:val="18"/>
        </w:rPr>
      </w:pPr>
      <w:r w:rsidRPr="0097699F">
        <w:rPr>
          <w:sz w:val="18"/>
          <w:szCs w:val="18"/>
        </w:rPr>
        <w:t xml:space="preserve">       Рассмотрев проект решения, внесенный в порядке нормотворческой инициативы главой сельсовета, рекомендации участников публичных слушаний «Об исполнении бюджета Зеньковского сельсовета за 2017 год», сельский Совет народных депутатов отмечает следующее:</w:t>
      </w:r>
    </w:p>
    <w:p w:rsidR="00690A33" w:rsidRPr="0097699F" w:rsidRDefault="00690A33" w:rsidP="00690A33">
      <w:pPr>
        <w:ind w:firstLine="708"/>
        <w:jc w:val="both"/>
        <w:rPr>
          <w:sz w:val="18"/>
          <w:szCs w:val="18"/>
        </w:rPr>
      </w:pPr>
      <w:r w:rsidRPr="0097699F">
        <w:rPr>
          <w:sz w:val="18"/>
          <w:szCs w:val="18"/>
        </w:rPr>
        <w:t>За 2017 год в сельский бюджет поступило доходов в сумме 6 859 496 рублей 87 копеек или 89,2 % к плану 7 690 225 рублей 94 копеек. Собственные доходы составили 3 552 184 рубля 65 копеек, что составило 81,6% к плану 4 351 666 рублей 86 копеек. Безвозмездных поступлений поступило 3 307 312 рублей 22 копейки, что составило 99% к плану 3 338 559 рублей 08 копеек.</w:t>
      </w:r>
    </w:p>
    <w:p w:rsidR="00690A33" w:rsidRPr="0097699F" w:rsidRDefault="00690A33" w:rsidP="00690A33">
      <w:pPr>
        <w:ind w:firstLine="708"/>
        <w:jc w:val="both"/>
        <w:rPr>
          <w:sz w:val="18"/>
          <w:szCs w:val="18"/>
        </w:rPr>
      </w:pPr>
      <w:r w:rsidRPr="0097699F">
        <w:rPr>
          <w:sz w:val="18"/>
          <w:szCs w:val="18"/>
        </w:rPr>
        <w:t>Расходы сельского бюджета составили 6 168 574 рубля 78 копеек или 75% к годовому плану 8 227 067 рублей 51 копейка. Приоритетными направлениями расходования средств сельского бюджета за отчетный период явились следующие статьи расходов: выплата заработной платы с начислениями; мероприятия по выполнению иных функций по общегосударственным вопросам, оплата коммунальных услуг, прочие работы, услуги по благоустройству, по обеспечению пожарной безопасности на территории, расходы по чрезвычайным ситуациям, муниципальная программа по дорожному фонду, поддержка малого и среднего предпринимательства и потребительского рынк</w:t>
      </w:r>
      <w:proofErr w:type="gramStart"/>
      <w:r w:rsidRPr="0097699F">
        <w:rPr>
          <w:sz w:val="18"/>
          <w:szCs w:val="18"/>
        </w:rPr>
        <w:t>а(</w:t>
      </w:r>
      <w:proofErr w:type="gramEnd"/>
      <w:r w:rsidRPr="0097699F">
        <w:rPr>
          <w:sz w:val="18"/>
          <w:szCs w:val="18"/>
        </w:rPr>
        <w:t>ЖКХ), комплексное развитие систем коммунальной инфраструктуры, доплата к пенсиям муниципальных служащих,  межбюджетные трансферты.</w:t>
      </w:r>
    </w:p>
    <w:p w:rsidR="00690A33" w:rsidRPr="0097699F" w:rsidRDefault="00690A33" w:rsidP="00690A33">
      <w:pPr>
        <w:ind w:firstLine="708"/>
        <w:jc w:val="both"/>
        <w:rPr>
          <w:color w:val="000000"/>
          <w:sz w:val="18"/>
          <w:szCs w:val="18"/>
        </w:rPr>
      </w:pPr>
      <w:r w:rsidRPr="0097699F">
        <w:rPr>
          <w:color w:val="000000"/>
          <w:sz w:val="18"/>
          <w:szCs w:val="18"/>
        </w:rPr>
        <w:t xml:space="preserve">Просроченной кредиторской задолженности на 01.01.2018 года нет. </w:t>
      </w:r>
    </w:p>
    <w:p w:rsidR="00690A33" w:rsidRPr="0097699F" w:rsidRDefault="00690A33" w:rsidP="00690A33">
      <w:pPr>
        <w:ind w:firstLine="708"/>
        <w:jc w:val="both"/>
        <w:rPr>
          <w:sz w:val="18"/>
          <w:szCs w:val="18"/>
        </w:rPr>
      </w:pPr>
      <w:r w:rsidRPr="0097699F">
        <w:rPr>
          <w:sz w:val="18"/>
          <w:szCs w:val="18"/>
        </w:rPr>
        <w:t>Дефицит сельского бюджета по состоянию на 1 января 2018 года составил 536 841 рубль 57 копеек.</w:t>
      </w:r>
    </w:p>
    <w:p w:rsidR="00690A33" w:rsidRPr="0097699F" w:rsidRDefault="00690A33" w:rsidP="00690A33">
      <w:pPr>
        <w:ind w:firstLine="708"/>
        <w:jc w:val="both"/>
        <w:rPr>
          <w:sz w:val="18"/>
          <w:szCs w:val="18"/>
        </w:rPr>
      </w:pPr>
      <w:r w:rsidRPr="0097699F">
        <w:rPr>
          <w:sz w:val="18"/>
          <w:szCs w:val="18"/>
        </w:rPr>
        <w:t xml:space="preserve">На основании </w:t>
      </w:r>
      <w:proofErr w:type="gramStart"/>
      <w:r w:rsidRPr="0097699F">
        <w:rPr>
          <w:sz w:val="18"/>
          <w:szCs w:val="18"/>
        </w:rPr>
        <w:t>вышеизложенного</w:t>
      </w:r>
      <w:proofErr w:type="gramEnd"/>
      <w:r w:rsidRPr="0097699F">
        <w:rPr>
          <w:sz w:val="18"/>
          <w:szCs w:val="18"/>
        </w:rPr>
        <w:t xml:space="preserve">, сельский Совет народных депутатов </w:t>
      </w:r>
    </w:p>
    <w:p w:rsidR="00690A33" w:rsidRPr="0097699F" w:rsidRDefault="00690A33" w:rsidP="00690A33">
      <w:pPr>
        <w:ind w:firstLine="708"/>
        <w:jc w:val="both"/>
        <w:rPr>
          <w:sz w:val="18"/>
          <w:szCs w:val="18"/>
        </w:rPr>
      </w:pPr>
      <w:r w:rsidRPr="0097699F">
        <w:rPr>
          <w:sz w:val="18"/>
          <w:szCs w:val="18"/>
        </w:rPr>
        <w:t xml:space="preserve">РЕШИЛ: </w:t>
      </w:r>
    </w:p>
    <w:p w:rsidR="00690A33" w:rsidRPr="0097699F" w:rsidRDefault="00690A33" w:rsidP="00690A33">
      <w:pPr>
        <w:ind w:firstLine="708"/>
        <w:jc w:val="both"/>
        <w:rPr>
          <w:sz w:val="18"/>
          <w:szCs w:val="18"/>
        </w:rPr>
      </w:pPr>
      <w:r w:rsidRPr="0097699F">
        <w:rPr>
          <w:sz w:val="18"/>
          <w:szCs w:val="18"/>
        </w:rPr>
        <w:t>1. Утвердить отчет об исполнении сельского бюджета за 2017 год по доходам в сумме 7 690 225 рублей 94 копейки, по расходам в сумме 8 227 067 рублей 51 копейка с дефицитом в сумме 536 841 рубль 57 копеек.</w:t>
      </w:r>
    </w:p>
    <w:p w:rsidR="00690A33" w:rsidRPr="0097699F" w:rsidRDefault="00690A33" w:rsidP="00690A33">
      <w:pPr>
        <w:ind w:firstLine="708"/>
        <w:jc w:val="both"/>
        <w:rPr>
          <w:sz w:val="18"/>
          <w:szCs w:val="18"/>
        </w:rPr>
      </w:pPr>
      <w:r w:rsidRPr="0097699F">
        <w:rPr>
          <w:sz w:val="18"/>
          <w:szCs w:val="18"/>
        </w:rPr>
        <w:t>2. Утвердить:</w:t>
      </w:r>
    </w:p>
    <w:p w:rsidR="00690A33" w:rsidRPr="0097699F" w:rsidRDefault="00690A33" w:rsidP="00690A33">
      <w:pPr>
        <w:ind w:firstLine="708"/>
        <w:jc w:val="both"/>
        <w:rPr>
          <w:sz w:val="18"/>
          <w:szCs w:val="18"/>
        </w:rPr>
      </w:pPr>
      <w:r w:rsidRPr="0097699F">
        <w:rPr>
          <w:sz w:val="18"/>
          <w:szCs w:val="18"/>
        </w:rPr>
        <w:t>-отчет об исполнении доходов сельского бюджета по кодам видов доходов, подвидов доходов за 2017 год согласно приложению № 3 к настоящему решению;</w:t>
      </w:r>
    </w:p>
    <w:p w:rsidR="00690A33" w:rsidRPr="0097699F" w:rsidRDefault="00690A33" w:rsidP="00690A33">
      <w:pPr>
        <w:ind w:firstLine="708"/>
        <w:jc w:val="both"/>
        <w:rPr>
          <w:sz w:val="18"/>
          <w:szCs w:val="18"/>
        </w:rPr>
      </w:pPr>
    </w:p>
    <w:p w:rsidR="00690A33" w:rsidRPr="0097699F" w:rsidRDefault="00690A33" w:rsidP="00690A33">
      <w:pPr>
        <w:ind w:firstLine="708"/>
        <w:jc w:val="both"/>
        <w:rPr>
          <w:sz w:val="18"/>
          <w:szCs w:val="18"/>
        </w:rPr>
      </w:pPr>
      <w:r w:rsidRPr="0097699F">
        <w:rPr>
          <w:sz w:val="18"/>
          <w:szCs w:val="18"/>
        </w:rPr>
        <w:t xml:space="preserve"> -отчет об исполнении по ведомственной структуре расходов сельского бюджета за 2017 год согласно приложению № 4 к настоящему решению;</w:t>
      </w:r>
    </w:p>
    <w:p w:rsidR="00690A33" w:rsidRPr="0097699F" w:rsidRDefault="00690A33" w:rsidP="00690A33">
      <w:pPr>
        <w:ind w:firstLine="708"/>
        <w:jc w:val="both"/>
        <w:rPr>
          <w:sz w:val="18"/>
          <w:szCs w:val="18"/>
        </w:rPr>
      </w:pPr>
    </w:p>
    <w:p w:rsidR="00690A33" w:rsidRPr="0097699F" w:rsidRDefault="00690A33" w:rsidP="00690A33">
      <w:pPr>
        <w:ind w:firstLine="708"/>
        <w:jc w:val="both"/>
        <w:rPr>
          <w:sz w:val="18"/>
          <w:szCs w:val="18"/>
        </w:rPr>
      </w:pPr>
      <w:r w:rsidRPr="0097699F">
        <w:rPr>
          <w:sz w:val="18"/>
          <w:szCs w:val="18"/>
        </w:rPr>
        <w:t>-отчет об исполнении распределения расходов сельского бюджета по разделам, подразделам функциональной классификации за 2017 год согласно приложению № 5 к настоящему решению;</w:t>
      </w:r>
    </w:p>
    <w:p w:rsidR="00690A33" w:rsidRPr="0097699F" w:rsidRDefault="00690A33" w:rsidP="00690A33">
      <w:pPr>
        <w:ind w:firstLine="708"/>
        <w:jc w:val="both"/>
        <w:rPr>
          <w:sz w:val="18"/>
          <w:szCs w:val="18"/>
        </w:rPr>
      </w:pPr>
    </w:p>
    <w:p w:rsidR="00690A33" w:rsidRPr="0097699F" w:rsidRDefault="00690A33" w:rsidP="00690A33">
      <w:pPr>
        <w:ind w:firstLine="708"/>
        <w:jc w:val="both"/>
        <w:rPr>
          <w:sz w:val="18"/>
          <w:szCs w:val="18"/>
        </w:rPr>
      </w:pPr>
      <w:r w:rsidRPr="0097699F">
        <w:rPr>
          <w:sz w:val="18"/>
          <w:szCs w:val="18"/>
        </w:rPr>
        <w:t>-отчет об исполнении целевых программ, предусмотренных к финансированию из сельского бюджета в 2017 году согласно приложению № 6 к настоящему решению;</w:t>
      </w:r>
    </w:p>
    <w:p w:rsidR="00690A33" w:rsidRPr="0097699F" w:rsidRDefault="00690A33" w:rsidP="00690A33">
      <w:pPr>
        <w:ind w:firstLine="708"/>
        <w:jc w:val="both"/>
        <w:rPr>
          <w:sz w:val="18"/>
          <w:szCs w:val="18"/>
        </w:rPr>
      </w:pPr>
    </w:p>
    <w:p w:rsidR="00690A33" w:rsidRPr="0097699F" w:rsidRDefault="00690A33" w:rsidP="00690A33">
      <w:pPr>
        <w:ind w:firstLine="708"/>
        <w:jc w:val="both"/>
        <w:rPr>
          <w:sz w:val="18"/>
          <w:szCs w:val="18"/>
        </w:rPr>
      </w:pPr>
      <w:r w:rsidRPr="0097699F">
        <w:rPr>
          <w:sz w:val="18"/>
          <w:szCs w:val="18"/>
        </w:rPr>
        <w:t xml:space="preserve">- отчет об исполнении источников внутреннего финансирования дефицита сельского бюджета по кодам </w:t>
      </w:r>
      <w:proofErr w:type="gramStart"/>
      <w:r w:rsidRPr="0097699F">
        <w:rPr>
          <w:sz w:val="18"/>
          <w:szCs w:val="18"/>
        </w:rPr>
        <w:t>классификации источников финансирования дефицитов бюджетов</w:t>
      </w:r>
      <w:proofErr w:type="gramEnd"/>
      <w:r w:rsidRPr="0097699F">
        <w:rPr>
          <w:sz w:val="18"/>
          <w:szCs w:val="18"/>
        </w:rPr>
        <w:t xml:space="preserve"> за 2017 год согласно приложению № 7 к настоящему решению;</w:t>
      </w:r>
    </w:p>
    <w:p w:rsidR="00690A33" w:rsidRPr="0097699F" w:rsidRDefault="00690A33" w:rsidP="00690A33">
      <w:pPr>
        <w:jc w:val="both"/>
        <w:rPr>
          <w:sz w:val="18"/>
          <w:szCs w:val="18"/>
        </w:rPr>
      </w:pPr>
    </w:p>
    <w:p w:rsidR="00690A33" w:rsidRPr="0097699F" w:rsidRDefault="00690A33" w:rsidP="00690A33">
      <w:pPr>
        <w:ind w:firstLine="708"/>
        <w:jc w:val="both"/>
        <w:rPr>
          <w:sz w:val="18"/>
          <w:szCs w:val="18"/>
        </w:rPr>
      </w:pPr>
      <w:r w:rsidRPr="0097699F">
        <w:rPr>
          <w:sz w:val="18"/>
          <w:szCs w:val="18"/>
        </w:rPr>
        <w:t>-отчет об исполнении Программы муниципальных гарантий Зеньковского сельсовета за 2017 год согласно приложению № 9 к настоящему решению;</w:t>
      </w:r>
    </w:p>
    <w:p w:rsidR="00690A33" w:rsidRPr="0097699F" w:rsidRDefault="00690A33" w:rsidP="00690A33">
      <w:pPr>
        <w:ind w:firstLine="708"/>
        <w:jc w:val="both"/>
        <w:rPr>
          <w:sz w:val="18"/>
          <w:szCs w:val="18"/>
        </w:rPr>
      </w:pPr>
    </w:p>
    <w:p w:rsidR="00690A33" w:rsidRPr="0097699F" w:rsidRDefault="00690A33" w:rsidP="00690A33">
      <w:pPr>
        <w:ind w:firstLine="708"/>
        <w:jc w:val="both"/>
        <w:rPr>
          <w:sz w:val="18"/>
          <w:szCs w:val="18"/>
        </w:rPr>
      </w:pPr>
      <w:r w:rsidRPr="0097699F">
        <w:rPr>
          <w:sz w:val="18"/>
          <w:szCs w:val="18"/>
        </w:rPr>
        <w:t>-отчет об исполнении Программы муниципальных внутренних заимствований сельского бюджета за 2017 год согласно приложению №10 к настоящему решению;</w:t>
      </w:r>
    </w:p>
    <w:p w:rsidR="00690A33" w:rsidRPr="0097699F" w:rsidRDefault="00690A33" w:rsidP="00690A33">
      <w:pPr>
        <w:ind w:firstLine="708"/>
        <w:jc w:val="both"/>
        <w:rPr>
          <w:sz w:val="18"/>
          <w:szCs w:val="18"/>
        </w:rPr>
      </w:pPr>
    </w:p>
    <w:p w:rsidR="00690A33" w:rsidRPr="0097699F" w:rsidRDefault="00690A33" w:rsidP="00690A33">
      <w:pPr>
        <w:ind w:firstLine="708"/>
        <w:jc w:val="both"/>
        <w:rPr>
          <w:sz w:val="18"/>
          <w:szCs w:val="18"/>
        </w:rPr>
      </w:pPr>
      <w:r w:rsidRPr="0097699F">
        <w:rPr>
          <w:sz w:val="18"/>
          <w:szCs w:val="18"/>
        </w:rPr>
        <w:t>-отчет об исполнении иных межбюджетных трансфертов бюджету району на выполнение части полномочий за 2017 год согласно приложению №11 к настоящему решению;</w:t>
      </w:r>
    </w:p>
    <w:p w:rsidR="00690A33" w:rsidRPr="0097699F" w:rsidRDefault="00690A33" w:rsidP="00690A33">
      <w:pPr>
        <w:jc w:val="both"/>
        <w:rPr>
          <w:sz w:val="18"/>
          <w:szCs w:val="18"/>
        </w:rPr>
      </w:pPr>
    </w:p>
    <w:p w:rsidR="00690A33" w:rsidRPr="0097699F" w:rsidRDefault="00690A33" w:rsidP="00690A33">
      <w:pPr>
        <w:ind w:right="-2" w:firstLine="708"/>
        <w:rPr>
          <w:sz w:val="18"/>
          <w:szCs w:val="18"/>
        </w:rPr>
      </w:pPr>
      <w:r w:rsidRPr="0097699F">
        <w:rPr>
          <w:sz w:val="18"/>
          <w:szCs w:val="18"/>
        </w:rPr>
        <w:t>2.Опубликовать настоящее решение на стенде в администрации сельсовета.</w:t>
      </w:r>
    </w:p>
    <w:p w:rsidR="00690A33" w:rsidRPr="0097699F" w:rsidRDefault="00690A33" w:rsidP="00690A33">
      <w:pPr>
        <w:ind w:right="-2" w:firstLine="708"/>
        <w:rPr>
          <w:sz w:val="18"/>
          <w:szCs w:val="18"/>
        </w:rPr>
      </w:pPr>
      <w:r w:rsidRPr="0097699F">
        <w:rPr>
          <w:sz w:val="18"/>
          <w:szCs w:val="18"/>
        </w:rPr>
        <w:t>3. Настоящее решение вступает в силу со дня официального опубликования.</w:t>
      </w:r>
    </w:p>
    <w:p w:rsidR="00690A33" w:rsidRPr="0097699F" w:rsidRDefault="00690A33" w:rsidP="00690A33">
      <w:pPr>
        <w:jc w:val="both"/>
        <w:rPr>
          <w:sz w:val="18"/>
          <w:szCs w:val="18"/>
        </w:rPr>
      </w:pPr>
    </w:p>
    <w:p w:rsidR="00690A33" w:rsidRPr="0097699F" w:rsidRDefault="00690A33" w:rsidP="00690A33">
      <w:pPr>
        <w:jc w:val="both"/>
        <w:rPr>
          <w:sz w:val="18"/>
          <w:szCs w:val="18"/>
        </w:rPr>
      </w:pPr>
    </w:p>
    <w:p w:rsidR="00690A33" w:rsidRPr="0097699F" w:rsidRDefault="00690A33" w:rsidP="00690A33">
      <w:pPr>
        <w:jc w:val="both"/>
        <w:rPr>
          <w:sz w:val="18"/>
          <w:szCs w:val="18"/>
        </w:rPr>
      </w:pPr>
      <w:r w:rsidRPr="0097699F">
        <w:rPr>
          <w:sz w:val="18"/>
          <w:szCs w:val="18"/>
        </w:rPr>
        <w:t>Председатель сельского Совета</w:t>
      </w:r>
    </w:p>
    <w:p w:rsidR="00690A33" w:rsidRPr="0097699F" w:rsidRDefault="00690A33" w:rsidP="00690A33">
      <w:pPr>
        <w:jc w:val="both"/>
        <w:rPr>
          <w:sz w:val="18"/>
          <w:szCs w:val="18"/>
        </w:rPr>
      </w:pPr>
      <w:r w:rsidRPr="0097699F">
        <w:rPr>
          <w:sz w:val="18"/>
          <w:szCs w:val="18"/>
        </w:rPr>
        <w:t xml:space="preserve">народных депутатов                                                                   З.Р.Шинкоренко                                               </w:t>
      </w:r>
    </w:p>
    <w:p w:rsidR="00690A33" w:rsidRPr="0097699F" w:rsidRDefault="00690A33">
      <w:pPr>
        <w:rPr>
          <w:sz w:val="18"/>
          <w:szCs w:val="18"/>
        </w:rPr>
      </w:pPr>
    </w:p>
    <w:p w:rsidR="00690A33" w:rsidRPr="0097699F" w:rsidRDefault="00690A33">
      <w:pPr>
        <w:rPr>
          <w:sz w:val="18"/>
          <w:szCs w:val="18"/>
        </w:rPr>
      </w:pPr>
      <w:r w:rsidRPr="0097699F">
        <w:rPr>
          <w:sz w:val="18"/>
          <w:szCs w:val="18"/>
        </w:rPr>
        <w:t>Глава Зеньковского сельсовета                                                  Н.В.Полунина</w:t>
      </w:r>
    </w:p>
    <w:p w:rsidR="00690A33" w:rsidRPr="0097699F" w:rsidRDefault="00690A33">
      <w:pPr>
        <w:rPr>
          <w:sz w:val="18"/>
          <w:szCs w:val="18"/>
        </w:rPr>
      </w:pPr>
    </w:p>
    <w:p w:rsidR="00A853B2" w:rsidRPr="0097699F" w:rsidRDefault="00690A33">
      <w:pPr>
        <w:rPr>
          <w:sz w:val="18"/>
          <w:szCs w:val="18"/>
        </w:rPr>
      </w:pPr>
      <w:r w:rsidRPr="0097699F">
        <w:rPr>
          <w:sz w:val="18"/>
          <w:szCs w:val="18"/>
        </w:rPr>
        <w:t>29.03.2018 № 90</w:t>
      </w:r>
    </w:p>
    <w:p w:rsidR="00A853B2" w:rsidRDefault="00A853B2">
      <w:pPr>
        <w:rPr>
          <w:sz w:val="16"/>
          <w:szCs w:val="16"/>
        </w:rPr>
      </w:pPr>
    </w:p>
    <w:p w:rsidR="00A853B2" w:rsidRPr="00667D1F" w:rsidRDefault="00A853B2">
      <w:pPr>
        <w:rPr>
          <w:sz w:val="16"/>
          <w:szCs w:val="16"/>
        </w:rPr>
      </w:pPr>
    </w:p>
    <w:tbl>
      <w:tblPr>
        <w:tblW w:w="10629" w:type="dxa"/>
        <w:tblInd w:w="-1105" w:type="dxa"/>
        <w:tblLayout w:type="fixed"/>
        <w:tblCellMar>
          <w:left w:w="30" w:type="dxa"/>
          <w:right w:w="30" w:type="dxa"/>
        </w:tblCellMar>
        <w:tblLook w:val="0000"/>
      </w:tblPr>
      <w:tblGrid>
        <w:gridCol w:w="5530"/>
        <w:gridCol w:w="2092"/>
        <w:gridCol w:w="943"/>
        <w:gridCol w:w="992"/>
        <w:gridCol w:w="992"/>
        <w:gridCol w:w="80"/>
      </w:tblGrid>
      <w:tr w:rsidR="00A853B2" w:rsidRPr="00667D1F" w:rsidTr="00A853B2">
        <w:trPr>
          <w:trHeight w:val="209"/>
        </w:trPr>
        <w:tc>
          <w:tcPr>
            <w:tcW w:w="5530" w:type="dxa"/>
          </w:tcPr>
          <w:p w:rsidR="00A853B2" w:rsidRPr="00667D1F" w:rsidRDefault="00A853B2" w:rsidP="00667D1F">
            <w:pPr>
              <w:autoSpaceDE w:val="0"/>
              <w:autoSpaceDN w:val="0"/>
              <w:adjustRightInd w:val="0"/>
              <w:rPr>
                <w:rFonts w:eastAsiaTheme="minorHAnsi"/>
                <w:color w:val="000000"/>
                <w:sz w:val="16"/>
                <w:szCs w:val="16"/>
                <w:lang w:eastAsia="en-US"/>
              </w:rPr>
            </w:pPr>
          </w:p>
        </w:tc>
        <w:tc>
          <w:tcPr>
            <w:tcW w:w="2092" w:type="dxa"/>
          </w:tcPr>
          <w:p w:rsidR="00A853B2" w:rsidRPr="00667D1F" w:rsidRDefault="00A853B2" w:rsidP="00667D1F">
            <w:pPr>
              <w:autoSpaceDE w:val="0"/>
              <w:autoSpaceDN w:val="0"/>
              <w:adjustRightInd w:val="0"/>
              <w:rPr>
                <w:rFonts w:eastAsiaTheme="minorHAnsi"/>
                <w:color w:val="000000"/>
                <w:sz w:val="16"/>
                <w:szCs w:val="16"/>
                <w:lang w:eastAsia="en-US"/>
              </w:rPr>
            </w:pPr>
          </w:p>
        </w:tc>
        <w:tc>
          <w:tcPr>
            <w:tcW w:w="3007" w:type="dxa"/>
            <w:gridSpan w:val="4"/>
            <w:vMerge w:val="restart"/>
          </w:tcPr>
          <w:p w:rsidR="00A853B2" w:rsidRPr="00667D1F" w:rsidRDefault="00A853B2"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 xml:space="preserve">         </w:t>
            </w:r>
          </w:p>
          <w:p w:rsidR="00A853B2" w:rsidRPr="00667D1F" w:rsidRDefault="00A853B2" w:rsidP="00A853B2">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 xml:space="preserve">      Приложение №3</w:t>
            </w:r>
          </w:p>
          <w:p w:rsidR="00A853B2" w:rsidRPr="00667D1F" w:rsidRDefault="00A853B2"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 xml:space="preserve">   к решению  сельского Совета </w:t>
            </w:r>
          </w:p>
          <w:p w:rsidR="00A853B2" w:rsidRPr="00667D1F" w:rsidRDefault="00A853B2"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народных депутатов</w:t>
            </w:r>
          </w:p>
          <w:p w:rsidR="00A853B2" w:rsidRPr="00667D1F" w:rsidRDefault="00A853B2"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от "29"  марта  2018 № 90</w:t>
            </w:r>
          </w:p>
        </w:tc>
      </w:tr>
      <w:tr w:rsidR="00A853B2" w:rsidRPr="00667D1F" w:rsidTr="00A853B2">
        <w:trPr>
          <w:trHeight w:val="209"/>
        </w:trPr>
        <w:tc>
          <w:tcPr>
            <w:tcW w:w="5530" w:type="dxa"/>
          </w:tcPr>
          <w:p w:rsidR="00A853B2" w:rsidRPr="00667D1F" w:rsidRDefault="00A853B2" w:rsidP="00667D1F">
            <w:pPr>
              <w:autoSpaceDE w:val="0"/>
              <w:autoSpaceDN w:val="0"/>
              <w:adjustRightInd w:val="0"/>
              <w:rPr>
                <w:rFonts w:eastAsiaTheme="minorHAnsi"/>
                <w:color w:val="000000"/>
                <w:sz w:val="16"/>
                <w:szCs w:val="16"/>
                <w:lang w:eastAsia="en-US"/>
              </w:rPr>
            </w:pPr>
          </w:p>
        </w:tc>
        <w:tc>
          <w:tcPr>
            <w:tcW w:w="2092" w:type="dxa"/>
          </w:tcPr>
          <w:p w:rsidR="00A853B2" w:rsidRPr="00667D1F" w:rsidRDefault="00A853B2" w:rsidP="00667D1F">
            <w:pPr>
              <w:autoSpaceDE w:val="0"/>
              <w:autoSpaceDN w:val="0"/>
              <w:adjustRightInd w:val="0"/>
              <w:jc w:val="right"/>
              <w:rPr>
                <w:rFonts w:eastAsiaTheme="minorHAnsi"/>
                <w:color w:val="000000"/>
                <w:sz w:val="16"/>
                <w:szCs w:val="16"/>
                <w:lang w:eastAsia="en-US"/>
              </w:rPr>
            </w:pPr>
          </w:p>
        </w:tc>
        <w:tc>
          <w:tcPr>
            <w:tcW w:w="3007" w:type="dxa"/>
            <w:gridSpan w:val="4"/>
            <w:vMerge/>
          </w:tcPr>
          <w:p w:rsidR="00A853B2" w:rsidRPr="00667D1F" w:rsidRDefault="00A853B2" w:rsidP="00667D1F">
            <w:pPr>
              <w:autoSpaceDE w:val="0"/>
              <w:autoSpaceDN w:val="0"/>
              <w:adjustRightInd w:val="0"/>
              <w:jc w:val="right"/>
              <w:rPr>
                <w:rFonts w:eastAsiaTheme="minorHAnsi"/>
                <w:color w:val="000000"/>
                <w:sz w:val="16"/>
                <w:szCs w:val="16"/>
                <w:lang w:eastAsia="en-US"/>
              </w:rPr>
            </w:pPr>
          </w:p>
        </w:tc>
      </w:tr>
      <w:tr w:rsidR="00A853B2" w:rsidRPr="00667D1F" w:rsidTr="00A853B2">
        <w:trPr>
          <w:trHeight w:val="209"/>
        </w:trPr>
        <w:tc>
          <w:tcPr>
            <w:tcW w:w="5530" w:type="dxa"/>
          </w:tcPr>
          <w:p w:rsidR="00A853B2" w:rsidRPr="00667D1F" w:rsidRDefault="00A853B2" w:rsidP="00667D1F">
            <w:pPr>
              <w:autoSpaceDE w:val="0"/>
              <w:autoSpaceDN w:val="0"/>
              <w:adjustRightInd w:val="0"/>
              <w:rPr>
                <w:rFonts w:eastAsiaTheme="minorHAnsi"/>
                <w:color w:val="000000"/>
                <w:sz w:val="16"/>
                <w:szCs w:val="16"/>
                <w:lang w:eastAsia="en-US"/>
              </w:rPr>
            </w:pPr>
          </w:p>
        </w:tc>
        <w:tc>
          <w:tcPr>
            <w:tcW w:w="2092" w:type="dxa"/>
          </w:tcPr>
          <w:p w:rsidR="00A853B2" w:rsidRPr="00667D1F" w:rsidRDefault="00A853B2" w:rsidP="00667D1F">
            <w:pPr>
              <w:autoSpaceDE w:val="0"/>
              <w:autoSpaceDN w:val="0"/>
              <w:adjustRightInd w:val="0"/>
              <w:jc w:val="right"/>
              <w:rPr>
                <w:rFonts w:eastAsiaTheme="minorHAnsi"/>
                <w:color w:val="000000"/>
                <w:sz w:val="16"/>
                <w:szCs w:val="16"/>
                <w:lang w:eastAsia="en-US"/>
              </w:rPr>
            </w:pPr>
          </w:p>
        </w:tc>
        <w:tc>
          <w:tcPr>
            <w:tcW w:w="3007" w:type="dxa"/>
            <w:gridSpan w:val="4"/>
            <w:vMerge/>
          </w:tcPr>
          <w:p w:rsidR="00A853B2" w:rsidRPr="00667D1F" w:rsidRDefault="00A853B2" w:rsidP="00667D1F">
            <w:pPr>
              <w:autoSpaceDE w:val="0"/>
              <w:autoSpaceDN w:val="0"/>
              <w:adjustRightInd w:val="0"/>
              <w:jc w:val="right"/>
              <w:rPr>
                <w:rFonts w:eastAsiaTheme="minorHAnsi"/>
                <w:color w:val="000000"/>
                <w:sz w:val="16"/>
                <w:szCs w:val="16"/>
                <w:lang w:eastAsia="en-US"/>
              </w:rPr>
            </w:pPr>
          </w:p>
        </w:tc>
      </w:tr>
      <w:tr w:rsidR="00A853B2" w:rsidRPr="00667D1F" w:rsidTr="00A853B2">
        <w:trPr>
          <w:trHeight w:val="209"/>
        </w:trPr>
        <w:tc>
          <w:tcPr>
            <w:tcW w:w="5530" w:type="dxa"/>
          </w:tcPr>
          <w:p w:rsidR="00A853B2" w:rsidRPr="00667D1F" w:rsidRDefault="00A853B2" w:rsidP="00667D1F">
            <w:pPr>
              <w:autoSpaceDE w:val="0"/>
              <w:autoSpaceDN w:val="0"/>
              <w:adjustRightInd w:val="0"/>
              <w:rPr>
                <w:rFonts w:eastAsiaTheme="minorHAnsi"/>
                <w:color w:val="000000"/>
                <w:sz w:val="16"/>
                <w:szCs w:val="16"/>
                <w:lang w:eastAsia="en-US"/>
              </w:rPr>
            </w:pPr>
          </w:p>
        </w:tc>
        <w:tc>
          <w:tcPr>
            <w:tcW w:w="2092" w:type="dxa"/>
          </w:tcPr>
          <w:p w:rsidR="00A853B2" w:rsidRPr="00667D1F" w:rsidRDefault="00A853B2" w:rsidP="00667D1F">
            <w:pPr>
              <w:autoSpaceDE w:val="0"/>
              <w:autoSpaceDN w:val="0"/>
              <w:adjustRightInd w:val="0"/>
              <w:rPr>
                <w:rFonts w:eastAsiaTheme="minorHAnsi"/>
                <w:color w:val="000000"/>
                <w:sz w:val="16"/>
                <w:szCs w:val="16"/>
                <w:lang w:eastAsia="en-US"/>
              </w:rPr>
            </w:pPr>
          </w:p>
        </w:tc>
        <w:tc>
          <w:tcPr>
            <w:tcW w:w="3007" w:type="dxa"/>
            <w:gridSpan w:val="4"/>
            <w:vMerge/>
          </w:tcPr>
          <w:p w:rsidR="00A853B2" w:rsidRPr="00667D1F" w:rsidRDefault="00A853B2"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5530" w:type="dxa"/>
            <w:tcBorders>
              <w:left w:val="nil"/>
              <w:bottom w:val="nil"/>
              <w:right w:val="nil"/>
            </w:tcBorders>
          </w:tcPr>
          <w:p w:rsidR="00667D1F" w:rsidRPr="00667D1F" w:rsidRDefault="00667D1F" w:rsidP="00667D1F">
            <w:pPr>
              <w:autoSpaceDE w:val="0"/>
              <w:autoSpaceDN w:val="0"/>
              <w:adjustRightInd w:val="0"/>
              <w:rPr>
                <w:rFonts w:eastAsiaTheme="minorHAnsi"/>
                <w:color w:val="000000"/>
                <w:sz w:val="16"/>
                <w:szCs w:val="16"/>
                <w:lang w:eastAsia="en-US"/>
              </w:rPr>
            </w:pPr>
          </w:p>
        </w:tc>
        <w:tc>
          <w:tcPr>
            <w:tcW w:w="2092" w:type="dxa"/>
            <w:tcBorders>
              <w:left w:val="nil"/>
              <w:bottom w:val="nil"/>
              <w:right w:val="nil"/>
            </w:tcBorders>
          </w:tcPr>
          <w:p w:rsidR="00667D1F" w:rsidRPr="00667D1F" w:rsidRDefault="00667D1F" w:rsidP="00667D1F">
            <w:pPr>
              <w:autoSpaceDE w:val="0"/>
              <w:autoSpaceDN w:val="0"/>
              <w:adjustRightInd w:val="0"/>
              <w:rPr>
                <w:rFonts w:eastAsiaTheme="minorHAnsi"/>
                <w:color w:val="000000"/>
                <w:sz w:val="16"/>
                <w:szCs w:val="16"/>
                <w:lang w:eastAsia="en-US"/>
              </w:rPr>
            </w:pPr>
          </w:p>
        </w:tc>
        <w:tc>
          <w:tcPr>
            <w:tcW w:w="943" w:type="dxa"/>
            <w:tcBorders>
              <w:left w:val="nil"/>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992" w:type="dxa"/>
            <w:tcBorders>
              <w:left w:val="nil"/>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992" w:type="dxa"/>
            <w:tcBorders>
              <w:left w:val="nil"/>
              <w:bottom w:val="nil"/>
              <w:right w:val="nil"/>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p>
        </w:tc>
        <w:tc>
          <w:tcPr>
            <w:tcW w:w="80" w:type="dxa"/>
            <w:tcBorders>
              <w:top w:val="single" w:sz="4" w:space="0" w:color="auto"/>
              <w:left w:val="nil"/>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9557" w:type="dxa"/>
            <w:gridSpan w:val="4"/>
            <w:tcBorders>
              <w:top w:val="nil"/>
              <w:left w:val="nil"/>
              <w:bottom w:val="nil"/>
              <w:right w:val="nil"/>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Отчет об исполнении сельского бюджета по кодам классификации доходов бюджета за 2017 год</w:t>
            </w:r>
          </w:p>
        </w:tc>
        <w:tc>
          <w:tcPr>
            <w:tcW w:w="992" w:type="dxa"/>
            <w:tcBorders>
              <w:top w:val="nil"/>
              <w:left w:val="nil"/>
              <w:bottom w:val="nil"/>
              <w:right w:val="nil"/>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p>
        </w:tc>
        <w:tc>
          <w:tcPr>
            <w:tcW w:w="80" w:type="dxa"/>
            <w:tcBorders>
              <w:top w:val="nil"/>
              <w:left w:val="nil"/>
              <w:bottom w:val="nil"/>
              <w:right w:val="nil"/>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p>
        </w:tc>
      </w:tr>
      <w:tr w:rsidR="00667D1F" w:rsidRPr="00667D1F" w:rsidTr="00A853B2">
        <w:trPr>
          <w:trHeight w:val="329"/>
        </w:trPr>
        <w:tc>
          <w:tcPr>
            <w:tcW w:w="5530" w:type="dxa"/>
            <w:tcBorders>
              <w:top w:val="nil"/>
              <w:left w:val="nil"/>
              <w:bottom w:val="single" w:sz="12" w:space="0" w:color="auto"/>
              <w:right w:val="nil"/>
            </w:tcBorders>
          </w:tcPr>
          <w:p w:rsidR="00667D1F" w:rsidRPr="00667D1F" w:rsidRDefault="00667D1F" w:rsidP="00667D1F">
            <w:pPr>
              <w:autoSpaceDE w:val="0"/>
              <w:autoSpaceDN w:val="0"/>
              <w:adjustRightInd w:val="0"/>
              <w:jc w:val="center"/>
              <w:rPr>
                <w:rFonts w:eastAsiaTheme="minorHAnsi"/>
                <w:b/>
                <w:bCs/>
                <w:color w:val="000000"/>
                <w:sz w:val="16"/>
                <w:szCs w:val="16"/>
                <w:lang w:eastAsia="en-US"/>
              </w:rPr>
            </w:pPr>
          </w:p>
        </w:tc>
        <w:tc>
          <w:tcPr>
            <w:tcW w:w="2092" w:type="dxa"/>
            <w:tcBorders>
              <w:top w:val="nil"/>
              <w:left w:val="nil"/>
              <w:bottom w:val="single" w:sz="12" w:space="0" w:color="auto"/>
              <w:right w:val="nil"/>
            </w:tcBorders>
          </w:tcPr>
          <w:p w:rsidR="00667D1F" w:rsidRPr="00667D1F" w:rsidRDefault="00667D1F" w:rsidP="00667D1F">
            <w:pPr>
              <w:autoSpaceDE w:val="0"/>
              <w:autoSpaceDN w:val="0"/>
              <w:adjustRightInd w:val="0"/>
              <w:jc w:val="center"/>
              <w:rPr>
                <w:rFonts w:eastAsiaTheme="minorHAnsi"/>
                <w:b/>
                <w:bCs/>
                <w:color w:val="000000"/>
                <w:sz w:val="16"/>
                <w:szCs w:val="16"/>
                <w:lang w:eastAsia="en-US"/>
              </w:rPr>
            </w:pPr>
          </w:p>
        </w:tc>
        <w:tc>
          <w:tcPr>
            <w:tcW w:w="943" w:type="dxa"/>
            <w:tcBorders>
              <w:top w:val="nil"/>
              <w:left w:val="nil"/>
              <w:bottom w:val="single" w:sz="12" w:space="0" w:color="auto"/>
              <w:right w:val="nil"/>
            </w:tcBorders>
          </w:tcPr>
          <w:p w:rsidR="00667D1F" w:rsidRPr="00667D1F" w:rsidRDefault="00667D1F" w:rsidP="00667D1F">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single" w:sz="12" w:space="0" w:color="auto"/>
              <w:right w:val="nil"/>
            </w:tcBorders>
          </w:tcPr>
          <w:p w:rsidR="00667D1F" w:rsidRPr="00667D1F" w:rsidRDefault="00667D1F" w:rsidP="00667D1F">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single" w:sz="12" w:space="0" w:color="auto"/>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тыс. руб.</w:t>
            </w:r>
          </w:p>
        </w:tc>
        <w:tc>
          <w:tcPr>
            <w:tcW w:w="80" w:type="dxa"/>
            <w:tcBorders>
              <w:top w:val="nil"/>
              <w:left w:val="nil"/>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70"/>
        </w:trPr>
        <w:tc>
          <w:tcPr>
            <w:tcW w:w="5530" w:type="dxa"/>
            <w:tcBorders>
              <w:top w:val="single" w:sz="12" w:space="0" w:color="auto"/>
              <w:left w:val="single" w:sz="12" w:space="0" w:color="auto"/>
              <w:bottom w:val="nil"/>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 xml:space="preserve"> Наименование показателя</w:t>
            </w:r>
          </w:p>
        </w:tc>
        <w:tc>
          <w:tcPr>
            <w:tcW w:w="2092" w:type="dxa"/>
            <w:tcBorders>
              <w:top w:val="single" w:sz="12" w:space="0" w:color="auto"/>
              <w:left w:val="single" w:sz="6" w:space="0" w:color="auto"/>
              <w:bottom w:val="nil"/>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Код дохода по бюджетной классификации</w:t>
            </w:r>
          </w:p>
        </w:tc>
        <w:tc>
          <w:tcPr>
            <w:tcW w:w="943" w:type="dxa"/>
            <w:tcBorders>
              <w:top w:val="single" w:sz="12" w:space="0" w:color="auto"/>
              <w:left w:val="single" w:sz="6" w:space="0" w:color="auto"/>
              <w:bottom w:val="nil"/>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Утвержденные бюджетные назначения</w:t>
            </w:r>
          </w:p>
        </w:tc>
        <w:tc>
          <w:tcPr>
            <w:tcW w:w="992" w:type="dxa"/>
            <w:tcBorders>
              <w:top w:val="single" w:sz="12" w:space="0" w:color="auto"/>
              <w:left w:val="single" w:sz="6" w:space="0" w:color="auto"/>
              <w:bottom w:val="nil"/>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Исполнено</w:t>
            </w:r>
          </w:p>
        </w:tc>
        <w:tc>
          <w:tcPr>
            <w:tcW w:w="1072" w:type="dxa"/>
            <w:gridSpan w:val="2"/>
            <w:tcBorders>
              <w:top w:val="single" w:sz="12" w:space="0" w:color="auto"/>
              <w:left w:val="single" w:sz="6" w:space="0" w:color="auto"/>
              <w:bottom w:val="nil"/>
              <w:right w:val="nil"/>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Неисполненные назначения</w:t>
            </w:r>
          </w:p>
        </w:tc>
      </w:tr>
      <w:tr w:rsidR="00667D1F" w:rsidRPr="00667D1F" w:rsidTr="00A853B2">
        <w:trPr>
          <w:trHeight w:val="204"/>
        </w:trPr>
        <w:tc>
          <w:tcPr>
            <w:tcW w:w="5530" w:type="dxa"/>
            <w:tcBorders>
              <w:top w:val="single" w:sz="6" w:space="0" w:color="auto"/>
              <w:left w:val="single" w:sz="12" w:space="0" w:color="auto"/>
              <w:bottom w:val="single" w:sz="12"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w:t>
            </w:r>
          </w:p>
        </w:tc>
        <w:tc>
          <w:tcPr>
            <w:tcW w:w="2092" w:type="dxa"/>
            <w:tcBorders>
              <w:top w:val="single" w:sz="6" w:space="0" w:color="auto"/>
              <w:left w:val="single" w:sz="6" w:space="0" w:color="auto"/>
              <w:bottom w:val="single" w:sz="12"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3</w:t>
            </w:r>
          </w:p>
        </w:tc>
        <w:tc>
          <w:tcPr>
            <w:tcW w:w="943" w:type="dxa"/>
            <w:tcBorders>
              <w:top w:val="single" w:sz="6" w:space="0" w:color="auto"/>
              <w:left w:val="single" w:sz="6" w:space="0" w:color="auto"/>
              <w:bottom w:val="single" w:sz="12"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4</w:t>
            </w:r>
          </w:p>
        </w:tc>
        <w:tc>
          <w:tcPr>
            <w:tcW w:w="992" w:type="dxa"/>
            <w:tcBorders>
              <w:top w:val="single" w:sz="6" w:space="0" w:color="auto"/>
              <w:left w:val="single" w:sz="6" w:space="0" w:color="auto"/>
              <w:bottom w:val="single" w:sz="12"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5</w:t>
            </w:r>
          </w:p>
        </w:tc>
        <w:tc>
          <w:tcPr>
            <w:tcW w:w="992" w:type="dxa"/>
            <w:tcBorders>
              <w:top w:val="single" w:sz="6" w:space="0" w:color="auto"/>
              <w:left w:val="single" w:sz="6" w:space="0" w:color="auto"/>
              <w:bottom w:val="single" w:sz="12" w:space="0" w:color="auto"/>
              <w:right w:val="single" w:sz="12"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6</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5530" w:type="dxa"/>
            <w:tcBorders>
              <w:top w:val="single" w:sz="1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Доходы бюджета - всего</w:t>
            </w:r>
          </w:p>
        </w:tc>
        <w:tc>
          <w:tcPr>
            <w:tcW w:w="2092" w:type="dxa"/>
            <w:tcBorders>
              <w:top w:val="single" w:sz="12"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X</w:t>
            </w:r>
          </w:p>
        </w:tc>
        <w:tc>
          <w:tcPr>
            <w:tcW w:w="943" w:type="dxa"/>
            <w:tcBorders>
              <w:top w:val="single" w:sz="12"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7690225,94</w:t>
            </w:r>
          </w:p>
        </w:tc>
        <w:tc>
          <w:tcPr>
            <w:tcW w:w="992" w:type="dxa"/>
            <w:tcBorders>
              <w:top w:val="single" w:sz="12"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6859496,87</w:t>
            </w:r>
          </w:p>
        </w:tc>
        <w:tc>
          <w:tcPr>
            <w:tcW w:w="992" w:type="dxa"/>
            <w:tcBorders>
              <w:top w:val="single" w:sz="12"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830729,07</w:t>
            </w:r>
          </w:p>
        </w:tc>
        <w:tc>
          <w:tcPr>
            <w:tcW w:w="80" w:type="dxa"/>
            <w:tcBorders>
              <w:top w:val="nil"/>
              <w:left w:val="single" w:sz="6"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5530" w:type="dxa"/>
            <w:tcBorders>
              <w:top w:val="single" w:sz="2" w:space="0" w:color="auto"/>
              <w:left w:val="single" w:sz="6" w:space="0" w:color="auto"/>
              <w:bottom w:val="nil"/>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в том числе:</w:t>
            </w:r>
          </w:p>
        </w:tc>
        <w:tc>
          <w:tcPr>
            <w:tcW w:w="2092" w:type="dxa"/>
            <w:tcBorders>
              <w:top w:val="single" w:sz="6" w:space="0" w:color="auto"/>
              <w:left w:val="single" w:sz="12" w:space="0" w:color="auto"/>
              <w:bottom w:val="nil"/>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p>
        </w:tc>
        <w:tc>
          <w:tcPr>
            <w:tcW w:w="943" w:type="dxa"/>
            <w:tcBorders>
              <w:top w:val="single" w:sz="6" w:space="0" w:color="auto"/>
              <w:left w:val="single" w:sz="6" w:space="0" w:color="auto"/>
              <w:bottom w:val="nil"/>
              <w:right w:val="single" w:sz="6" w:space="0" w:color="auto"/>
            </w:tcBorders>
            <w:shd w:val="solid" w:color="FFFFFF" w:fill="auto"/>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992" w:type="dxa"/>
            <w:tcBorders>
              <w:top w:val="single" w:sz="6" w:space="0" w:color="auto"/>
              <w:left w:val="single" w:sz="6" w:space="0" w:color="auto"/>
              <w:bottom w:val="nil"/>
              <w:right w:val="single" w:sz="6" w:space="0" w:color="auto"/>
            </w:tcBorders>
            <w:shd w:val="solid" w:color="FFFFFF" w:fill="auto"/>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992" w:type="dxa"/>
            <w:tcBorders>
              <w:top w:val="single" w:sz="6" w:space="0" w:color="auto"/>
              <w:left w:val="single" w:sz="6" w:space="0" w:color="auto"/>
              <w:bottom w:val="nil"/>
              <w:right w:val="single" w:sz="12" w:space="0" w:color="auto"/>
            </w:tcBorders>
            <w:shd w:val="solid" w:color="FFFFFF" w:fill="auto"/>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5530" w:type="dxa"/>
            <w:tcBorders>
              <w:top w:val="nil"/>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НАЛОГОВЫЕ И НЕНАЛОГОВЫЕ ДОХОДЫ</w:t>
            </w:r>
          </w:p>
        </w:tc>
        <w:tc>
          <w:tcPr>
            <w:tcW w:w="2092" w:type="dxa"/>
            <w:tcBorders>
              <w:top w:val="nil"/>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182 100 00000 00 0000 000</w:t>
            </w:r>
          </w:p>
        </w:tc>
        <w:tc>
          <w:tcPr>
            <w:tcW w:w="943" w:type="dxa"/>
            <w:tcBorders>
              <w:top w:val="nil"/>
              <w:left w:val="single" w:sz="6" w:space="0" w:color="auto"/>
              <w:bottom w:val="single" w:sz="6" w:space="0" w:color="auto"/>
              <w:right w:val="single" w:sz="6" w:space="0" w:color="auto"/>
            </w:tcBorders>
            <w:shd w:val="solid" w:color="FFFFFF" w:fill="auto"/>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4351666,86</w:t>
            </w:r>
          </w:p>
        </w:tc>
        <w:tc>
          <w:tcPr>
            <w:tcW w:w="992" w:type="dxa"/>
            <w:tcBorders>
              <w:top w:val="nil"/>
              <w:left w:val="single" w:sz="6" w:space="0" w:color="auto"/>
              <w:bottom w:val="single" w:sz="6" w:space="0" w:color="auto"/>
              <w:right w:val="single" w:sz="6" w:space="0" w:color="auto"/>
            </w:tcBorders>
            <w:shd w:val="solid" w:color="FFFFFF" w:fill="auto"/>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3552184,65</w:t>
            </w:r>
          </w:p>
        </w:tc>
        <w:tc>
          <w:tcPr>
            <w:tcW w:w="992" w:type="dxa"/>
            <w:tcBorders>
              <w:top w:val="nil"/>
              <w:left w:val="single" w:sz="6" w:space="0" w:color="auto"/>
              <w:bottom w:val="single" w:sz="6" w:space="0" w:color="auto"/>
              <w:right w:val="single" w:sz="12" w:space="0" w:color="auto"/>
            </w:tcBorders>
            <w:shd w:val="solid" w:color="FFFFFF" w:fill="auto"/>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799482,21</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b/>
                <w:bCs/>
                <w:color w:val="000000"/>
                <w:sz w:val="16"/>
                <w:szCs w:val="16"/>
                <w:lang w:eastAsia="en-US"/>
              </w:rPr>
            </w:pPr>
            <w:r w:rsidRPr="00667D1F">
              <w:rPr>
                <w:rFonts w:eastAsiaTheme="minorHAnsi"/>
                <w:b/>
                <w:bCs/>
                <w:color w:val="000000"/>
                <w:sz w:val="16"/>
                <w:szCs w:val="16"/>
                <w:lang w:eastAsia="en-US"/>
              </w:rPr>
              <w:t>НАЛОГИ НА ПРИБЫЛЬ, ДОХОДЫ</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182 1 01 00000 00 0000 000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889588,83</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889588,83</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Налог на доходы физических лиц</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182 1 01 02000 01 0000 110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889588,83</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889588,83</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754"/>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182 101 02010 01 0000 110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390097,24</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390097,24</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10"/>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182 101 02030 01 0000 110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484123,95</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484123,95</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511"/>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182 101 02030 01 0000 110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15367,64</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15367,64</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81"/>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b/>
                <w:bCs/>
                <w:color w:val="000000"/>
                <w:sz w:val="16"/>
                <w:szCs w:val="16"/>
                <w:lang w:eastAsia="en-US"/>
              </w:rPr>
            </w:pPr>
            <w:r w:rsidRPr="00667D1F">
              <w:rPr>
                <w:rFonts w:eastAsiaTheme="minorHAnsi"/>
                <w:b/>
                <w:bCs/>
                <w:color w:val="000000"/>
                <w:sz w:val="16"/>
                <w:szCs w:val="16"/>
                <w:lang w:eastAsia="en-US"/>
              </w:rPr>
              <w:t>НАЛОГИ НА ИМУЩЕСТВО</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182 10600000000000 110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583800,87</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583800,87</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85"/>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182 106 01000 00 0000 110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49142,95</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49142,95</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687"/>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 xml:space="preserve">Налог на имущество физических лиц, взимаемый по ставкам, применяемым к объектам </w:t>
            </w:r>
            <w:proofErr w:type="spellStart"/>
            <w:r w:rsidRPr="00667D1F">
              <w:rPr>
                <w:rFonts w:eastAsiaTheme="minorHAnsi"/>
                <w:color w:val="000000"/>
                <w:sz w:val="16"/>
                <w:szCs w:val="16"/>
                <w:lang w:eastAsia="en-US"/>
              </w:rPr>
              <w:t>налогооблажения</w:t>
            </w:r>
            <w:proofErr w:type="spellEnd"/>
            <w:r w:rsidRPr="00667D1F">
              <w:rPr>
                <w:rFonts w:eastAsiaTheme="minorHAnsi"/>
                <w:color w:val="000000"/>
                <w:sz w:val="16"/>
                <w:szCs w:val="16"/>
                <w:lang w:eastAsia="en-US"/>
              </w:rPr>
              <w:t>, расположенным в границах сельских поселений (сумма платеж</w:t>
            </w:r>
            <w:proofErr w:type="gramStart"/>
            <w:r w:rsidRPr="00667D1F">
              <w:rPr>
                <w:rFonts w:eastAsiaTheme="minorHAnsi"/>
                <w:color w:val="000000"/>
                <w:sz w:val="16"/>
                <w:szCs w:val="16"/>
                <w:lang w:eastAsia="en-US"/>
              </w:rPr>
              <w:t>а(</w:t>
            </w:r>
            <w:proofErr w:type="gramEnd"/>
            <w:r w:rsidRPr="00667D1F">
              <w:rPr>
                <w:rFonts w:eastAsiaTheme="minorHAnsi"/>
                <w:color w:val="000000"/>
                <w:sz w:val="16"/>
                <w:szCs w:val="16"/>
                <w:lang w:eastAsia="en-US"/>
              </w:rPr>
              <w:t>перерасчеты, недоимка и задолженность по соответствующему платежу, в том числе по отмененному)</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182 106 01030 10 1000 110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49028,82</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49028,82</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514"/>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 xml:space="preserve">Налог на имущество физических лиц, взимаемый по ставкам, применяемым к объектам </w:t>
            </w:r>
            <w:proofErr w:type="spellStart"/>
            <w:r w:rsidRPr="00667D1F">
              <w:rPr>
                <w:rFonts w:eastAsiaTheme="minorHAnsi"/>
                <w:color w:val="000000"/>
                <w:sz w:val="16"/>
                <w:szCs w:val="16"/>
                <w:lang w:eastAsia="en-US"/>
              </w:rPr>
              <w:t>налогооблажения</w:t>
            </w:r>
            <w:proofErr w:type="spellEnd"/>
            <w:r w:rsidRPr="00667D1F">
              <w:rPr>
                <w:rFonts w:eastAsiaTheme="minorHAnsi"/>
                <w:color w:val="000000"/>
                <w:sz w:val="16"/>
                <w:szCs w:val="16"/>
                <w:lang w:eastAsia="en-US"/>
              </w:rPr>
              <w:t>, расположенным в границах сельских  поселений (пени и по соответствующему платежу)</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182 106 01030 10 2100 110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114,13</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114,13</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Земельный налог</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182 106 06000 00 0000 110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534 657,9</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534657,92</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65"/>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182 106 06033 10 0000 110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162441,19</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162441,19</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65"/>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Земельный налог с физических лиц</w:t>
            </w:r>
            <w:proofErr w:type="gramStart"/>
            <w:r w:rsidRPr="00667D1F">
              <w:rPr>
                <w:rFonts w:eastAsiaTheme="minorHAnsi"/>
                <w:color w:val="000000"/>
                <w:sz w:val="16"/>
                <w:szCs w:val="16"/>
                <w:lang w:eastAsia="en-US"/>
              </w:rPr>
              <w:t xml:space="preserve"> ,</w:t>
            </w:r>
            <w:proofErr w:type="gramEnd"/>
            <w:r w:rsidRPr="00667D1F">
              <w:rPr>
                <w:rFonts w:eastAsiaTheme="minorHAnsi"/>
                <w:color w:val="000000"/>
                <w:sz w:val="16"/>
                <w:szCs w:val="16"/>
                <w:lang w:eastAsia="en-US"/>
              </w:rPr>
              <w:t>обладающих земельным участком, расположенным в границах сельских поселений</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182 106 06043 10 0000 110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372216,73</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372216,73</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66"/>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b/>
                <w:bCs/>
                <w:color w:val="000000"/>
                <w:sz w:val="16"/>
                <w:szCs w:val="16"/>
                <w:lang w:eastAsia="en-US"/>
              </w:rPr>
            </w:pPr>
            <w:r w:rsidRPr="00667D1F">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b/>
                <w:bCs/>
                <w:color w:val="000000"/>
                <w:sz w:val="16"/>
                <w:szCs w:val="16"/>
                <w:lang w:eastAsia="en-US"/>
              </w:rPr>
            </w:pPr>
            <w:r w:rsidRPr="00667D1F">
              <w:rPr>
                <w:rFonts w:eastAsiaTheme="minorHAnsi"/>
                <w:b/>
                <w:bCs/>
                <w:color w:val="000000"/>
                <w:sz w:val="16"/>
                <w:szCs w:val="16"/>
                <w:lang w:eastAsia="en-US"/>
              </w:rPr>
              <w:t>000 1110000000000 000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2872552,16</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2073069,95</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799482,21</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698"/>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Доходы, получаемые в виде арендной платы, а также средства от продажи права на заключенные договора аренды земли, находящихся в собственности сельских поселений (за исключением земельных участков муниципальных бюджетных и автономных учреждений)</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016 111 05025 10 0000 120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2784552,16</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1985069,95</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799482,21</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68"/>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016 111 05075 10 0000 120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88000,00</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88000,00</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09"/>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b/>
                <w:bCs/>
                <w:color w:val="000000"/>
                <w:sz w:val="16"/>
                <w:szCs w:val="16"/>
                <w:lang w:eastAsia="en-US"/>
              </w:rPr>
            </w:pPr>
            <w:r w:rsidRPr="00667D1F">
              <w:rPr>
                <w:rFonts w:eastAsiaTheme="minorHAnsi"/>
                <w:b/>
                <w:bCs/>
                <w:color w:val="000000"/>
                <w:sz w:val="16"/>
                <w:szCs w:val="16"/>
                <w:lang w:eastAsia="en-US"/>
              </w:rPr>
              <w:t>ПРОЧИЕ НЕНАЛОГОВЫЕ ДОХОДЫ</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b/>
                <w:bCs/>
                <w:color w:val="000000"/>
                <w:sz w:val="16"/>
                <w:szCs w:val="16"/>
                <w:lang w:eastAsia="en-US"/>
              </w:rPr>
            </w:pPr>
            <w:r w:rsidRPr="00667D1F">
              <w:rPr>
                <w:rFonts w:eastAsiaTheme="minorHAnsi"/>
                <w:b/>
                <w:bCs/>
                <w:color w:val="000000"/>
                <w:sz w:val="16"/>
                <w:szCs w:val="16"/>
                <w:lang w:eastAsia="en-US"/>
              </w:rPr>
              <w:t>016 1170000000000000000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5 725,0</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5 725,0</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41"/>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A853B2" w:rsidP="00667D1F">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 xml:space="preserve">Средства </w:t>
            </w:r>
            <w:proofErr w:type="spellStart"/>
            <w:r>
              <w:rPr>
                <w:rFonts w:eastAsiaTheme="minorHAnsi"/>
                <w:color w:val="000000"/>
                <w:sz w:val="16"/>
                <w:szCs w:val="16"/>
                <w:lang w:eastAsia="en-US"/>
              </w:rPr>
              <w:t>самообл</w:t>
            </w:r>
            <w:r w:rsidR="00667D1F" w:rsidRPr="00667D1F">
              <w:rPr>
                <w:rFonts w:eastAsiaTheme="minorHAnsi"/>
                <w:color w:val="000000"/>
                <w:sz w:val="16"/>
                <w:szCs w:val="16"/>
                <w:lang w:eastAsia="en-US"/>
              </w:rPr>
              <w:t>ажения</w:t>
            </w:r>
            <w:proofErr w:type="spellEnd"/>
            <w:r w:rsidR="00667D1F" w:rsidRPr="00667D1F">
              <w:rPr>
                <w:rFonts w:eastAsiaTheme="minorHAnsi"/>
                <w:color w:val="000000"/>
                <w:sz w:val="16"/>
                <w:szCs w:val="16"/>
                <w:lang w:eastAsia="en-US"/>
              </w:rPr>
              <w:t xml:space="preserve"> граждан, </w:t>
            </w:r>
            <w:proofErr w:type="spellStart"/>
            <w:r w:rsidR="00667D1F" w:rsidRPr="00667D1F">
              <w:rPr>
                <w:rFonts w:eastAsiaTheme="minorHAnsi"/>
                <w:color w:val="000000"/>
                <w:sz w:val="16"/>
                <w:szCs w:val="16"/>
                <w:lang w:eastAsia="en-US"/>
              </w:rPr>
              <w:t>зачислякмые</w:t>
            </w:r>
            <w:proofErr w:type="spellEnd"/>
            <w:r w:rsidR="00667D1F" w:rsidRPr="00667D1F">
              <w:rPr>
                <w:rFonts w:eastAsiaTheme="minorHAnsi"/>
                <w:color w:val="000000"/>
                <w:sz w:val="16"/>
                <w:szCs w:val="16"/>
                <w:lang w:eastAsia="en-US"/>
              </w:rPr>
              <w:t xml:space="preserve"> в бюджеты сельских  поселений</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016 117 04030 10 0000 180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5 725,0</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5 725,0</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33"/>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b/>
                <w:bCs/>
                <w:color w:val="000000"/>
                <w:sz w:val="16"/>
                <w:szCs w:val="16"/>
                <w:lang w:eastAsia="en-US"/>
              </w:rPr>
            </w:pPr>
            <w:r w:rsidRPr="00667D1F">
              <w:rPr>
                <w:rFonts w:eastAsiaTheme="minorHAnsi"/>
                <w:b/>
                <w:bCs/>
                <w:color w:val="000000"/>
                <w:sz w:val="16"/>
                <w:szCs w:val="16"/>
                <w:lang w:eastAsia="en-US"/>
              </w:rPr>
              <w:t>БЕЗВОЗМЕЗДНЫЕ ПОСТУПЛЕНИЯ</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b/>
                <w:bCs/>
                <w:color w:val="000000"/>
                <w:sz w:val="16"/>
                <w:szCs w:val="16"/>
                <w:lang w:eastAsia="en-US"/>
              </w:rPr>
            </w:pPr>
            <w:r w:rsidRPr="00667D1F">
              <w:rPr>
                <w:rFonts w:eastAsiaTheme="minorHAnsi"/>
                <w:b/>
                <w:bCs/>
                <w:color w:val="000000"/>
                <w:sz w:val="16"/>
                <w:szCs w:val="16"/>
                <w:lang w:eastAsia="en-US"/>
              </w:rPr>
              <w:t>000 20200000000000 000</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3338559,08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3307312,22</w:t>
            </w:r>
          </w:p>
        </w:tc>
        <w:tc>
          <w:tcPr>
            <w:tcW w:w="992" w:type="dxa"/>
            <w:tcBorders>
              <w:top w:val="single" w:sz="6" w:space="0" w:color="auto"/>
              <w:left w:val="single" w:sz="6" w:space="0" w:color="auto"/>
              <w:bottom w:val="single" w:sz="6" w:space="0" w:color="auto"/>
              <w:right w:val="single" w:sz="12" w:space="0" w:color="auto"/>
            </w:tcBorders>
            <w:shd w:val="solid" w:color="FFFFFF" w:fill="auto"/>
          </w:tcPr>
          <w:p w:rsidR="00667D1F" w:rsidRPr="00667D1F" w:rsidRDefault="00667D1F" w:rsidP="00667D1F">
            <w:pPr>
              <w:autoSpaceDE w:val="0"/>
              <w:autoSpaceDN w:val="0"/>
              <w:adjustRightInd w:val="0"/>
              <w:jc w:val="right"/>
              <w:rPr>
                <w:rFonts w:eastAsiaTheme="minorHAnsi"/>
                <w:b/>
                <w:bCs/>
                <w:color w:val="000000"/>
                <w:sz w:val="16"/>
                <w:szCs w:val="16"/>
                <w:lang w:eastAsia="en-US"/>
              </w:rPr>
            </w:pPr>
            <w:r w:rsidRPr="00667D1F">
              <w:rPr>
                <w:rFonts w:eastAsiaTheme="minorHAnsi"/>
                <w:b/>
                <w:bCs/>
                <w:color w:val="000000"/>
                <w:sz w:val="16"/>
                <w:szCs w:val="16"/>
                <w:lang w:eastAsia="en-US"/>
              </w:rPr>
              <w:t>31246,86</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414"/>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БЕЗВОЗМЕЗДНЫЕ ПОСТУПЛЕНИЯ ОТ ДРУГИХ БЮДЖЕТОВ БЮДЖЕТНОЙ СИСТЕМЫ РОССИЙСКОЙ ФЕДЕРАЦИИ</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000 202 00000 00 0000 000</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1 771 951,0</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1 771 951,0</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65"/>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Дотации бюджетам сельских поселений на выравнивание бюджетной  обеспеченности</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016 202 15001 10 0000 151</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1 925 400,0</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1 925 400,0</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233"/>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Прочая дотация бюджетам сельских поселений</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016 202 019999 10 0000 151</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882 214,0</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882 214,0</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344"/>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016 202 35118 10 0000 151</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68 300,0</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68 300,0</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804"/>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r w:rsidRPr="00667D1F">
              <w:rPr>
                <w:rFonts w:eastAsiaTheme="minorHAnsi"/>
                <w:color w:val="000000"/>
                <w:sz w:val="16"/>
                <w:szCs w:val="16"/>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r w:rsidRPr="00667D1F">
              <w:rPr>
                <w:rFonts w:eastAsiaTheme="minorHAnsi"/>
                <w:color w:val="000000"/>
                <w:sz w:val="16"/>
                <w:szCs w:val="16"/>
                <w:lang w:eastAsia="en-US"/>
              </w:rPr>
              <w:t>016 202 40014 10 0000 151</w:t>
            </w: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462 645,1</w:t>
            </w: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431 398,2</w:t>
            </w: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31246,86</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r w:rsidR="00667D1F" w:rsidRPr="00667D1F" w:rsidTr="00A853B2">
        <w:trPr>
          <w:trHeight w:val="182"/>
        </w:trPr>
        <w:tc>
          <w:tcPr>
            <w:tcW w:w="5530" w:type="dxa"/>
            <w:tcBorders>
              <w:top w:val="single" w:sz="2" w:space="0" w:color="auto"/>
              <w:left w:val="single" w:sz="6" w:space="0" w:color="auto"/>
              <w:bottom w:val="single" w:sz="2" w:space="0" w:color="auto"/>
              <w:right w:val="single" w:sz="12" w:space="0" w:color="auto"/>
            </w:tcBorders>
          </w:tcPr>
          <w:p w:rsidR="00667D1F" w:rsidRPr="00667D1F" w:rsidRDefault="00667D1F" w:rsidP="00667D1F">
            <w:pPr>
              <w:autoSpaceDE w:val="0"/>
              <w:autoSpaceDN w:val="0"/>
              <w:adjustRightInd w:val="0"/>
              <w:rPr>
                <w:rFonts w:eastAsiaTheme="minorHAnsi"/>
                <w:color w:val="000000"/>
                <w:sz w:val="16"/>
                <w:szCs w:val="16"/>
                <w:lang w:eastAsia="en-US"/>
              </w:rPr>
            </w:pPr>
          </w:p>
        </w:tc>
        <w:tc>
          <w:tcPr>
            <w:tcW w:w="2092" w:type="dxa"/>
            <w:tcBorders>
              <w:top w:val="single" w:sz="6" w:space="0" w:color="auto"/>
              <w:left w:val="single" w:sz="12" w:space="0" w:color="auto"/>
              <w:bottom w:val="single" w:sz="6" w:space="0" w:color="auto"/>
              <w:right w:val="single" w:sz="6" w:space="0" w:color="auto"/>
            </w:tcBorders>
          </w:tcPr>
          <w:p w:rsidR="00667D1F" w:rsidRPr="00667D1F" w:rsidRDefault="00667D1F" w:rsidP="00667D1F">
            <w:pPr>
              <w:autoSpaceDE w:val="0"/>
              <w:autoSpaceDN w:val="0"/>
              <w:adjustRightInd w:val="0"/>
              <w:jc w:val="center"/>
              <w:rPr>
                <w:rFonts w:eastAsiaTheme="minorHAnsi"/>
                <w:color w:val="000000"/>
                <w:sz w:val="16"/>
                <w:szCs w:val="16"/>
                <w:lang w:eastAsia="en-US"/>
              </w:rPr>
            </w:pPr>
          </w:p>
        </w:tc>
        <w:tc>
          <w:tcPr>
            <w:tcW w:w="943"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c>
          <w:tcPr>
            <w:tcW w:w="992" w:type="dxa"/>
            <w:tcBorders>
              <w:top w:val="single" w:sz="6" w:space="0" w:color="auto"/>
              <w:left w:val="single" w:sz="6" w:space="0" w:color="auto"/>
              <w:bottom w:val="single" w:sz="6" w:space="0" w:color="auto"/>
              <w:right w:val="single" w:sz="12" w:space="0" w:color="auto"/>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r w:rsidRPr="00667D1F">
              <w:rPr>
                <w:rFonts w:eastAsiaTheme="minorHAnsi"/>
                <w:color w:val="000000"/>
                <w:sz w:val="16"/>
                <w:szCs w:val="16"/>
                <w:lang w:eastAsia="en-US"/>
              </w:rPr>
              <w:t>-</w:t>
            </w:r>
          </w:p>
        </w:tc>
        <w:tc>
          <w:tcPr>
            <w:tcW w:w="80" w:type="dxa"/>
            <w:tcBorders>
              <w:top w:val="nil"/>
              <w:left w:val="single" w:sz="12" w:space="0" w:color="auto"/>
              <w:bottom w:val="nil"/>
              <w:right w:val="nil"/>
            </w:tcBorders>
          </w:tcPr>
          <w:p w:rsidR="00667D1F" w:rsidRPr="00667D1F" w:rsidRDefault="00667D1F" w:rsidP="00667D1F">
            <w:pPr>
              <w:autoSpaceDE w:val="0"/>
              <w:autoSpaceDN w:val="0"/>
              <w:adjustRightInd w:val="0"/>
              <w:jc w:val="right"/>
              <w:rPr>
                <w:rFonts w:eastAsiaTheme="minorHAnsi"/>
                <w:color w:val="000000"/>
                <w:sz w:val="16"/>
                <w:szCs w:val="16"/>
                <w:lang w:eastAsia="en-US"/>
              </w:rPr>
            </w:pPr>
          </w:p>
        </w:tc>
      </w:tr>
    </w:tbl>
    <w:p w:rsidR="00667D1F" w:rsidRDefault="00667D1F"/>
    <w:p w:rsidR="00A853B2" w:rsidRDefault="00A853B2"/>
    <w:p w:rsidR="00A853B2" w:rsidRDefault="00A853B2"/>
    <w:p w:rsidR="00A853B2" w:rsidRDefault="00A853B2"/>
    <w:p w:rsidR="00A853B2" w:rsidRDefault="00A853B2"/>
    <w:p w:rsidR="00A853B2" w:rsidRDefault="00A853B2"/>
    <w:tbl>
      <w:tblPr>
        <w:tblW w:w="10278" w:type="dxa"/>
        <w:tblInd w:w="-821" w:type="dxa"/>
        <w:tblLayout w:type="fixed"/>
        <w:tblCellMar>
          <w:left w:w="30" w:type="dxa"/>
          <w:right w:w="30" w:type="dxa"/>
        </w:tblCellMar>
        <w:tblLook w:val="0000"/>
      </w:tblPr>
      <w:tblGrid>
        <w:gridCol w:w="3686"/>
        <w:gridCol w:w="710"/>
        <w:gridCol w:w="710"/>
        <w:gridCol w:w="711"/>
        <w:gridCol w:w="988"/>
        <w:gridCol w:w="567"/>
        <w:gridCol w:w="144"/>
        <w:gridCol w:w="848"/>
        <w:gridCol w:w="193"/>
        <w:gridCol w:w="804"/>
        <w:gridCol w:w="917"/>
      </w:tblGrid>
      <w:tr w:rsidR="00A853B2" w:rsidRPr="00A853B2" w:rsidTr="00EE1278">
        <w:trPr>
          <w:trHeight w:val="156"/>
        </w:trPr>
        <w:tc>
          <w:tcPr>
            <w:tcW w:w="3686"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1"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4461" w:type="dxa"/>
            <w:gridSpan w:val="7"/>
            <w:vMerge w:val="restart"/>
          </w:tcPr>
          <w:p w:rsidR="00A853B2" w:rsidRPr="00EE1278" w:rsidRDefault="00A853B2" w:rsidP="00A853B2">
            <w:pPr>
              <w:autoSpaceDE w:val="0"/>
              <w:autoSpaceDN w:val="0"/>
              <w:adjustRightInd w:val="0"/>
              <w:jc w:val="right"/>
              <w:rPr>
                <w:rFonts w:eastAsiaTheme="minorHAnsi"/>
                <w:color w:val="000000"/>
                <w:sz w:val="16"/>
                <w:szCs w:val="16"/>
                <w:lang w:eastAsia="en-US"/>
              </w:rPr>
            </w:pPr>
            <w:r w:rsidRPr="00EE1278">
              <w:rPr>
                <w:rFonts w:eastAsiaTheme="minorHAnsi"/>
                <w:color w:val="000000"/>
                <w:sz w:val="16"/>
                <w:szCs w:val="16"/>
                <w:lang w:eastAsia="en-US"/>
              </w:rPr>
              <w:t xml:space="preserve">  Приложение № 4</w:t>
            </w:r>
          </w:p>
          <w:p w:rsidR="00A853B2" w:rsidRPr="00EE1278" w:rsidRDefault="00A853B2" w:rsidP="00A853B2">
            <w:pPr>
              <w:autoSpaceDE w:val="0"/>
              <w:autoSpaceDN w:val="0"/>
              <w:adjustRightInd w:val="0"/>
              <w:jc w:val="right"/>
              <w:rPr>
                <w:rFonts w:eastAsiaTheme="minorHAnsi"/>
                <w:color w:val="000000"/>
                <w:sz w:val="16"/>
                <w:szCs w:val="16"/>
                <w:lang w:eastAsia="en-US"/>
              </w:rPr>
            </w:pPr>
            <w:r w:rsidRPr="00EE1278">
              <w:rPr>
                <w:rFonts w:eastAsiaTheme="minorHAnsi"/>
                <w:color w:val="000000"/>
                <w:sz w:val="16"/>
                <w:szCs w:val="16"/>
                <w:lang w:eastAsia="en-US"/>
              </w:rPr>
              <w:t xml:space="preserve">к решению Зеньковского сельского </w:t>
            </w:r>
          </w:p>
          <w:p w:rsidR="00A853B2" w:rsidRPr="00EE1278" w:rsidRDefault="00A853B2" w:rsidP="00A853B2">
            <w:pPr>
              <w:autoSpaceDE w:val="0"/>
              <w:autoSpaceDN w:val="0"/>
              <w:adjustRightInd w:val="0"/>
              <w:jc w:val="right"/>
              <w:rPr>
                <w:rFonts w:eastAsiaTheme="minorHAnsi"/>
                <w:color w:val="000000"/>
                <w:sz w:val="16"/>
                <w:szCs w:val="16"/>
                <w:lang w:eastAsia="en-US"/>
              </w:rPr>
            </w:pPr>
            <w:r w:rsidRPr="00EE1278">
              <w:rPr>
                <w:rFonts w:eastAsiaTheme="minorHAnsi"/>
                <w:color w:val="000000"/>
                <w:sz w:val="16"/>
                <w:szCs w:val="16"/>
                <w:lang w:eastAsia="en-US"/>
              </w:rPr>
              <w:t xml:space="preserve">Совета народных депутатов </w:t>
            </w:r>
          </w:p>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r w:rsidRPr="00EE1278">
              <w:rPr>
                <w:rFonts w:eastAsiaTheme="minorHAnsi"/>
                <w:color w:val="000000"/>
                <w:sz w:val="16"/>
                <w:szCs w:val="16"/>
                <w:lang w:eastAsia="en-US"/>
              </w:rPr>
              <w:t>от "29" марта 2018 года № 90</w:t>
            </w:r>
          </w:p>
        </w:tc>
      </w:tr>
      <w:tr w:rsidR="00A853B2" w:rsidRPr="00A853B2" w:rsidTr="00EE1278">
        <w:trPr>
          <w:trHeight w:val="175"/>
        </w:trPr>
        <w:tc>
          <w:tcPr>
            <w:tcW w:w="3686"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1"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4461" w:type="dxa"/>
            <w:gridSpan w:val="7"/>
            <w:vMerge/>
          </w:tcPr>
          <w:p w:rsidR="00A853B2" w:rsidRPr="00EE1278" w:rsidRDefault="00A853B2" w:rsidP="00A853B2">
            <w:pPr>
              <w:autoSpaceDE w:val="0"/>
              <w:autoSpaceDN w:val="0"/>
              <w:adjustRightInd w:val="0"/>
              <w:jc w:val="right"/>
              <w:rPr>
                <w:rFonts w:eastAsiaTheme="minorHAnsi"/>
                <w:color w:val="000000"/>
                <w:sz w:val="16"/>
                <w:szCs w:val="16"/>
                <w:lang w:eastAsia="en-US"/>
              </w:rPr>
            </w:pPr>
          </w:p>
        </w:tc>
      </w:tr>
      <w:tr w:rsidR="00A853B2" w:rsidRPr="00A853B2" w:rsidTr="00EE1278">
        <w:trPr>
          <w:trHeight w:val="182"/>
        </w:trPr>
        <w:tc>
          <w:tcPr>
            <w:tcW w:w="3686"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711"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4461" w:type="dxa"/>
            <w:gridSpan w:val="7"/>
            <w:vMerge/>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r>
      <w:tr w:rsidR="00A853B2" w:rsidRPr="00A853B2" w:rsidTr="00EE1278">
        <w:trPr>
          <w:trHeight w:val="182"/>
        </w:trPr>
        <w:tc>
          <w:tcPr>
            <w:tcW w:w="3686" w:type="dxa"/>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1"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4461" w:type="dxa"/>
            <w:gridSpan w:val="7"/>
            <w:vMerge/>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r>
      <w:tr w:rsidR="00A853B2" w:rsidRPr="00A853B2" w:rsidTr="00EE1278">
        <w:trPr>
          <w:trHeight w:val="182"/>
        </w:trPr>
        <w:tc>
          <w:tcPr>
            <w:tcW w:w="3686" w:type="dxa"/>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0" w:type="dxa"/>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1" w:type="dxa"/>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988" w:type="dxa"/>
          </w:tcPr>
          <w:p w:rsidR="00A853B2" w:rsidRPr="00EE1278" w:rsidRDefault="00A853B2" w:rsidP="00A853B2">
            <w:pPr>
              <w:autoSpaceDE w:val="0"/>
              <w:autoSpaceDN w:val="0"/>
              <w:adjustRightInd w:val="0"/>
              <w:jc w:val="right"/>
              <w:rPr>
                <w:rFonts w:eastAsiaTheme="minorHAnsi"/>
                <w:color w:val="000000"/>
                <w:sz w:val="16"/>
                <w:szCs w:val="16"/>
                <w:lang w:eastAsia="en-US"/>
              </w:rPr>
            </w:pPr>
          </w:p>
        </w:tc>
        <w:tc>
          <w:tcPr>
            <w:tcW w:w="711" w:type="dxa"/>
            <w:gridSpan w:val="2"/>
          </w:tcPr>
          <w:p w:rsidR="00A853B2" w:rsidRPr="00EE1278" w:rsidRDefault="00A853B2" w:rsidP="00A853B2">
            <w:pPr>
              <w:autoSpaceDE w:val="0"/>
              <w:autoSpaceDN w:val="0"/>
              <w:adjustRightInd w:val="0"/>
              <w:jc w:val="right"/>
              <w:rPr>
                <w:rFonts w:eastAsiaTheme="minorHAnsi"/>
                <w:color w:val="000000"/>
                <w:sz w:val="16"/>
                <w:szCs w:val="16"/>
                <w:lang w:eastAsia="en-US"/>
              </w:rPr>
            </w:pPr>
          </w:p>
        </w:tc>
        <w:tc>
          <w:tcPr>
            <w:tcW w:w="1041" w:type="dxa"/>
            <w:gridSpan w:val="2"/>
          </w:tcPr>
          <w:p w:rsidR="00A853B2" w:rsidRPr="00EE1278" w:rsidRDefault="00A853B2" w:rsidP="00A853B2">
            <w:pPr>
              <w:autoSpaceDE w:val="0"/>
              <w:autoSpaceDN w:val="0"/>
              <w:adjustRightInd w:val="0"/>
              <w:jc w:val="right"/>
              <w:rPr>
                <w:rFonts w:eastAsiaTheme="minorHAnsi"/>
                <w:color w:val="000000"/>
                <w:sz w:val="16"/>
                <w:szCs w:val="16"/>
                <w:lang w:eastAsia="en-US"/>
              </w:rPr>
            </w:pPr>
          </w:p>
        </w:tc>
        <w:tc>
          <w:tcPr>
            <w:tcW w:w="804" w:type="dxa"/>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c>
          <w:tcPr>
            <w:tcW w:w="917" w:type="dxa"/>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r>
      <w:tr w:rsidR="00A853B2" w:rsidRPr="00A853B2" w:rsidTr="00A853B2">
        <w:trPr>
          <w:trHeight w:val="182"/>
        </w:trPr>
        <w:tc>
          <w:tcPr>
            <w:tcW w:w="10278" w:type="dxa"/>
            <w:gridSpan w:val="11"/>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Отчет об исполнении по ведомственной структуре расходов сельского бюджета за 2017 год</w:t>
            </w:r>
          </w:p>
        </w:tc>
      </w:tr>
      <w:tr w:rsidR="00A853B2" w:rsidRPr="00A853B2" w:rsidTr="00A853B2">
        <w:trPr>
          <w:trHeight w:val="156"/>
        </w:trPr>
        <w:tc>
          <w:tcPr>
            <w:tcW w:w="3686" w:type="dxa"/>
            <w:tcBorders>
              <w:bottom w:val="single" w:sz="4" w:space="0" w:color="auto"/>
            </w:tcBorders>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0" w:type="dxa"/>
            <w:tcBorders>
              <w:bottom w:val="single" w:sz="4" w:space="0" w:color="auto"/>
            </w:tcBorders>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0" w:type="dxa"/>
            <w:tcBorders>
              <w:bottom w:val="single" w:sz="4" w:space="0" w:color="auto"/>
            </w:tcBorders>
          </w:tcPr>
          <w:p w:rsidR="00A853B2" w:rsidRPr="00A853B2" w:rsidRDefault="00A853B2" w:rsidP="00A853B2">
            <w:pPr>
              <w:autoSpaceDE w:val="0"/>
              <w:autoSpaceDN w:val="0"/>
              <w:adjustRightInd w:val="0"/>
              <w:rPr>
                <w:rFonts w:ascii="Arial" w:eastAsiaTheme="minorHAnsi" w:hAnsi="Arial" w:cs="Arial"/>
                <w:color w:val="000000"/>
                <w:lang w:eastAsia="en-US"/>
              </w:rPr>
            </w:pPr>
          </w:p>
        </w:tc>
        <w:tc>
          <w:tcPr>
            <w:tcW w:w="711" w:type="dxa"/>
            <w:tcBorders>
              <w:bottom w:val="single" w:sz="4" w:space="0" w:color="auto"/>
            </w:tcBorders>
          </w:tcPr>
          <w:p w:rsidR="00A853B2" w:rsidRPr="00A853B2" w:rsidRDefault="00A853B2" w:rsidP="00A853B2">
            <w:pPr>
              <w:autoSpaceDE w:val="0"/>
              <w:autoSpaceDN w:val="0"/>
              <w:adjustRightInd w:val="0"/>
              <w:jc w:val="right"/>
              <w:rPr>
                <w:rFonts w:ascii="Arial" w:eastAsiaTheme="minorHAnsi" w:hAnsi="Arial" w:cs="Arial"/>
                <w:color w:val="000000"/>
                <w:lang w:eastAsia="en-US"/>
              </w:rPr>
            </w:pPr>
          </w:p>
        </w:tc>
        <w:tc>
          <w:tcPr>
            <w:tcW w:w="988" w:type="dxa"/>
            <w:tcBorders>
              <w:bottom w:val="single" w:sz="4" w:space="0" w:color="auto"/>
            </w:tcBorders>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c>
          <w:tcPr>
            <w:tcW w:w="567" w:type="dxa"/>
            <w:tcBorders>
              <w:bottom w:val="single" w:sz="4" w:space="0" w:color="auto"/>
            </w:tcBorders>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c>
          <w:tcPr>
            <w:tcW w:w="992" w:type="dxa"/>
            <w:gridSpan w:val="2"/>
            <w:tcBorders>
              <w:bottom w:val="single" w:sz="4" w:space="0" w:color="auto"/>
            </w:tcBorders>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c>
          <w:tcPr>
            <w:tcW w:w="997" w:type="dxa"/>
            <w:gridSpan w:val="2"/>
            <w:tcBorders>
              <w:bottom w:val="single" w:sz="4" w:space="0" w:color="auto"/>
            </w:tcBorders>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c>
          <w:tcPr>
            <w:tcW w:w="917" w:type="dxa"/>
            <w:tcBorders>
              <w:bottom w:val="single" w:sz="4" w:space="0" w:color="auto"/>
            </w:tcBorders>
          </w:tcPr>
          <w:p w:rsidR="00A853B2" w:rsidRPr="00EE1278" w:rsidRDefault="00A853B2" w:rsidP="00A853B2">
            <w:pPr>
              <w:autoSpaceDE w:val="0"/>
              <w:autoSpaceDN w:val="0"/>
              <w:adjustRightInd w:val="0"/>
              <w:jc w:val="right"/>
              <w:rPr>
                <w:rFonts w:ascii="Arial" w:eastAsiaTheme="minorHAnsi" w:hAnsi="Arial" w:cs="Arial"/>
                <w:color w:val="000000"/>
                <w:sz w:val="16"/>
                <w:szCs w:val="16"/>
                <w:lang w:eastAsia="en-US"/>
              </w:rPr>
            </w:pPr>
          </w:p>
        </w:tc>
      </w:tr>
      <w:tr w:rsidR="00A853B2" w:rsidRPr="00A853B2" w:rsidTr="00A853B2">
        <w:trPr>
          <w:trHeight w:val="696"/>
        </w:trPr>
        <w:tc>
          <w:tcPr>
            <w:tcW w:w="3686" w:type="dxa"/>
            <w:tcBorders>
              <w:top w:val="single" w:sz="4"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Наименование</w:t>
            </w:r>
          </w:p>
        </w:tc>
        <w:tc>
          <w:tcPr>
            <w:tcW w:w="710" w:type="dxa"/>
            <w:tcBorders>
              <w:top w:val="single" w:sz="4"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Код главы</w:t>
            </w:r>
          </w:p>
        </w:tc>
        <w:tc>
          <w:tcPr>
            <w:tcW w:w="710" w:type="dxa"/>
            <w:tcBorders>
              <w:top w:val="single" w:sz="4"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Раздел</w:t>
            </w:r>
          </w:p>
        </w:tc>
        <w:tc>
          <w:tcPr>
            <w:tcW w:w="711" w:type="dxa"/>
            <w:tcBorders>
              <w:top w:val="single" w:sz="4"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Подраздел</w:t>
            </w:r>
          </w:p>
        </w:tc>
        <w:tc>
          <w:tcPr>
            <w:tcW w:w="988" w:type="dxa"/>
            <w:tcBorders>
              <w:top w:val="single" w:sz="4"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ЦСР</w:t>
            </w:r>
          </w:p>
        </w:tc>
        <w:tc>
          <w:tcPr>
            <w:tcW w:w="567" w:type="dxa"/>
            <w:tcBorders>
              <w:top w:val="single" w:sz="4"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ВР</w:t>
            </w:r>
          </w:p>
        </w:tc>
        <w:tc>
          <w:tcPr>
            <w:tcW w:w="992" w:type="dxa"/>
            <w:gridSpan w:val="2"/>
            <w:tcBorders>
              <w:top w:val="single" w:sz="4"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 xml:space="preserve">утвержденные бюджетные назначения </w:t>
            </w:r>
          </w:p>
        </w:tc>
        <w:tc>
          <w:tcPr>
            <w:tcW w:w="997" w:type="dxa"/>
            <w:gridSpan w:val="2"/>
            <w:tcBorders>
              <w:top w:val="single" w:sz="4"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исполнено</w:t>
            </w:r>
          </w:p>
        </w:tc>
        <w:tc>
          <w:tcPr>
            <w:tcW w:w="917" w:type="dxa"/>
            <w:tcBorders>
              <w:top w:val="single" w:sz="4"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остаток исполнения от бюджетных назначений</w:t>
            </w:r>
          </w:p>
        </w:tc>
      </w:tr>
      <w:tr w:rsidR="00A853B2" w:rsidRPr="00A853B2" w:rsidTr="00A853B2">
        <w:trPr>
          <w:trHeight w:val="175"/>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2</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3</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4</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w:t>
            </w:r>
          </w:p>
        </w:tc>
      </w:tr>
      <w:tr w:rsidR="00A853B2" w:rsidRPr="00A853B2" w:rsidTr="00A853B2">
        <w:trPr>
          <w:trHeight w:val="175"/>
        </w:trPr>
        <w:tc>
          <w:tcPr>
            <w:tcW w:w="3686" w:type="dxa"/>
            <w:tcBorders>
              <w:top w:val="single" w:sz="6" w:space="0" w:color="auto"/>
              <w:left w:val="single" w:sz="6" w:space="0" w:color="auto"/>
              <w:bottom w:val="single" w:sz="6" w:space="0" w:color="auto"/>
              <w:right w:val="single" w:sz="6" w:space="0" w:color="auto"/>
            </w:tcBorders>
            <w:shd w:val="solid" w:color="FFFF00" w:fill="auto"/>
          </w:tcPr>
          <w:p w:rsidR="00A853B2" w:rsidRPr="00A853B2" w:rsidRDefault="00A853B2" w:rsidP="00A853B2">
            <w:pPr>
              <w:autoSpaceDE w:val="0"/>
              <w:autoSpaceDN w:val="0"/>
              <w:adjustRightInd w:val="0"/>
              <w:rPr>
                <w:rFonts w:eastAsiaTheme="minorHAnsi"/>
                <w:color w:val="000000" w:themeColor="text1"/>
                <w:sz w:val="16"/>
                <w:szCs w:val="16"/>
                <w:lang w:eastAsia="en-US"/>
              </w:rPr>
            </w:pPr>
            <w:r w:rsidRPr="00A853B2">
              <w:rPr>
                <w:rFonts w:eastAsiaTheme="minorHAnsi"/>
                <w:color w:val="000000" w:themeColor="text1"/>
                <w:sz w:val="16"/>
                <w:szCs w:val="16"/>
                <w:lang w:eastAsia="en-US"/>
              </w:rPr>
              <w:t>Администрация Зеньковского сельсовета</w:t>
            </w:r>
          </w:p>
        </w:tc>
        <w:tc>
          <w:tcPr>
            <w:tcW w:w="710" w:type="dxa"/>
            <w:tcBorders>
              <w:top w:val="single" w:sz="6" w:space="0" w:color="auto"/>
              <w:left w:val="single" w:sz="6" w:space="0" w:color="auto"/>
              <w:bottom w:val="single" w:sz="6" w:space="0" w:color="auto"/>
              <w:right w:val="single" w:sz="6" w:space="0" w:color="auto"/>
            </w:tcBorders>
            <w:shd w:val="solid" w:color="FFFF00" w:fill="auto"/>
          </w:tcPr>
          <w:p w:rsidR="00A853B2" w:rsidRPr="00A853B2" w:rsidRDefault="00A853B2" w:rsidP="00A853B2">
            <w:pPr>
              <w:autoSpaceDE w:val="0"/>
              <w:autoSpaceDN w:val="0"/>
              <w:adjustRightInd w:val="0"/>
              <w:jc w:val="center"/>
              <w:rPr>
                <w:rFonts w:eastAsiaTheme="minorHAnsi"/>
                <w:color w:val="000000" w:themeColor="text1"/>
                <w:sz w:val="16"/>
                <w:szCs w:val="16"/>
                <w:lang w:eastAsia="en-US"/>
              </w:rPr>
            </w:pPr>
            <w:r w:rsidRPr="00A853B2">
              <w:rPr>
                <w:rFonts w:eastAsiaTheme="minorHAnsi"/>
                <w:color w:val="000000" w:themeColor="text1"/>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shd w:val="solid" w:color="FFFF00" w:fill="auto"/>
          </w:tcPr>
          <w:p w:rsidR="00A853B2" w:rsidRPr="00A853B2" w:rsidRDefault="00A853B2" w:rsidP="00A853B2">
            <w:pPr>
              <w:autoSpaceDE w:val="0"/>
              <w:autoSpaceDN w:val="0"/>
              <w:adjustRightInd w:val="0"/>
              <w:jc w:val="center"/>
              <w:rPr>
                <w:rFonts w:eastAsiaTheme="minorHAnsi"/>
                <w:color w:val="000000" w:themeColor="text1"/>
                <w:sz w:val="16"/>
                <w:szCs w:val="16"/>
                <w:lang w:eastAsia="en-US"/>
              </w:rPr>
            </w:pPr>
          </w:p>
        </w:tc>
        <w:tc>
          <w:tcPr>
            <w:tcW w:w="711" w:type="dxa"/>
            <w:tcBorders>
              <w:top w:val="single" w:sz="6" w:space="0" w:color="auto"/>
              <w:left w:val="single" w:sz="6" w:space="0" w:color="auto"/>
              <w:bottom w:val="single" w:sz="6" w:space="0" w:color="auto"/>
              <w:right w:val="single" w:sz="6" w:space="0" w:color="auto"/>
            </w:tcBorders>
            <w:shd w:val="solid" w:color="FFFF00" w:fill="auto"/>
          </w:tcPr>
          <w:p w:rsidR="00A853B2" w:rsidRPr="00A853B2" w:rsidRDefault="00A853B2" w:rsidP="00A853B2">
            <w:pPr>
              <w:autoSpaceDE w:val="0"/>
              <w:autoSpaceDN w:val="0"/>
              <w:adjustRightInd w:val="0"/>
              <w:jc w:val="center"/>
              <w:rPr>
                <w:rFonts w:eastAsiaTheme="minorHAnsi"/>
                <w:color w:val="000000" w:themeColor="text1"/>
                <w:sz w:val="16"/>
                <w:szCs w:val="16"/>
                <w:lang w:eastAsia="en-US"/>
              </w:rPr>
            </w:pPr>
          </w:p>
        </w:tc>
        <w:tc>
          <w:tcPr>
            <w:tcW w:w="988" w:type="dxa"/>
            <w:tcBorders>
              <w:top w:val="single" w:sz="6" w:space="0" w:color="auto"/>
              <w:left w:val="single" w:sz="6" w:space="0" w:color="auto"/>
              <w:bottom w:val="single" w:sz="6" w:space="0" w:color="auto"/>
              <w:right w:val="single" w:sz="6" w:space="0" w:color="auto"/>
            </w:tcBorders>
            <w:shd w:val="solid" w:color="FFFF00" w:fill="auto"/>
          </w:tcPr>
          <w:p w:rsidR="00A853B2" w:rsidRPr="00EE1278" w:rsidRDefault="00A853B2" w:rsidP="00A853B2">
            <w:pPr>
              <w:autoSpaceDE w:val="0"/>
              <w:autoSpaceDN w:val="0"/>
              <w:adjustRightInd w:val="0"/>
              <w:jc w:val="center"/>
              <w:rPr>
                <w:rFonts w:eastAsiaTheme="minorHAnsi"/>
                <w:color w:val="000000" w:themeColor="text1"/>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A853B2" w:rsidRPr="00EE1278" w:rsidRDefault="00A853B2" w:rsidP="00A853B2">
            <w:pPr>
              <w:autoSpaceDE w:val="0"/>
              <w:autoSpaceDN w:val="0"/>
              <w:adjustRightInd w:val="0"/>
              <w:jc w:val="center"/>
              <w:rPr>
                <w:rFonts w:eastAsiaTheme="minorHAnsi"/>
                <w:color w:val="000000" w:themeColor="text1"/>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shd w:val="solid" w:color="FFFF00" w:fill="auto"/>
          </w:tcPr>
          <w:p w:rsidR="00A853B2" w:rsidRPr="00EE1278" w:rsidRDefault="00A853B2" w:rsidP="00A853B2">
            <w:pPr>
              <w:autoSpaceDE w:val="0"/>
              <w:autoSpaceDN w:val="0"/>
              <w:adjustRightInd w:val="0"/>
              <w:jc w:val="center"/>
              <w:rPr>
                <w:rFonts w:eastAsiaTheme="minorHAnsi"/>
                <w:b/>
                <w:bCs/>
                <w:color w:val="000000" w:themeColor="text1"/>
                <w:sz w:val="16"/>
                <w:szCs w:val="16"/>
                <w:lang w:eastAsia="en-US"/>
              </w:rPr>
            </w:pPr>
            <w:r w:rsidRPr="00EE1278">
              <w:rPr>
                <w:rFonts w:eastAsiaTheme="minorHAnsi"/>
                <w:b/>
                <w:bCs/>
                <w:color w:val="000000" w:themeColor="text1"/>
                <w:sz w:val="16"/>
                <w:szCs w:val="16"/>
                <w:lang w:eastAsia="en-US"/>
              </w:rPr>
              <w:t>8227067,51</w:t>
            </w:r>
          </w:p>
        </w:tc>
        <w:tc>
          <w:tcPr>
            <w:tcW w:w="997" w:type="dxa"/>
            <w:gridSpan w:val="2"/>
            <w:tcBorders>
              <w:top w:val="single" w:sz="6" w:space="0" w:color="auto"/>
              <w:left w:val="single" w:sz="6" w:space="0" w:color="auto"/>
              <w:bottom w:val="single" w:sz="6" w:space="0" w:color="auto"/>
              <w:right w:val="single" w:sz="6" w:space="0" w:color="auto"/>
            </w:tcBorders>
            <w:shd w:val="solid" w:color="FFFF00" w:fill="auto"/>
          </w:tcPr>
          <w:p w:rsidR="00A853B2" w:rsidRPr="00EE1278" w:rsidRDefault="00A853B2" w:rsidP="00A853B2">
            <w:pPr>
              <w:autoSpaceDE w:val="0"/>
              <w:autoSpaceDN w:val="0"/>
              <w:adjustRightInd w:val="0"/>
              <w:jc w:val="center"/>
              <w:rPr>
                <w:rFonts w:eastAsiaTheme="minorHAnsi"/>
                <w:b/>
                <w:bCs/>
                <w:color w:val="000000" w:themeColor="text1"/>
                <w:sz w:val="16"/>
                <w:szCs w:val="16"/>
                <w:lang w:eastAsia="en-US"/>
              </w:rPr>
            </w:pPr>
            <w:r w:rsidRPr="00EE1278">
              <w:rPr>
                <w:rFonts w:eastAsiaTheme="minorHAnsi"/>
                <w:b/>
                <w:bCs/>
                <w:color w:val="000000" w:themeColor="text1"/>
                <w:sz w:val="16"/>
                <w:szCs w:val="16"/>
                <w:lang w:eastAsia="en-US"/>
              </w:rPr>
              <w:t>6168574,78</w:t>
            </w:r>
          </w:p>
        </w:tc>
        <w:tc>
          <w:tcPr>
            <w:tcW w:w="917" w:type="dxa"/>
            <w:tcBorders>
              <w:top w:val="single" w:sz="6" w:space="0" w:color="auto"/>
              <w:left w:val="single" w:sz="6" w:space="0" w:color="auto"/>
              <w:bottom w:val="single" w:sz="6" w:space="0" w:color="auto"/>
              <w:right w:val="single" w:sz="6" w:space="0" w:color="auto"/>
            </w:tcBorders>
            <w:shd w:val="solid" w:color="FFFF00" w:fill="auto"/>
          </w:tcPr>
          <w:p w:rsidR="00A853B2" w:rsidRPr="00EE1278" w:rsidRDefault="00A853B2" w:rsidP="00A853B2">
            <w:pPr>
              <w:autoSpaceDE w:val="0"/>
              <w:autoSpaceDN w:val="0"/>
              <w:adjustRightInd w:val="0"/>
              <w:jc w:val="center"/>
              <w:rPr>
                <w:rFonts w:eastAsiaTheme="minorHAnsi"/>
                <w:b/>
                <w:bCs/>
                <w:color w:val="000000" w:themeColor="text1"/>
                <w:sz w:val="16"/>
                <w:szCs w:val="16"/>
                <w:lang w:eastAsia="en-US"/>
              </w:rPr>
            </w:pPr>
            <w:r w:rsidRPr="00EE1278">
              <w:rPr>
                <w:rFonts w:eastAsiaTheme="minorHAnsi"/>
                <w:b/>
                <w:bCs/>
                <w:color w:val="000000" w:themeColor="text1"/>
                <w:sz w:val="16"/>
                <w:szCs w:val="16"/>
                <w:lang w:eastAsia="en-US"/>
              </w:rPr>
              <w:t>2058492,73</w:t>
            </w:r>
          </w:p>
        </w:tc>
      </w:tr>
      <w:tr w:rsidR="00A853B2" w:rsidRPr="00A853B2" w:rsidTr="00A853B2">
        <w:trPr>
          <w:trHeight w:val="331"/>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ОБЩЕГОСУДАРСТВЕННЫЕ ВОПРОСЫ</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3047220,71</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2690967,07</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356253,64</w:t>
            </w:r>
          </w:p>
        </w:tc>
      </w:tr>
      <w:tr w:rsidR="00A853B2" w:rsidRPr="00A853B2" w:rsidTr="00A853B2">
        <w:trPr>
          <w:trHeight w:val="523"/>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521509,89</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521509,89</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w:t>
            </w:r>
          </w:p>
        </w:tc>
      </w:tr>
      <w:tr w:rsidR="00A853B2" w:rsidRPr="00A853B2" w:rsidTr="00A853B2">
        <w:trPr>
          <w:trHeight w:val="21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Глава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1555"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rPr>
                <w:rFonts w:eastAsiaTheme="minorHAnsi"/>
                <w:color w:val="000000"/>
                <w:sz w:val="16"/>
                <w:szCs w:val="16"/>
                <w:lang w:eastAsia="en-US"/>
              </w:rPr>
            </w:pPr>
            <w:r w:rsidRPr="00EE1278">
              <w:rPr>
                <w:rFonts w:eastAsiaTheme="minorHAnsi"/>
                <w:color w:val="000000"/>
                <w:sz w:val="16"/>
                <w:szCs w:val="16"/>
                <w:lang w:eastAsia="en-US"/>
              </w:rPr>
              <w:t>7000001000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521509,89</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521509,89</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w:t>
            </w:r>
          </w:p>
        </w:tc>
      </w:tr>
      <w:tr w:rsidR="00A853B2" w:rsidRPr="00A853B2" w:rsidTr="00A853B2">
        <w:trPr>
          <w:trHeight w:val="523"/>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7000001000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120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521509,89</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521509,89</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w:t>
            </w:r>
          </w:p>
        </w:tc>
      </w:tr>
      <w:tr w:rsidR="00A853B2" w:rsidRPr="00A853B2" w:rsidTr="00A853B2">
        <w:trPr>
          <w:trHeight w:val="763"/>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04</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1308331,06</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1236270,51</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72060,55</w:t>
            </w:r>
          </w:p>
        </w:tc>
      </w:tr>
      <w:tr w:rsidR="00A853B2" w:rsidRPr="00A853B2" w:rsidTr="00A853B2">
        <w:trPr>
          <w:trHeight w:val="153"/>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Центральный аппарат</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1555"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rPr>
                <w:rFonts w:eastAsiaTheme="minorHAnsi"/>
                <w:color w:val="000000"/>
                <w:sz w:val="16"/>
                <w:szCs w:val="16"/>
                <w:lang w:eastAsia="en-US"/>
              </w:rPr>
            </w:pPr>
            <w:r w:rsidRPr="00EE1278">
              <w:rPr>
                <w:rFonts w:eastAsiaTheme="minorHAnsi"/>
                <w:color w:val="000000"/>
                <w:sz w:val="16"/>
                <w:szCs w:val="16"/>
                <w:lang w:eastAsia="en-US"/>
              </w:rPr>
              <w:t>7000002000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1308331,06</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1236270,51</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72060,55</w:t>
            </w:r>
          </w:p>
        </w:tc>
      </w:tr>
      <w:tr w:rsidR="00A853B2" w:rsidRPr="00A853B2" w:rsidTr="00A853B2">
        <w:trPr>
          <w:trHeight w:val="586"/>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7000002000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120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940362,65</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940204,22</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158,43</w:t>
            </w:r>
          </w:p>
        </w:tc>
      </w:tr>
      <w:tr w:rsidR="00A853B2" w:rsidRPr="00A853B2" w:rsidTr="00A853B2">
        <w:trPr>
          <w:trHeight w:val="523"/>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7000002000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242</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85 234,2</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40 060,2</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45 174,0</w:t>
            </w:r>
          </w:p>
        </w:tc>
      </w:tr>
      <w:tr w:rsidR="00A853B2" w:rsidRPr="00A853B2" w:rsidTr="00A853B2">
        <w:trPr>
          <w:trHeight w:val="576"/>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7000002000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230358</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203629,88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26728,12</w:t>
            </w:r>
          </w:p>
        </w:tc>
      </w:tr>
      <w:tr w:rsidR="00A853B2" w:rsidRPr="00A853B2" w:rsidTr="00A853B2">
        <w:trPr>
          <w:trHeight w:val="34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Уплата налога на имущество организаций и земельного налога</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7000002000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851</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28 450,0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28 450,0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192"/>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Уплата прочих налогов, сборов и иных платежей</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7000002000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852</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17 742,0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17 742,0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21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Прочие расходы</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7000002000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853</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6174,22</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6174,22</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331"/>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Другие общегосударственные вопросы</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1217379,76</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933186,67</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284193,09</w:t>
            </w:r>
          </w:p>
        </w:tc>
      </w:tr>
      <w:tr w:rsidR="00A853B2" w:rsidRPr="00A853B2" w:rsidTr="00A853B2">
        <w:trPr>
          <w:trHeight w:val="696"/>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Оценка муниципального имущества, в том числе земельных участков и оформление правоустанавливающих документов на объекты собственности поселений</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7000007000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421000,00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304140,00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116 860,0</w:t>
            </w:r>
          </w:p>
        </w:tc>
      </w:tr>
      <w:tr w:rsidR="00A853B2" w:rsidRPr="00A853B2" w:rsidTr="00A853B2">
        <w:trPr>
          <w:trHeight w:val="523"/>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7000007000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421000,00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304140,00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116 860,0</w:t>
            </w:r>
          </w:p>
        </w:tc>
      </w:tr>
      <w:tr w:rsidR="00A853B2" w:rsidRPr="00A853B2" w:rsidTr="00A853B2">
        <w:trPr>
          <w:trHeight w:val="941"/>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7000009000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368000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200666,91</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167333,09</w:t>
            </w:r>
          </w:p>
        </w:tc>
      </w:tr>
      <w:tr w:rsidR="00A853B2" w:rsidRPr="00A853B2" w:rsidTr="00A853B2">
        <w:trPr>
          <w:trHeight w:val="610"/>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7000009000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368000,00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200666,91</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167333,09</w:t>
            </w:r>
          </w:p>
        </w:tc>
      </w:tr>
      <w:tr w:rsidR="00A853B2" w:rsidRPr="00A853B2" w:rsidTr="00A853B2">
        <w:trPr>
          <w:trHeight w:val="252"/>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Иные бюджетные ассигнований</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7000009000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49800,00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49800,00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610"/>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Исполнение судебных актов Российской Федерации и мировых соглашений по возмещению причиненного вреда</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7000009000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831</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49800,00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49800,00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269"/>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Коммунальные услуги</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7000023000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345322,11</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345322,11</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610"/>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7000023000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345322,11</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345322,11</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226"/>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Иные бюджетные ассигнований</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7000023000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33257,65</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33257,65</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593"/>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Исполнение судебных актов Российской Федерации и мировых соглашений по возмещению причиненного вреда</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7000023000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831</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33257,65</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33257,65</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226"/>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 xml:space="preserve">НАЦИОНАЛЬНАЯ ОБОРОНА </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00</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68 300,0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68300,00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0</w:t>
            </w:r>
          </w:p>
        </w:tc>
      </w:tr>
      <w:tr w:rsidR="00A853B2" w:rsidRPr="00A853B2" w:rsidTr="00A853B2">
        <w:trPr>
          <w:trHeight w:val="21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 xml:space="preserve">Мобилизационная и вневойсковая подготовка </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0000000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68 300,0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68300,00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331"/>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lastRenderedPageBreak/>
              <w:t xml:space="preserve">Фонд оплаты труда государственных (муниципальных) органов </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7000051180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121</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52457,76</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52457,76</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785"/>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7000051180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129</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16842,24</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16842,24</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365"/>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НАЦИОНАЛЬНАЯ БЕЗОПАСНОСТЬ И ПРАВООХРАНИТЕЛЬНАЯ ДЕЯТЕЛЬНОСТЬ</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76960,00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76960,00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0,0</w:t>
            </w:r>
          </w:p>
        </w:tc>
      </w:tr>
      <w:tr w:rsidR="00A853B2" w:rsidRPr="00A853B2" w:rsidTr="00A853B2">
        <w:trPr>
          <w:trHeight w:val="262"/>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Обеспечение пожарной безопасности</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10</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7000020000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76 960,0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76 960,0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540"/>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10</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7000020000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76 960,0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76 960,0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21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НАЦИОНАЛЬНАЯ ЭКОНОМИКА</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09</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1746058,04</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1657471,69</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88586,35</w:t>
            </w:r>
          </w:p>
        </w:tc>
      </w:tr>
      <w:tr w:rsidR="00A853B2" w:rsidRPr="00A853B2" w:rsidTr="00A853B2">
        <w:trPr>
          <w:trHeight w:val="156"/>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Дорожное хозяйство (дорожные фонды)</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09</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742738,84</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654152,49</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88586,35</w:t>
            </w:r>
          </w:p>
        </w:tc>
      </w:tr>
      <w:tr w:rsidR="00A853B2" w:rsidRPr="00A853B2" w:rsidTr="00A853B2">
        <w:trPr>
          <w:trHeight w:val="235"/>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Устройство освещения автомобильных дорог</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09</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0500100050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34047,98</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34047,98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636"/>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09</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0500100050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34047,98</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34047,98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34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Ремонт и реконструкция дорожного полотна</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09</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0500100060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708690,86</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620104,51</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88586,35</w:t>
            </w:r>
          </w:p>
        </w:tc>
      </w:tr>
      <w:tr w:rsidR="00A853B2" w:rsidRPr="00A853B2" w:rsidTr="00A853B2">
        <w:trPr>
          <w:trHeight w:val="523"/>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09</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0500100060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708690,86</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620104,51</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88586,35</w:t>
            </w:r>
          </w:p>
        </w:tc>
      </w:tr>
      <w:tr w:rsidR="00A853B2" w:rsidRPr="00A853B2" w:rsidTr="00A853B2">
        <w:trPr>
          <w:trHeight w:val="192"/>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Другие вопросы в области национальной экономики</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12</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1003319,20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1003319,20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21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Иные межбюджетные ассигнования</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12</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0600200090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1003319,20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1003319,20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917"/>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Субсидии юридическим лица</w:t>
            </w:r>
            <w:proofErr w:type="gramStart"/>
            <w:r w:rsidRPr="00A853B2">
              <w:rPr>
                <w:rFonts w:eastAsiaTheme="minorHAnsi"/>
                <w:color w:val="000000"/>
                <w:sz w:val="16"/>
                <w:szCs w:val="16"/>
                <w:lang w:eastAsia="en-US"/>
              </w:rPr>
              <w:t>м(</w:t>
            </w:r>
            <w:proofErr w:type="gramEnd"/>
            <w:r w:rsidRPr="00A853B2">
              <w:rPr>
                <w:rFonts w:eastAsiaTheme="minorHAnsi"/>
                <w:color w:val="000000"/>
                <w:sz w:val="16"/>
                <w:szCs w:val="16"/>
                <w:lang w:eastAsia="en-US"/>
              </w:rPr>
              <w:t xml:space="preserve"> кроме </w:t>
            </w:r>
            <w:proofErr w:type="spellStart"/>
            <w:r w:rsidRPr="00A853B2">
              <w:rPr>
                <w:rFonts w:eastAsiaTheme="minorHAnsi"/>
                <w:color w:val="000000"/>
                <w:sz w:val="16"/>
                <w:szCs w:val="16"/>
                <w:lang w:eastAsia="en-US"/>
              </w:rPr>
              <w:t>некомерческих</w:t>
            </w:r>
            <w:proofErr w:type="spellEnd"/>
            <w:r w:rsidRPr="00A853B2">
              <w:rPr>
                <w:rFonts w:eastAsiaTheme="minorHAnsi"/>
                <w:color w:val="000000"/>
                <w:sz w:val="16"/>
                <w:szCs w:val="16"/>
                <w:lang w:eastAsia="en-US"/>
              </w:rPr>
              <w:t xml:space="preserve"> организаций), индивидуальным предпринимателям, физическим лицам- производителям </w:t>
            </w:r>
            <w:proofErr w:type="spellStart"/>
            <w:r w:rsidRPr="00A853B2">
              <w:rPr>
                <w:rFonts w:eastAsiaTheme="minorHAnsi"/>
                <w:color w:val="000000"/>
                <w:sz w:val="16"/>
                <w:szCs w:val="16"/>
                <w:lang w:eastAsia="en-US"/>
              </w:rPr>
              <w:t>товаров,работ</w:t>
            </w:r>
            <w:proofErr w:type="spellEnd"/>
            <w:r w:rsidRPr="00A853B2">
              <w:rPr>
                <w:rFonts w:eastAsiaTheme="minorHAnsi"/>
                <w:color w:val="000000"/>
                <w:sz w:val="16"/>
                <w:szCs w:val="16"/>
                <w:lang w:eastAsia="en-US"/>
              </w:rPr>
              <w:t>, услуг</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12</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0600200090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811</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1003319,20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1003319,20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175"/>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ЖИЛИЩНО-КОММУНАЛЬНОЕ ХОЗЯЙСТВО</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2699640,64</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905987,90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216741,59</w:t>
            </w:r>
          </w:p>
        </w:tc>
      </w:tr>
      <w:tr w:rsidR="00A853B2" w:rsidRPr="00A853B2" w:rsidTr="00A853B2">
        <w:trPr>
          <w:trHeight w:val="235"/>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Коммунальное хозяйство</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112960,68</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112960,68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192"/>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Ремонт котельной</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0400100100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112960,68</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112960,68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629"/>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02</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0400100050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112960,68</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112960,68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269"/>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 xml:space="preserve">Благоустройство </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2586679,96</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793027,22</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1793652,74</w:t>
            </w:r>
          </w:p>
        </w:tc>
      </w:tr>
      <w:tr w:rsidR="00A853B2" w:rsidRPr="00A853B2" w:rsidTr="00A853B2">
        <w:trPr>
          <w:trHeight w:val="269"/>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 xml:space="preserve">Благоустройство </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7000011000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640482,00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111809,14</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528672,83</w:t>
            </w:r>
          </w:p>
        </w:tc>
      </w:tr>
      <w:tr w:rsidR="00A853B2" w:rsidRPr="00A853B2" w:rsidTr="00A853B2">
        <w:trPr>
          <w:trHeight w:val="540"/>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7000011000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640 482,0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111809,14</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528672,83</w:t>
            </w:r>
          </w:p>
        </w:tc>
      </w:tr>
      <w:tr w:rsidR="00A853B2" w:rsidRPr="00A853B2" w:rsidTr="00A853B2">
        <w:trPr>
          <w:trHeight w:val="21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 xml:space="preserve">Благоустройство </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7000013000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1 946 198,0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681218,08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1264979,88</w:t>
            </w:r>
          </w:p>
        </w:tc>
      </w:tr>
      <w:tr w:rsidR="00A853B2" w:rsidRPr="00A853B2" w:rsidTr="00A853B2">
        <w:trPr>
          <w:trHeight w:val="610"/>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05</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7000013000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244</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1946197,96</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681218,08</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1264979,88</w:t>
            </w:r>
          </w:p>
        </w:tc>
      </w:tr>
      <w:tr w:rsidR="00A853B2" w:rsidRPr="00A853B2" w:rsidTr="00A853B2">
        <w:trPr>
          <w:trHeight w:val="21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СОЦИАЛЬНАЯ ПОЛИТИКА</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10</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242"/>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Пенсионное обеспечение</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10</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b/>
                <w:bCs/>
                <w:color w:val="000000"/>
                <w:sz w:val="16"/>
                <w:szCs w:val="16"/>
                <w:lang w:eastAsia="en-US"/>
              </w:rPr>
            </w:pPr>
            <w:r w:rsidRPr="00A853B2">
              <w:rPr>
                <w:rFonts w:eastAsiaTheme="minorHAnsi"/>
                <w:b/>
                <w:bCs/>
                <w:color w:val="000000"/>
                <w:sz w:val="16"/>
                <w:szCs w:val="16"/>
                <w:lang w:eastAsia="en-US"/>
              </w:rPr>
              <w:t>01</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94822,80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94822,80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358"/>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Доплаты к пенсиям муниципальных служащих</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10</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7000014000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300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94822,80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94822,80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557"/>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Социальные выплаты гражданам кроме публичных нормативных социальных выплат</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10</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7000014000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320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94822,80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94822,80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672"/>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 xml:space="preserve">Пособия, </w:t>
            </w:r>
            <w:proofErr w:type="spellStart"/>
            <w:r w:rsidRPr="00A853B2">
              <w:rPr>
                <w:rFonts w:eastAsiaTheme="minorHAnsi"/>
                <w:color w:val="000000"/>
                <w:sz w:val="16"/>
                <w:szCs w:val="16"/>
                <w:lang w:eastAsia="en-US"/>
              </w:rPr>
              <w:t>компенцации</w:t>
            </w:r>
            <w:proofErr w:type="spellEnd"/>
            <w:r w:rsidRPr="00A853B2">
              <w:rPr>
                <w:rFonts w:eastAsiaTheme="minorHAnsi"/>
                <w:color w:val="000000"/>
                <w:sz w:val="16"/>
                <w:szCs w:val="16"/>
                <w:lang w:eastAsia="en-US"/>
              </w:rPr>
              <w:t xml:space="preserve"> и иные социальные выплаты гражданам, кроме публичных нормативных обязательств</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10</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7000014000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321</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94822,80</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94822,80</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r>
      <w:tr w:rsidR="00A853B2" w:rsidRPr="00A853B2" w:rsidTr="00A853B2">
        <w:trPr>
          <w:trHeight w:val="540"/>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МЕЖБЮДЖЕТНЫЕ ТРАНСФЕРТЫ ОБЩЕГО ХАРАКТЕРА БЮДЖЕТАМ СУБЪЕКТОВ РОССИЙСКОЙ ФЕДЕРАЦИИ И МУНИЦИПАЛЬНЫХ ОБРАЗОВАНИЙ</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00</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494065,32</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494065,32</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0,0</w:t>
            </w:r>
          </w:p>
        </w:tc>
      </w:tr>
      <w:tr w:rsidR="00A853B2" w:rsidRPr="00A853B2" w:rsidTr="00A853B2">
        <w:trPr>
          <w:trHeight w:val="331"/>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color w:val="000000"/>
                <w:sz w:val="16"/>
                <w:szCs w:val="16"/>
                <w:lang w:eastAsia="en-US"/>
              </w:rPr>
            </w:pPr>
            <w:r w:rsidRPr="00A853B2">
              <w:rPr>
                <w:rFonts w:eastAsiaTheme="minorHAnsi"/>
                <w:color w:val="000000"/>
                <w:sz w:val="16"/>
                <w:szCs w:val="16"/>
                <w:lang w:eastAsia="en-US"/>
              </w:rPr>
              <w:t>Иные межбюджетные трансферты</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016</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14</w:t>
            </w: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r w:rsidRPr="00A853B2">
              <w:rPr>
                <w:rFonts w:eastAsiaTheme="minorHAnsi"/>
                <w:color w:val="000000"/>
                <w:sz w:val="16"/>
                <w:szCs w:val="16"/>
                <w:lang w:eastAsia="en-US"/>
              </w:rPr>
              <w:t>03</w:t>
            </w: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7000000590</w:t>
            </w: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540</w:t>
            </w: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494065,32</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494065,32</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r w:rsidRPr="00EE1278">
              <w:rPr>
                <w:rFonts w:eastAsiaTheme="minorHAnsi"/>
                <w:color w:val="000000"/>
                <w:sz w:val="16"/>
                <w:szCs w:val="16"/>
                <w:lang w:eastAsia="en-US"/>
              </w:rPr>
              <w:t>0,0</w:t>
            </w:r>
          </w:p>
        </w:tc>
      </w:tr>
      <w:tr w:rsidR="00A853B2" w:rsidRPr="00A853B2" w:rsidTr="00A853B2">
        <w:trPr>
          <w:trHeight w:val="166"/>
        </w:trPr>
        <w:tc>
          <w:tcPr>
            <w:tcW w:w="3686"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rPr>
                <w:rFonts w:eastAsiaTheme="minorHAnsi"/>
                <w:b/>
                <w:bCs/>
                <w:color w:val="000000"/>
                <w:sz w:val="16"/>
                <w:szCs w:val="16"/>
                <w:lang w:eastAsia="en-US"/>
              </w:rPr>
            </w:pPr>
            <w:r w:rsidRPr="00A853B2">
              <w:rPr>
                <w:rFonts w:eastAsiaTheme="minorHAnsi"/>
                <w:b/>
                <w:bCs/>
                <w:color w:val="000000"/>
                <w:sz w:val="16"/>
                <w:szCs w:val="16"/>
                <w:lang w:eastAsia="en-US"/>
              </w:rPr>
              <w:t>ВСЕГО:</w:t>
            </w: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p>
        </w:tc>
        <w:tc>
          <w:tcPr>
            <w:tcW w:w="710"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p>
        </w:tc>
        <w:tc>
          <w:tcPr>
            <w:tcW w:w="711" w:type="dxa"/>
            <w:tcBorders>
              <w:top w:val="single" w:sz="6" w:space="0" w:color="auto"/>
              <w:left w:val="single" w:sz="6" w:space="0" w:color="auto"/>
              <w:bottom w:val="single" w:sz="6" w:space="0" w:color="auto"/>
              <w:right w:val="single" w:sz="6" w:space="0" w:color="auto"/>
            </w:tcBorders>
          </w:tcPr>
          <w:p w:rsidR="00A853B2" w:rsidRPr="00A853B2" w:rsidRDefault="00A853B2" w:rsidP="00A853B2">
            <w:pPr>
              <w:autoSpaceDE w:val="0"/>
              <w:autoSpaceDN w:val="0"/>
              <w:adjustRightInd w:val="0"/>
              <w:jc w:val="center"/>
              <w:rPr>
                <w:rFonts w:eastAsiaTheme="minorHAnsi"/>
                <w:color w:val="000000"/>
                <w:sz w:val="16"/>
                <w:szCs w:val="16"/>
                <w:lang w:eastAsia="en-US"/>
              </w:rPr>
            </w:pPr>
          </w:p>
        </w:tc>
        <w:tc>
          <w:tcPr>
            <w:tcW w:w="988"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color w:val="000000"/>
                <w:sz w:val="16"/>
                <w:szCs w:val="16"/>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8227067,51</w:t>
            </w:r>
          </w:p>
        </w:tc>
        <w:tc>
          <w:tcPr>
            <w:tcW w:w="997" w:type="dxa"/>
            <w:gridSpan w:val="2"/>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5856463,3</w:t>
            </w:r>
          </w:p>
        </w:tc>
        <w:tc>
          <w:tcPr>
            <w:tcW w:w="917" w:type="dxa"/>
            <w:tcBorders>
              <w:top w:val="single" w:sz="6" w:space="0" w:color="auto"/>
              <w:left w:val="single" w:sz="6" w:space="0" w:color="auto"/>
              <w:bottom w:val="single" w:sz="6" w:space="0" w:color="auto"/>
              <w:right w:val="single" w:sz="6" w:space="0" w:color="auto"/>
            </w:tcBorders>
          </w:tcPr>
          <w:p w:rsidR="00A853B2" w:rsidRPr="00EE1278" w:rsidRDefault="00A853B2" w:rsidP="00A853B2">
            <w:pPr>
              <w:autoSpaceDE w:val="0"/>
              <w:autoSpaceDN w:val="0"/>
              <w:adjustRightInd w:val="0"/>
              <w:jc w:val="center"/>
              <w:rPr>
                <w:rFonts w:eastAsiaTheme="minorHAnsi"/>
                <w:b/>
                <w:bCs/>
                <w:color w:val="000000"/>
                <w:sz w:val="16"/>
                <w:szCs w:val="16"/>
                <w:lang w:eastAsia="en-US"/>
              </w:rPr>
            </w:pPr>
            <w:r w:rsidRPr="00EE1278">
              <w:rPr>
                <w:rFonts w:eastAsiaTheme="minorHAnsi"/>
                <w:b/>
                <w:bCs/>
                <w:color w:val="000000"/>
                <w:sz w:val="16"/>
                <w:szCs w:val="16"/>
                <w:lang w:eastAsia="en-US"/>
              </w:rPr>
              <w:t>566185,18</w:t>
            </w:r>
          </w:p>
        </w:tc>
      </w:tr>
    </w:tbl>
    <w:p w:rsidR="00A853B2" w:rsidRDefault="00A853B2"/>
    <w:p w:rsidR="004E5F98" w:rsidRDefault="004E5F98"/>
    <w:p w:rsidR="004E5F98" w:rsidRDefault="004E5F98"/>
    <w:p w:rsidR="004E5F98" w:rsidRDefault="004E5F98"/>
    <w:p w:rsidR="004E5F98" w:rsidRDefault="004E5F98"/>
    <w:p w:rsidR="004E5F98" w:rsidRDefault="004E5F98"/>
    <w:p w:rsidR="004E5F98" w:rsidRDefault="004E5F98"/>
    <w:p w:rsidR="004E5F98" w:rsidRDefault="004E5F98"/>
    <w:tbl>
      <w:tblPr>
        <w:tblW w:w="0" w:type="auto"/>
        <w:tblLayout w:type="fixed"/>
        <w:tblCellMar>
          <w:left w:w="30" w:type="dxa"/>
          <w:right w:w="30" w:type="dxa"/>
        </w:tblCellMar>
        <w:tblLook w:val="0000"/>
      </w:tblPr>
      <w:tblGrid>
        <w:gridCol w:w="1291"/>
        <w:gridCol w:w="5369"/>
        <w:gridCol w:w="1930"/>
      </w:tblGrid>
      <w:tr w:rsidR="004E5F98" w:rsidRPr="004E5F98" w:rsidTr="004E5F98">
        <w:trPr>
          <w:trHeight w:val="746"/>
        </w:trPr>
        <w:tc>
          <w:tcPr>
            <w:tcW w:w="8590" w:type="dxa"/>
            <w:gridSpan w:val="3"/>
          </w:tcPr>
          <w:p w:rsidR="004E5F98" w:rsidRDefault="004E5F98" w:rsidP="004E5F98">
            <w:pPr>
              <w:autoSpaceDE w:val="0"/>
              <w:autoSpaceDN w:val="0"/>
              <w:adjustRightInd w:val="0"/>
              <w:jc w:val="right"/>
              <w:rPr>
                <w:rFonts w:eastAsiaTheme="minorHAnsi"/>
                <w:color w:val="000000"/>
                <w:sz w:val="16"/>
                <w:szCs w:val="16"/>
                <w:lang w:eastAsia="en-US"/>
              </w:rPr>
            </w:pPr>
            <w:r w:rsidRPr="004E5F98">
              <w:rPr>
                <w:rFonts w:eastAsiaTheme="minorHAnsi"/>
                <w:color w:val="000000"/>
                <w:sz w:val="16"/>
                <w:szCs w:val="16"/>
                <w:lang w:eastAsia="en-US"/>
              </w:rPr>
              <w:t>Приложение № 5</w:t>
            </w:r>
          </w:p>
          <w:p w:rsidR="004E5F98" w:rsidRPr="004E5F98" w:rsidRDefault="004E5F98" w:rsidP="004E5F98">
            <w:pPr>
              <w:autoSpaceDE w:val="0"/>
              <w:autoSpaceDN w:val="0"/>
              <w:adjustRightInd w:val="0"/>
              <w:jc w:val="right"/>
              <w:rPr>
                <w:rFonts w:eastAsiaTheme="minorHAnsi"/>
                <w:color w:val="000000"/>
                <w:sz w:val="16"/>
                <w:szCs w:val="16"/>
                <w:lang w:eastAsia="en-US"/>
              </w:rPr>
            </w:pPr>
            <w:r w:rsidRPr="004E5F98">
              <w:rPr>
                <w:rFonts w:eastAsiaTheme="minorHAnsi"/>
                <w:color w:val="000000"/>
                <w:sz w:val="16"/>
                <w:szCs w:val="16"/>
                <w:lang w:eastAsia="en-US"/>
              </w:rPr>
              <w:t xml:space="preserve"> к решению сельского Совета </w:t>
            </w:r>
          </w:p>
          <w:p w:rsidR="004E5F98" w:rsidRPr="004E5F98" w:rsidRDefault="004E5F98" w:rsidP="004E5F98">
            <w:pPr>
              <w:autoSpaceDE w:val="0"/>
              <w:autoSpaceDN w:val="0"/>
              <w:adjustRightInd w:val="0"/>
              <w:jc w:val="right"/>
              <w:rPr>
                <w:rFonts w:eastAsiaTheme="minorHAnsi"/>
                <w:color w:val="000000"/>
                <w:sz w:val="16"/>
                <w:szCs w:val="16"/>
                <w:lang w:eastAsia="en-US"/>
              </w:rPr>
            </w:pPr>
            <w:r w:rsidRPr="004E5F98">
              <w:rPr>
                <w:rFonts w:eastAsiaTheme="minorHAnsi"/>
                <w:color w:val="000000"/>
                <w:sz w:val="16"/>
                <w:szCs w:val="16"/>
                <w:lang w:eastAsia="en-US"/>
              </w:rPr>
              <w:t>народных депутатов от  29.03.2018 г. № 90</w:t>
            </w:r>
          </w:p>
        </w:tc>
      </w:tr>
      <w:tr w:rsidR="004E5F98" w:rsidRPr="004E5F98" w:rsidTr="004E5F98">
        <w:trPr>
          <w:trHeight w:val="206"/>
        </w:trPr>
        <w:tc>
          <w:tcPr>
            <w:tcW w:w="1291" w:type="dxa"/>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5369" w:type="dxa"/>
          </w:tcPr>
          <w:p w:rsidR="004E5F98" w:rsidRPr="004E5F98" w:rsidRDefault="004E5F98" w:rsidP="004E5F98">
            <w:pPr>
              <w:autoSpaceDE w:val="0"/>
              <w:autoSpaceDN w:val="0"/>
              <w:adjustRightInd w:val="0"/>
              <w:jc w:val="right"/>
              <w:rPr>
                <w:rFonts w:eastAsiaTheme="minorHAnsi"/>
                <w:color w:val="000000"/>
                <w:sz w:val="16"/>
                <w:szCs w:val="16"/>
                <w:lang w:eastAsia="en-US"/>
              </w:rPr>
            </w:pPr>
          </w:p>
        </w:tc>
        <w:tc>
          <w:tcPr>
            <w:tcW w:w="1930" w:type="dxa"/>
          </w:tcPr>
          <w:p w:rsidR="004E5F98" w:rsidRPr="004E5F98" w:rsidRDefault="004E5F98" w:rsidP="004E5F98">
            <w:pPr>
              <w:autoSpaceDE w:val="0"/>
              <w:autoSpaceDN w:val="0"/>
              <w:adjustRightInd w:val="0"/>
              <w:jc w:val="right"/>
              <w:rPr>
                <w:rFonts w:eastAsiaTheme="minorHAnsi"/>
                <w:color w:val="000000"/>
                <w:sz w:val="16"/>
                <w:szCs w:val="16"/>
                <w:lang w:eastAsia="en-US"/>
              </w:rPr>
            </w:pPr>
          </w:p>
        </w:tc>
      </w:tr>
      <w:tr w:rsidR="004E5F98" w:rsidRPr="004E5F98" w:rsidTr="004E5F98">
        <w:trPr>
          <w:trHeight w:val="166"/>
        </w:trPr>
        <w:tc>
          <w:tcPr>
            <w:tcW w:w="8590" w:type="dxa"/>
            <w:gridSpan w:val="3"/>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 xml:space="preserve">ОТЧЕТ ОБ ИСПОЛНЕНИИ РАСПРЕДЕЛЕНИЯ РАСХОДОВ  СЕЛЬСКОГО БЮДЖЕТА </w:t>
            </w:r>
          </w:p>
        </w:tc>
      </w:tr>
      <w:tr w:rsidR="004E5F98" w:rsidRPr="004E5F98" w:rsidTr="004E5F98">
        <w:trPr>
          <w:trHeight w:val="166"/>
        </w:trPr>
        <w:tc>
          <w:tcPr>
            <w:tcW w:w="8590" w:type="dxa"/>
            <w:gridSpan w:val="3"/>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 xml:space="preserve">  ПО РАЗДЕЛАМ, ПОДРАЗДЕЛАМ ФУНКЦИОНАЛЬНОЙ КЛАССИФИКАЦИИ</w:t>
            </w:r>
          </w:p>
        </w:tc>
      </w:tr>
      <w:tr w:rsidR="004E5F98" w:rsidRPr="004E5F98" w:rsidTr="004E5F98">
        <w:trPr>
          <w:trHeight w:val="166"/>
        </w:trPr>
        <w:tc>
          <w:tcPr>
            <w:tcW w:w="6660" w:type="dxa"/>
            <w:gridSpan w:val="2"/>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 xml:space="preserve"> ЗА 2017 ГОД</w:t>
            </w:r>
          </w:p>
        </w:tc>
        <w:tc>
          <w:tcPr>
            <w:tcW w:w="1930" w:type="dxa"/>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r>
      <w:tr w:rsidR="004E5F98" w:rsidRPr="004E5F98" w:rsidTr="004E5F98">
        <w:trPr>
          <w:trHeight w:val="206"/>
        </w:trPr>
        <w:tc>
          <w:tcPr>
            <w:tcW w:w="1291" w:type="dxa"/>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5369" w:type="dxa"/>
            <w:shd w:val="solid" w:color="FFFFFF" w:fill="auto"/>
          </w:tcPr>
          <w:p w:rsidR="004E5F98" w:rsidRPr="004E5F98" w:rsidRDefault="004E5F98" w:rsidP="004E5F98">
            <w:pPr>
              <w:autoSpaceDE w:val="0"/>
              <w:autoSpaceDN w:val="0"/>
              <w:adjustRightInd w:val="0"/>
              <w:jc w:val="right"/>
              <w:rPr>
                <w:rFonts w:eastAsiaTheme="minorHAnsi"/>
                <w:color w:val="000000"/>
                <w:sz w:val="16"/>
                <w:szCs w:val="16"/>
                <w:lang w:eastAsia="en-US"/>
              </w:rPr>
            </w:pPr>
          </w:p>
        </w:tc>
        <w:tc>
          <w:tcPr>
            <w:tcW w:w="1930" w:type="dxa"/>
            <w:shd w:val="solid" w:color="FFFFFF" w:fill="auto"/>
          </w:tcPr>
          <w:p w:rsidR="004E5F98" w:rsidRPr="004E5F98" w:rsidRDefault="004E5F98" w:rsidP="004E5F98">
            <w:pPr>
              <w:autoSpaceDE w:val="0"/>
              <w:autoSpaceDN w:val="0"/>
              <w:adjustRightInd w:val="0"/>
              <w:jc w:val="right"/>
              <w:rPr>
                <w:rFonts w:eastAsiaTheme="minorHAnsi"/>
                <w:color w:val="000000"/>
                <w:sz w:val="16"/>
                <w:szCs w:val="16"/>
                <w:lang w:eastAsia="en-US"/>
              </w:rPr>
            </w:pPr>
          </w:p>
        </w:tc>
      </w:tr>
      <w:tr w:rsidR="004E5F98" w:rsidRPr="004E5F98" w:rsidTr="004E5F98">
        <w:trPr>
          <w:trHeight w:val="206"/>
        </w:trPr>
        <w:tc>
          <w:tcPr>
            <w:tcW w:w="1291" w:type="dxa"/>
            <w:tcBorders>
              <w:bottom w:val="single" w:sz="4"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5369" w:type="dxa"/>
            <w:tcBorders>
              <w:bottom w:val="single" w:sz="4" w:space="0" w:color="auto"/>
            </w:tcBorders>
            <w:shd w:val="solid" w:color="FFFFFF" w:fill="auto"/>
          </w:tcPr>
          <w:p w:rsidR="004E5F98" w:rsidRPr="004E5F98" w:rsidRDefault="004E5F98" w:rsidP="004E5F98">
            <w:pPr>
              <w:autoSpaceDE w:val="0"/>
              <w:autoSpaceDN w:val="0"/>
              <w:adjustRightInd w:val="0"/>
              <w:jc w:val="right"/>
              <w:rPr>
                <w:rFonts w:eastAsiaTheme="minorHAnsi"/>
                <w:color w:val="000000"/>
                <w:sz w:val="16"/>
                <w:szCs w:val="16"/>
                <w:lang w:eastAsia="en-US"/>
              </w:rPr>
            </w:pPr>
          </w:p>
        </w:tc>
        <w:tc>
          <w:tcPr>
            <w:tcW w:w="1930" w:type="dxa"/>
            <w:tcBorders>
              <w:bottom w:val="single" w:sz="4"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рублей</w:t>
            </w:r>
          </w:p>
        </w:tc>
      </w:tr>
      <w:tr w:rsidR="004E5F98" w:rsidRPr="004E5F98" w:rsidTr="004E5F98">
        <w:trPr>
          <w:trHeight w:val="113"/>
        </w:trPr>
        <w:tc>
          <w:tcPr>
            <w:tcW w:w="1291" w:type="dxa"/>
            <w:tcBorders>
              <w:top w:val="single" w:sz="4" w:space="0" w:color="auto"/>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Коды бюджетной классификации</w:t>
            </w:r>
          </w:p>
        </w:tc>
        <w:tc>
          <w:tcPr>
            <w:tcW w:w="5369" w:type="dxa"/>
            <w:tcBorders>
              <w:top w:val="single" w:sz="4" w:space="0" w:color="auto"/>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Наименование показателей</w:t>
            </w:r>
          </w:p>
        </w:tc>
        <w:tc>
          <w:tcPr>
            <w:tcW w:w="1930" w:type="dxa"/>
            <w:tcBorders>
              <w:top w:val="single" w:sz="4" w:space="0" w:color="auto"/>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сумма</w:t>
            </w:r>
          </w:p>
        </w:tc>
      </w:tr>
      <w:tr w:rsidR="004E5F98" w:rsidRPr="004E5F98">
        <w:trPr>
          <w:trHeight w:val="113"/>
        </w:trPr>
        <w:tc>
          <w:tcPr>
            <w:tcW w:w="1291" w:type="dxa"/>
            <w:tcBorders>
              <w:top w:val="nil"/>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5369" w:type="dxa"/>
            <w:tcBorders>
              <w:top w:val="nil"/>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1930" w:type="dxa"/>
            <w:tcBorders>
              <w:top w:val="nil"/>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r>
      <w:tr w:rsidR="004E5F98" w:rsidRPr="004E5F98">
        <w:trPr>
          <w:trHeight w:val="113"/>
        </w:trPr>
        <w:tc>
          <w:tcPr>
            <w:tcW w:w="1291" w:type="dxa"/>
            <w:tcBorders>
              <w:top w:val="nil"/>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5369" w:type="dxa"/>
            <w:tcBorders>
              <w:top w:val="nil"/>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1930" w:type="dxa"/>
            <w:tcBorders>
              <w:top w:val="nil"/>
              <w:left w:val="single" w:sz="6" w:space="0" w:color="auto"/>
              <w:bottom w:val="nil"/>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r>
      <w:tr w:rsidR="004E5F98" w:rsidRPr="004E5F98">
        <w:trPr>
          <w:trHeight w:val="113"/>
        </w:trPr>
        <w:tc>
          <w:tcPr>
            <w:tcW w:w="1291" w:type="dxa"/>
            <w:tcBorders>
              <w:top w:val="nil"/>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5369" w:type="dxa"/>
            <w:tcBorders>
              <w:top w:val="nil"/>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c>
          <w:tcPr>
            <w:tcW w:w="1930" w:type="dxa"/>
            <w:tcBorders>
              <w:top w:val="nil"/>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p>
        </w:tc>
      </w:tr>
      <w:tr w:rsidR="004E5F98" w:rsidRPr="004E5F98">
        <w:trPr>
          <w:trHeight w:val="199"/>
        </w:trPr>
        <w:tc>
          <w:tcPr>
            <w:tcW w:w="1291"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0100</w:t>
            </w:r>
          </w:p>
        </w:tc>
        <w:tc>
          <w:tcPr>
            <w:tcW w:w="5369"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Общегосударственные вопросы</w:t>
            </w:r>
          </w:p>
        </w:tc>
        <w:tc>
          <w:tcPr>
            <w:tcW w:w="1930"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3047220,71</w:t>
            </w:r>
          </w:p>
        </w:tc>
      </w:tr>
      <w:tr w:rsidR="004E5F98" w:rsidRPr="004E5F98">
        <w:trPr>
          <w:trHeight w:val="415"/>
        </w:trPr>
        <w:tc>
          <w:tcPr>
            <w:tcW w:w="1291"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0102</w:t>
            </w:r>
          </w:p>
        </w:tc>
        <w:tc>
          <w:tcPr>
            <w:tcW w:w="5369"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930"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521509,89</w:t>
            </w:r>
          </w:p>
        </w:tc>
      </w:tr>
      <w:tr w:rsidR="004E5F98" w:rsidRPr="004E5F98">
        <w:trPr>
          <w:trHeight w:val="622"/>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0104</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1308331,06</w:t>
            </w:r>
          </w:p>
        </w:tc>
      </w:tr>
      <w:tr w:rsidR="004E5F98" w:rsidRPr="004E5F98">
        <w:trPr>
          <w:trHeight w:val="206"/>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0111</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Резервные фонды</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w:t>
            </w:r>
          </w:p>
        </w:tc>
      </w:tr>
      <w:tr w:rsidR="004E5F98" w:rsidRPr="004E5F98">
        <w:trPr>
          <w:trHeight w:val="206"/>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0113</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Другие общегосударственные вопросы</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1217379,76</w:t>
            </w:r>
          </w:p>
        </w:tc>
      </w:tr>
      <w:tr w:rsidR="004E5F98" w:rsidRPr="004E5F98">
        <w:trPr>
          <w:trHeight w:val="199"/>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0200</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НАЦИОНАЛЬНАЯ ОБОРОНА</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68300</w:t>
            </w:r>
          </w:p>
        </w:tc>
      </w:tr>
      <w:tr w:rsidR="004E5F98" w:rsidRPr="004E5F98">
        <w:trPr>
          <w:trHeight w:val="266"/>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0203</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Мобилизационная и вневойсковая подготовка</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68300</w:t>
            </w:r>
          </w:p>
        </w:tc>
      </w:tr>
      <w:tr w:rsidR="004E5F98" w:rsidRPr="004E5F98">
        <w:trPr>
          <w:trHeight w:val="401"/>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0300</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Национальная безопасность и правоохранительная деятельность</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76960</w:t>
            </w:r>
          </w:p>
        </w:tc>
      </w:tr>
      <w:tr w:rsidR="004E5F98" w:rsidRPr="004E5F98">
        <w:trPr>
          <w:trHeight w:val="319"/>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0310</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Пожарная безопасность</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76960</w:t>
            </w:r>
          </w:p>
        </w:tc>
      </w:tr>
      <w:tr w:rsidR="004E5F98" w:rsidRPr="004E5F98">
        <w:trPr>
          <w:trHeight w:val="206"/>
        </w:trPr>
        <w:tc>
          <w:tcPr>
            <w:tcW w:w="1291"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0400</w:t>
            </w:r>
          </w:p>
        </w:tc>
        <w:tc>
          <w:tcPr>
            <w:tcW w:w="5369"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Национальная экономика</w:t>
            </w:r>
          </w:p>
        </w:tc>
        <w:tc>
          <w:tcPr>
            <w:tcW w:w="1930"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1746058,04</w:t>
            </w:r>
          </w:p>
        </w:tc>
      </w:tr>
      <w:tr w:rsidR="004E5F98" w:rsidRPr="004E5F98">
        <w:trPr>
          <w:trHeight w:val="254"/>
        </w:trPr>
        <w:tc>
          <w:tcPr>
            <w:tcW w:w="1291"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0409</w:t>
            </w:r>
          </w:p>
        </w:tc>
        <w:tc>
          <w:tcPr>
            <w:tcW w:w="5369"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Дорожное хозяйство (дорожные фонды)</w:t>
            </w:r>
          </w:p>
        </w:tc>
        <w:tc>
          <w:tcPr>
            <w:tcW w:w="1930"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742738,84</w:t>
            </w:r>
          </w:p>
        </w:tc>
      </w:tr>
      <w:tr w:rsidR="004E5F98" w:rsidRPr="004E5F98">
        <w:trPr>
          <w:trHeight w:val="281"/>
        </w:trPr>
        <w:tc>
          <w:tcPr>
            <w:tcW w:w="1291"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0412</w:t>
            </w:r>
          </w:p>
        </w:tc>
        <w:tc>
          <w:tcPr>
            <w:tcW w:w="5369"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Другие  вопросы в области национальной экономики</w:t>
            </w:r>
          </w:p>
        </w:tc>
        <w:tc>
          <w:tcPr>
            <w:tcW w:w="1930"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1003319,2</w:t>
            </w:r>
          </w:p>
        </w:tc>
      </w:tr>
      <w:tr w:rsidR="004E5F98" w:rsidRPr="004E5F98">
        <w:trPr>
          <w:trHeight w:val="199"/>
        </w:trPr>
        <w:tc>
          <w:tcPr>
            <w:tcW w:w="1291"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0500</w:t>
            </w:r>
          </w:p>
        </w:tc>
        <w:tc>
          <w:tcPr>
            <w:tcW w:w="5369"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Жилищно-коммунальное хозяйство</w:t>
            </w:r>
          </w:p>
        </w:tc>
        <w:tc>
          <w:tcPr>
            <w:tcW w:w="1930"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2699640,64</w:t>
            </w:r>
          </w:p>
        </w:tc>
      </w:tr>
      <w:tr w:rsidR="004E5F98" w:rsidRPr="004E5F98">
        <w:trPr>
          <w:trHeight w:val="266"/>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0502</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 xml:space="preserve">Коммунальное хозяйство  </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112960,68</w:t>
            </w:r>
          </w:p>
        </w:tc>
      </w:tr>
      <w:tr w:rsidR="004E5F98" w:rsidRPr="004E5F98">
        <w:trPr>
          <w:trHeight w:val="274"/>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0503</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Мероприятия по благоустройству поселения</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2586679,96</w:t>
            </w:r>
          </w:p>
        </w:tc>
      </w:tr>
      <w:tr w:rsidR="004E5F98" w:rsidRPr="004E5F98">
        <w:trPr>
          <w:trHeight w:val="228"/>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1000</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 xml:space="preserve">Социальная политика </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94822,80</w:t>
            </w:r>
          </w:p>
        </w:tc>
      </w:tr>
      <w:tr w:rsidR="004E5F98" w:rsidRPr="004E5F98">
        <w:trPr>
          <w:trHeight w:val="228"/>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1001</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Пенсионное обеспечение</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94822,80</w:t>
            </w:r>
          </w:p>
        </w:tc>
      </w:tr>
      <w:tr w:rsidR="004E5F98" w:rsidRPr="004E5F98">
        <w:trPr>
          <w:trHeight w:val="401"/>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1403</w:t>
            </w: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b/>
                <w:bCs/>
                <w:color w:val="000000"/>
                <w:sz w:val="16"/>
                <w:szCs w:val="16"/>
                <w:lang w:eastAsia="en-US"/>
              </w:rPr>
            </w:pPr>
            <w:r w:rsidRPr="004E5F98">
              <w:rPr>
                <w:rFonts w:eastAsiaTheme="minorHAnsi"/>
                <w:b/>
                <w:bCs/>
                <w:color w:val="000000"/>
                <w:sz w:val="16"/>
                <w:szCs w:val="16"/>
                <w:lang w:eastAsia="en-US"/>
              </w:rPr>
              <w:t xml:space="preserve">Межбюджетные трансферты общего характера бюджетам субъектов </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494065,32</w:t>
            </w:r>
          </w:p>
        </w:tc>
      </w:tr>
      <w:tr w:rsidR="004E5F98" w:rsidRPr="004E5F98">
        <w:trPr>
          <w:trHeight w:val="274"/>
        </w:trPr>
        <w:tc>
          <w:tcPr>
            <w:tcW w:w="1291"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b/>
                <w:bCs/>
                <w:color w:val="000000"/>
                <w:sz w:val="16"/>
                <w:szCs w:val="16"/>
                <w:lang w:eastAsia="en-US"/>
              </w:rPr>
            </w:pPr>
          </w:p>
        </w:tc>
        <w:tc>
          <w:tcPr>
            <w:tcW w:w="5369"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rPr>
                <w:rFonts w:eastAsiaTheme="minorHAnsi"/>
                <w:color w:val="000000"/>
                <w:sz w:val="16"/>
                <w:szCs w:val="16"/>
                <w:lang w:eastAsia="en-US"/>
              </w:rPr>
            </w:pPr>
            <w:r w:rsidRPr="004E5F98">
              <w:rPr>
                <w:rFonts w:eastAsiaTheme="minorHAnsi"/>
                <w:color w:val="000000"/>
                <w:sz w:val="16"/>
                <w:szCs w:val="16"/>
                <w:lang w:eastAsia="en-US"/>
              </w:rPr>
              <w:t>Культура и кинематография</w:t>
            </w:r>
          </w:p>
        </w:tc>
        <w:tc>
          <w:tcPr>
            <w:tcW w:w="1930" w:type="dxa"/>
            <w:tcBorders>
              <w:top w:val="single" w:sz="6" w:space="0" w:color="auto"/>
              <w:left w:val="single" w:sz="6" w:space="0" w:color="auto"/>
              <w:bottom w:val="single" w:sz="6" w:space="0" w:color="auto"/>
              <w:right w:val="single" w:sz="6" w:space="0" w:color="auto"/>
            </w:tcBorders>
          </w:tcPr>
          <w:p w:rsidR="004E5F98" w:rsidRPr="004E5F98" w:rsidRDefault="004E5F98" w:rsidP="004E5F98">
            <w:pPr>
              <w:autoSpaceDE w:val="0"/>
              <w:autoSpaceDN w:val="0"/>
              <w:adjustRightInd w:val="0"/>
              <w:jc w:val="center"/>
              <w:rPr>
                <w:rFonts w:eastAsiaTheme="minorHAnsi"/>
                <w:color w:val="000000"/>
                <w:sz w:val="16"/>
                <w:szCs w:val="16"/>
                <w:lang w:eastAsia="en-US"/>
              </w:rPr>
            </w:pPr>
            <w:r w:rsidRPr="004E5F98">
              <w:rPr>
                <w:rFonts w:eastAsiaTheme="minorHAnsi"/>
                <w:color w:val="000000"/>
                <w:sz w:val="16"/>
                <w:szCs w:val="16"/>
                <w:lang w:eastAsia="en-US"/>
              </w:rPr>
              <w:t>494065,32</w:t>
            </w:r>
          </w:p>
        </w:tc>
      </w:tr>
      <w:tr w:rsidR="004E5F98" w:rsidRPr="004E5F98">
        <w:trPr>
          <w:trHeight w:val="449"/>
        </w:trPr>
        <w:tc>
          <w:tcPr>
            <w:tcW w:w="1291"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ИТОГО</w:t>
            </w:r>
          </w:p>
        </w:tc>
        <w:tc>
          <w:tcPr>
            <w:tcW w:w="5369"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right"/>
              <w:rPr>
                <w:rFonts w:eastAsiaTheme="minorHAnsi"/>
                <w:color w:val="000000"/>
                <w:sz w:val="16"/>
                <w:szCs w:val="16"/>
                <w:lang w:eastAsia="en-US"/>
              </w:rPr>
            </w:pPr>
          </w:p>
        </w:tc>
        <w:tc>
          <w:tcPr>
            <w:tcW w:w="1930" w:type="dxa"/>
            <w:tcBorders>
              <w:top w:val="single" w:sz="6" w:space="0" w:color="auto"/>
              <w:left w:val="single" w:sz="6" w:space="0" w:color="auto"/>
              <w:bottom w:val="single" w:sz="6" w:space="0" w:color="auto"/>
              <w:right w:val="single" w:sz="6" w:space="0" w:color="auto"/>
            </w:tcBorders>
            <w:shd w:val="solid" w:color="FFFFFF" w:fill="auto"/>
          </w:tcPr>
          <w:p w:rsidR="004E5F98" w:rsidRPr="004E5F98" w:rsidRDefault="004E5F98" w:rsidP="004E5F98">
            <w:pPr>
              <w:autoSpaceDE w:val="0"/>
              <w:autoSpaceDN w:val="0"/>
              <w:adjustRightInd w:val="0"/>
              <w:jc w:val="center"/>
              <w:rPr>
                <w:rFonts w:eastAsiaTheme="minorHAnsi"/>
                <w:b/>
                <w:bCs/>
                <w:color w:val="000000"/>
                <w:sz w:val="16"/>
                <w:szCs w:val="16"/>
                <w:lang w:eastAsia="en-US"/>
              </w:rPr>
            </w:pPr>
            <w:r w:rsidRPr="004E5F98">
              <w:rPr>
                <w:rFonts w:eastAsiaTheme="minorHAnsi"/>
                <w:b/>
                <w:bCs/>
                <w:color w:val="000000"/>
                <w:sz w:val="16"/>
                <w:szCs w:val="16"/>
                <w:lang w:eastAsia="en-US"/>
              </w:rPr>
              <w:t>8227067,51</w:t>
            </w:r>
          </w:p>
        </w:tc>
      </w:tr>
    </w:tbl>
    <w:p w:rsidR="004E5F98" w:rsidRDefault="004E5F98"/>
    <w:p w:rsidR="004E5F98" w:rsidRDefault="004E5F98"/>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p w:rsidR="00254C79" w:rsidRDefault="00254C79"/>
    <w:tbl>
      <w:tblPr>
        <w:tblW w:w="10249" w:type="dxa"/>
        <w:tblLayout w:type="fixed"/>
        <w:tblCellMar>
          <w:left w:w="30" w:type="dxa"/>
          <w:right w:w="30" w:type="dxa"/>
        </w:tblCellMar>
        <w:tblLook w:val="0000"/>
      </w:tblPr>
      <w:tblGrid>
        <w:gridCol w:w="909"/>
        <w:gridCol w:w="2665"/>
        <w:gridCol w:w="1248"/>
        <w:gridCol w:w="28"/>
        <w:gridCol w:w="1197"/>
        <w:gridCol w:w="1392"/>
        <w:gridCol w:w="1522"/>
        <w:gridCol w:w="11"/>
        <w:gridCol w:w="1277"/>
      </w:tblGrid>
      <w:tr w:rsidR="00254C79" w:rsidRPr="00254C79" w:rsidTr="00254C79">
        <w:trPr>
          <w:trHeight w:val="1134"/>
        </w:trPr>
        <w:tc>
          <w:tcPr>
            <w:tcW w:w="10249" w:type="dxa"/>
            <w:gridSpan w:val="9"/>
          </w:tcPr>
          <w:p w:rsidR="00254C79" w:rsidRPr="00254C79" w:rsidRDefault="00254C79" w:rsidP="00254C7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lastRenderedPageBreak/>
              <w:t xml:space="preserve">                                                                                                           </w:t>
            </w:r>
            <w:r w:rsidRPr="00254C79">
              <w:rPr>
                <w:rFonts w:eastAsiaTheme="minorHAnsi"/>
                <w:color w:val="000000"/>
                <w:sz w:val="20"/>
                <w:szCs w:val="20"/>
                <w:lang w:eastAsia="en-US"/>
              </w:rPr>
              <w:t xml:space="preserve">Приложение № 6 </w:t>
            </w:r>
          </w:p>
          <w:p w:rsidR="00254C79" w:rsidRDefault="00254C79" w:rsidP="00254C7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w:t>
            </w:r>
            <w:r w:rsidRPr="00254C79">
              <w:rPr>
                <w:rFonts w:eastAsiaTheme="minorHAnsi"/>
                <w:color w:val="000000"/>
                <w:sz w:val="20"/>
                <w:szCs w:val="20"/>
                <w:lang w:eastAsia="en-US"/>
              </w:rPr>
              <w:t xml:space="preserve">к решению сельского Совета </w:t>
            </w:r>
          </w:p>
          <w:p w:rsidR="00254C79" w:rsidRPr="00254C79" w:rsidRDefault="00254C79" w:rsidP="00254C7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w:t>
            </w:r>
            <w:r w:rsidRPr="00254C79">
              <w:rPr>
                <w:rFonts w:eastAsiaTheme="minorHAnsi"/>
                <w:color w:val="000000"/>
                <w:sz w:val="20"/>
                <w:szCs w:val="20"/>
                <w:lang w:eastAsia="en-US"/>
              </w:rPr>
              <w:t xml:space="preserve">от  29.03.2018 № 90 </w:t>
            </w:r>
          </w:p>
          <w:p w:rsidR="00254C79" w:rsidRDefault="00254C79" w:rsidP="00254C79">
            <w:pPr>
              <w:autoSpaceDE w:val="0"/>
              <w:autoSpaceDN w:val="0"/>
              <w:adjustRightInd w:val="0"/>
              <w:jc w:val="center"/>
              <w:rPr>
                <w:rFonts w:eastAsiaTheme="minorHAnsi"/>
                <w:color w:val="000000"/>
                <w:sz w:val="20"/>
                <w:szCs w:val="20"/>
                <w:lang w:eastAsia="en-US"/>
              </w:rPr>
            </w:pPr>
          </w:p>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Отчет об исполнении муниципальных программ</w:t>
            </w:r>
          </w:p>
          <w:p w:rsid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за 2017 год</w:t>
            </w:r>
          </w:p>
          <w:p w:rsidR="00254C79" w:rsidRPr="00254C79" w:rsidRDefault="00254C79" w:rsidP="00254C79">
            <w:pPr>
              <w:autoSpaceDE w:val="0"/>
              <w:autoSpaceDN w:val="0"/>
              <w:adjustRightInd w:val="0"/>
              <w:jc w:val="right"/>
              <w:rPr>
                <w:rFonts w:eastAsiaTheme="minorHAnsi"/>
                <w:color w:val="000000"/>
                <w:sz w:val="20"/>
                <w:szCs w:val="20"/>
                <w:lang w:eastAsia="en-US"/>
              </w:rPr>
            </w:pPr>
          </w:p>
        </w:tc>
      </w:tr>
      <w:tr w:rsidR="00254C79" w:rsidRPr="00254C79" w:rsidTr="00254C79">
        <w:trPr>
          <w:gridAfter w:val="2"/>
          <w:wAfter w:w="1288" w:type="dxa"/>
          <w:trHeight w:val="941"/>
        </w:trPr>
        <w:tc>
          <w:tcPr>
            <w:tcW w:w="909" w:type="dxa"/>
            <w:tcBorders>
              <w:top w:val="single" w:sz="6" w:space="0" w:color="auto"/>
              <w:left w:val="single" w:sz="6" w:space="0" w:color="auto"/>
              <w:bottom w:val="single" w:sz="6" w:space="0" w:color="auto"/>
              <w:right w:val="nil"/>
            </w:tcBorders>
          </w:tcPr>
          <w:p w:rsidR="00254C79" w:rsidRPr="00254C79" w:rsidRDefault="00254C79" w:rsidP="00254C79">
            <w:pPr>
              <w:autoSpaceDE w:val="0"/>
              <w:autoSpaceDN w:val="0"/>
              <w:adjustRightInd w:val="0"/>
              <w:jc w:val="center"/>
              <w:rPr>
                <w:rFonts w:ascii="Arial" w:eastAsiaTheme="minorHAnsi" w:hAnsi="Arial" w:cs="Arial"/>
                <w:color w:val="000000"/>
                <w:sz w:val="18"/>
                <w:szCs w:val="18"/>
                <w:lang w:eastAsia="en-US"/>
              </w:rPr>
            </w:pPr>
          </w:p>
        </w:tc>
        <w:tc>
          <w:tcPr>
            <w:tcW w:w="2665" w:type="dxa"/>
            <w:tcBorders>
              <w:top w:val="single" w:sz="6" w:space="0" w:color="auto"/>
              <w:left w:val="nil"/>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rPr>
                <w:rFonts w:eastAsiaTheme="minorHAnsi"/>
                <w:color w:val="000000"/>
                <w:sz w:val="20"/>
                <w:szCs w:val="20"/>
                <w:lang w:eastAsia="en-US"/>
              </w:rPr>
            </w:pPr>
            <w:r w:rsidRPr="00254C79">
              <w:rPr>
                <w:rFonts w:eastAsiaTheme="minorHAnsi"/>
                <w:color w:val="000000"/>
                <w:sz w:val="20"/>
                <w:szCs w:val="20"/>
                <w:lang w:eastAsia="en-US"/>
              </w:rPr>
              <w:t>утверждено бюджетных назначений</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rPr>
                <w:rFonts w:eastAsiaTheme="minorHAnsi"/>
                <w:color w:val="000000"/>
                <w:sz w:val="20"/>
                <w:szCs w:val="20"/>
                <w:lang w:eastAsia="en-US"/>
              </w:rPr>
            </w:pPr>
            <w:r w:rsidRPr="00254C79">
              <w:rPr>
                <w:rFonts w:eastAsiaTheme="minorHAnsi"/>
                <w:color w:val="000000"/>
                <w:sz w:val="20"/>
                <w:szCs w:val="20"/>
                <w:lang w:eastAsia="en-US"/>
              </w:rPr>
              <w:t>исполнено</w:t>
            </w:r>
          </w:p>
        </w:tc>
        <w:tc>
          <w:tcPr>
            <w:tcW w:w="2914" w:type="dxa"/>
            <w:gridSpan w:val="2"/>
            <w:tcBorders>
              <w:top w:val="single" w:sz="6" w:space="0" w:color="auto"/>
              <w:left w:val="single" w:sz="6" w:space="0" w:color="auto"/>
              <w:bottom w:val="single" w:sz="6" w:space="0" w:color="auto"/>
              <w:right w:val="single" w:sz="2" w:space="0" w:color="000000"/>
            </w:tcBorders>
          </w:tcPr>
          <w:p w:rsidR="00254C79" w:rsidRPr="00254C79" w:rsidRDefault="00254C79" w:rsidP="00254C79">
            <w:pPr>
              <w:autoSpaceDE w:val="0"/>
              <w:autoSpaceDN w:val="0"/>
              <w:adjustRightInd w:val="0"/>
              <w:rPr>
                <w:rFonts w:eastAsiaTheme="minorHAnsi"/>
                <w:color w:val="000000"/>
                <w:sz w:val="20"/>
                <w:szCs w:val="20"/>
                <w:lang w:eastAsia="en-US"/>
              </w:rPr>
            </w:pPr>
            <w:r w:rsidRPr="00254C79">
              <w:rPr>
                <w:rFonts w:eastAsiaTheme="minorHAnsi"/>
                <w:color w:val="000000"/>
                <w:sz w:val="20"/>
                <w:szCs w:val="20"/>
                <w:lang w:eastAsia="en-US"/>
              </w:rPr>
              <w:t xml:space="preserve">остаток исполнения от бюджетных назначений </w:t>
            </w:r>
          </w:p>
        </w:tc>
      </w:tr>
      <w:tr w:rsidR="00254C79" w:rsidRPr="00254C79" w:rsidTr="00254C79">
        <w:trPr>
          <w:gridAfter w:val="1"/>
          <w:wAfter w:w="1277" w:type="dxa"/>
          <w:trHeight w:val="523"/>
        </w:trPr>
        <w:tc>
          <w:tcPr>
            <w:tcW w:w="3574"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Наименование муниципальной программы</w:t>
            </w:r>
          </w:p>
        </w:tc>
        <w:tc>
          <w:tcPr>
            <w:tcW w:w="1276"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p>
        </w:tc>
        <w:tc>
          <w:tcPr>
            <w:tcW w:w="1197"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p>
        </w:tc>
      </w:tr>
      <w:tr w:rsidR="00254C79" w:rsidRPr="00254C79" w:rsidTr="00254C79">
        <w:trPr>
          <w:gridAfter w:val="1"/>
          <w:wAfter w:w="1277" w:type="dxa"/>
          <w:trHeight w:val="1190"/>
        </w:trPr>
        <w:tc>
          <w:tcPr>
            <w:tcW w:w="3574"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"По охране земель сельскохозяйственного назначения на территории Зеньковского сельсовета на 2017-2019гг."</w:t>
            </w: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r>
      <w:tr w:rsidR="00254C79" w:rsidRPr="00254C79" w:rsidTr="00254C79">
        <w:trPr>
          <w:gridAfter w:val="1"/>
          <w:wAfter w:w="1277" w:type="dxa"/>
          <w:trHeight w:val="1322"/>
        </w:trPr>
        <w:tc>
          <w:tcPr>
            <w:tcW w:w="3574"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"Энергосбережение  и повышение энергетической эффективности в  Зеньковском сельсовете Константиновского района Амурской области   на  2017-2020 годы"</w:t>
            </w: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0</w:t>
            </w:r>
          </w:p>
        </w:tc>
      </w:tr>
      <w:tr w:rsidR="00254C79" w:rsidRPr="00254C79" w:rsidTr="00254C79">
        <w:trPr>
          <w:gridAfter w:val="1"/>
          <w:wAfter w:w="1277" w:type="dxa"/>
          <w:trHeight w:val="890"/>
        </w:trPr>
        <w:tc>
          <w:tcPr>
            <w:tcW w:w="3574"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"Развитие улично-дорожной сети на территории Зеньковского сельсовета 2017-2020 годы"</w:t>
            </w: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742,7</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654,1</w:t>
            </w: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88,6</w:t>
            </w: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0</w:t>
            </w:r>
          </w:p>
        </w:tc>
      </w:tr>
      <w:tr w:rsidR="00254C79" w:rsidRPr="00254C79" w:rsidTr="00254C79">
        <w:trPr>
          <w:gridAfter w:val="1"/>
          <w:wAfter w:w="1277" w:type="dxa"/>
          <w:trHeight w:val="955"/>
        </w:trPr>
        <w:tc>
          <w:tcPr>
            <w:tcW w:w="3574"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"Обеспечение первичных мер пожарной безопасности на территории Зеньковского сельсовета на 2016-2020 годы"</w:t>
            </w: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r>
      <w:tr w:rsidR="00254C79" w:rsidRPr="00254C79" w:rsidTr="00254C79">
        <w:trPr>
          <w:gridAfter w:val="1"/>
          <w:wAfter w:w="1277" w:type="dxa"/>
          <w:trHeight w:val="890"/>
        </w:trPr>
        <w:tc>
          <w:tcPr>
            <w:tcW w:w="3574"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"Развитие физической культуры и спорта на территории Зеньковского сельсовета на  2017-2020годы"</w:t>
            </w: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180,0</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180,0</w:t>
            </w: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0</w:t>
            </w:r>
          </w:p>
        </w:tc>
      </w:tr>
      <w:tr w:rsidR="00254C79" w:rsidRPr="00254C79" w:rsidTr="00254C79">
        <w:trPr>
          <w:gridAfter w:val="1"/>
          <w:wAfter w:w="1277" w:type="dxa"/>
          <w:trHeight w:val="1058"/>
        </w:trPr>
        <w:tc>
          <w:tcPr>
            <w:tcW w:w="3574"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 Комплексное развитие систем коммунальной инфраструктуры на территории   Зеньковского сельсовета на 2017-2020 годы"</w:t>
            </w: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113,0</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113,0</w:t>
            </w: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p>
        </w:tc>
      </w:tr>
      <w:tr w:rsidR="00254C79" w:rsidRPr="00254C79" w:rsidTr="00254C79">
        <w:trPr>
          <w:gridAfter w:val="1"/>
          <w:wAfter w:w="1277" w:type="dxa"/>
          <w:trHeight w:val="1190"/>
        </w:trPr>
        <w:tc>
          <w:tcPr>
            <w:tcW w:w="3574"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color w:val="000000"/>
                <w:sz w:val="20"/>
                <w:szCs w:val="20"/>
                <w:lang w:eastAsia="en-US"/>
              </w:rPr>
            </w:pPr>
            <w:r w:rsidRPr="00254C79">
              <w:rPr>
                <w:rFonts w:eastAsiaTheme="minorHAnsi"/>
                <w:color w:val="000000"/>
                <w:sz w:val="20"/>
                <w:szCs w:val="20"/>
                <w:lang w:eastAsia="en-US"/>
              </w:rPr>
              <w:t>"Развитие малого, среднего предпринимательства и потребительского рынка Зеньковского сельсовета  на 2017-2020гг."</w:t>
            </w: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1003,3</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1003,3</w:t>
            </w: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r>
      <w:tr w:rsidR="00254C79" w:rsidRPr="00254C79" w:rsidTr="00254C79">
        <w:trPr>
          <w:gridAfter w:val="1"/>
          <w:wAfter w:w="1277" w:type="dxa"/>
          <w:trHeight w:val="353"/>
        </w:trPr>
        <w:tc>
          <w:tcPr>
            <w:tcW w:w="909" w:type="dxa"/>
            <w:tcBorders>
              <w:top w:val="single" w:sz="6" w:space="0" w:color="auto"/>
              <w:left w:val="single" w:sz="6" w:space="0" w:color="auto"/>
              <w:bottom w:val="single" w:sz="6" w:space="0" w:color="auto"/>
              <w:right w:val="nil"/>
            </w:tcBorders>
          </w:tcPr>
          <w:p w:rsidR="00254C79" w:rsidRPr="00254C79" w:rsidRDefault="00254C79" w:rsidP="00254C79">
            <w:pPr>
              <w:autoSpaceDE w:val="0"/>
              <w:autoSpaceDN w:val="0"/>
              <w:adjustRightInd w:val="0"/>
              <w:jc w:val="center"/>
              <w:rPr>
                <w:rFonts w:ascii="Arial" w:eastAsiaTheme="minorHAnsi" w:hAnsi="Arial" w:cs="Arial"/>
                <w:b/>
                <w:bCs/>
                <w:color w:val="000000"/>
                <w:sz w:val="20"/>
                <w:szCs w:val="20"/>
                <w:lang w:eastAsia="en-US"/>
              </w:rPr>
            </w:pPr>
            <w:r w:rsidRPr="00254C79">
              <w:rPr>
                <w:rFonts w:ascii="Arial" w:eastAsiaTheme="minorHAnsi" w:hAnsi="Arial" w:cs="Arial"/>
                <w:b/>
                <w:bCs/>
                <w:color w:val="000000"/>
                <w:sz w:val="20"/>
                <w:szCs w:val="20"/>
                <w:lang w:eastAsia="en-US"/>
              </w:rPr>
              <w:t>Всего</w:t>
            </w:r>
          </w:p>
        </w:tc>
        <w:tc>
          <w:tcPr>
            <w:tcW w:w="2665" w:type="dxa"/>
            <w:tcBorders>
              <w:top w:val="single" w:sz="6" w:space="0" w:color="auto"/>
              <w:left w:val="nil"/>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p>
        </w:tc>
        <w:tc>
          <w:tcPr>
            <w:tcW w:w="1248"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2039,00</w:t>
            </w:r>
          </w:p>
        </w:tc>
        <w:tc>
          <w:tcPr>
            <w:tcW w:w="1225"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1950,40</w:t>
            </w:r>
          </w:p>
        </w:tc>
        <w:tc>
          <w:tcPr>
            <w:tcW w:w="1392" w:type="dxa"/>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88,60</w:t>
            </w:r>
          </w:p>
        </w:tc>
        <w:tc>
          <w:tcPr>
            <w:tcW w:w="1533" w:type="dxa"/>
            <w:gridSpan w:val="2"/>
            <w:tcBorders>
              <w:top w:val="single" w:sz="6" w:space="0" w:color="auto"/>
              <w:left w:val="single" w:sz="6" w:space="0" w:color="auto"/>
              <w:bottom w:val="single" w:sz="6" w:space="0" w:color="auto"/>
              <w:right w:val="single" w:sz="6" w:space="0" w:color="auto"/>
            </w:tcBorders>
          </w:tcPr>
          <w:p w:rsidR="00254C79" w:rsidRPr="00254C79" w:rsidRDefault="00254C79" w:rsidP="00254C79">
            <w:pPr>
              <w:autoSpaceDE w:val="0"/>
              <w:autoSpaceDN w:val="0"/>
              <w:adjustRightInd w:val="0"/>
              <w:jc w:val="center"/>
              <w:rPr>
                <w:rFonts w:eastAsiaTheme="minorHAnsi"/>
                <w:b/>
                <w:bCs/>
                <w:color w:val="000000"/>
                <w:sz w:val="20"/>
                <w:szCs w:val="20"/>
                <w:lang w:eastAsia="en-US"/>
              </w:rPr>
            </w:pPr>
            <w:r w:rsidRPr="00254C79">
              <w:rPr>
                <w:rFonts w:eastAsiaTheme="minorHAnsi"/>
                <w:b/>
                <w:bCs/>
                <w:color w:val="000000"/>
                <w:sz w:val="20"/>
                <w:szCs w:val="20"/>
                <w:lang w:eastAsia="en-US"/>
              </w:rPr>
              <w:t>0</w:t>
            </w:r>
          </w:p>
        </w:tc>
      </w:tr>
    </w:tbl>
    <w:p w:rsidR="00254C79" w:rsidRDefault="00254C79"/>
    <w:p w:rsidR="00254C79" w:rsidRDefault="00254C79"/>
    <w:p w:rsidR="00254C79" w:rsidRDefault="00254C79"/>
    <w:p w:rsidR="00254C79" w:rsidRDefault="00254C79"/>
    <w:p w:rsidR="00254C79" w:rsidRDefault="00254C79"/>
    <w:p w:rsidR="00166558" w:rsidRDefault="00166558"/>
    <w:p w:rsidR="00166558" w:rsidRDefault="00166558"/>
    <w:p w:rsidR="00166558" w:rsidRDefault="00166558"/>
    <w:p w:rsidR="00166558" w:rsidRDefault="00166558"/>
    <w:p w:rsidR="00166558" w:rsidRDefault="00166558"/>
    <w:p w:rsidR="00166558" w:rsidRDefault="00166558"/>
    <w:p w:rsidR="00166558" w:rsidRDefault="00166558"/>
    <w:p w:rsidR="00166558" w:rsidRDefault="00166558"/>
    <w:p w:rsidR="00166558" w:rsidRDefault="00166558"/>
    <w:tbl>
      <w:tblPr>
        <w:tblW w:w="9448" w:type="dxa"/>
        <w:tblInd w:w="97" w:type="dxa"/>
        <w:tblLook w:val="04A0"/>
      </w:tblPr>
      <w:tblGrid>
        <w:gridCol w:w="2550"/>
        <w:gridCol w:w="2366"/>
        <w:gridCol w:w="1332"/>
        <w:gridCol w:w="1241"/>
        <w:gridCol w:w="460"/>
        <w:gridCol w:w="540"/>
        <w:gridCol w:w="959"/>
      </w:tblGrid>
      <w:tr w:rsidR="00166558" w:rsidRPr="00166558" w:rsidTr="00166558">
        <w:trPr>
          <w:gridAfter w:val="1"/>
          <w:wAfter w:w="959" w:type="dxa"/>
          <w:trHeight w:val="390"/>
        </w:trPr>
        <w:tc>
          <w:tcPr>
            <w:tcW w:w="4916" w:type="dxa"/>
            <w:gridSpan w:val="2"/>
            <w:vMerge w:val="restart"/>
            <w:shd w:val="clear" w:color="auto" w:fill="auto"/>
            <w:vAlign w:val="center"/>
            <w:hideMark/>
          </w:tcPr>
          <w:p w:rsidR="00166558" w:rsidRPr="00166558" w:rsidRDefault="00166558" w:rsidP="00166558">
            <w:pPr>
              <w:rPr>
                <w:b/>
                <w:bCs/>
                <w:sz w:val="20"/>
                <w:szCs w:val="20"/>
              </w:rPr>
            </w:pPr>
          </w:p>
        </w:tc>
        <w:tc>
          <w:tcPr>
            <w:tcW w:w="3573" w:type="dxa"/>
            <w:gridSpan w:val="4"/>
            <w:shd w:val="clear" w:color="auto" w:fill="auto"/>
            <w:noWrap/>
            <w:vAlign w:val="bottom"/>
            <w:hideMark/>
          </w:tcPr>
          <w:p w:rsidR="00166558" w:rsidRPr="00166558" w:rsidRDefault="00166558" w:rsidP="00166558">
            <w:pPr>
              <w:jc w:val="right"/>
              <w:rPr>
                <w:sz w:val="20"/>
                <w:szCs w:val="20"/>
              </w:rPr>
            </w:pPr>
            <w:r w:rsidRPr="00166558">
              <w:rPr>
                <w:sz w:val="20"/>
                <w:szCs w:val="20"/>
              </w:rPr>
              <w:t>Приложение №7</w:t>
            </w:r>
          </w:p>
        </w:tc>
      </w:tr>
      <w:tr w:rsidR="00166558" w:rsidRPr="00166558" w:rsidTr="00166558">
        <w:trPr>
          <w:gridAfter w:val="1"/>
          <w:wAfter w:w="959" w:type="dxa"/>
          <w:trHeight w:val="300"/>
        </w:trPr>
        <w:tc>
          <w:tcPr>
            <w:tcW w:w="4916" w:type="dxa"/>
            <w:gridSpan w:val="2"/>
            <w:vMerge/>
            <w:shd w:val="clear" w:color="auto" w:fill="auto"/>
            <w:noWrap/>
            <w:vAlign w:val="center"/>
            <w:hideMark/>
          </w:tcPr>
          <w:p w:rsidR="00166558" w:rsidRPr="00166558" w:rsidRDefault="00166558" w:rsidP="00166558">
            <w:pPr>
              <w:rPr>
                <w:rFonts w:ascii="MS Sans Serif" w:hAnsi="MS Sans Serif" w:cs="Arial"/>
                <w:b/>
                <w:bCs/>
                <w:sz w:val="20"/>
                <w:szCs w:val="20"/>
              </w:rPr>
            </w:pPr>
          </w:p>
        </w:tc>
        <w:tc>
          <w:tcPr>
            <w:tcW w:w="3573" w:type="dxa"/>
            <w:gridSpan w:val="4"/>
            <w:shd w:val="clear" w:color="auto" w:fill="auto"/>
            <w:noWrap/>
            <w:vAlign w:val="bottom"/>
            <w:hideMark/>
          </w:tcPr>
          <w:p w:rsidR="00166558" w:rsidRDefault="00166558" w:rsidP="00166558">
            <w:pPr>
              <w:jc w:val="right"/>
              <w:rPr>
                <w:sz w:val="20"/>
                <w:szCs w:val="20"/>
              </w:rPr>
            </w:pPr>
            <w:r w:rsidRPr="00166558">
              <w:rPr>
                <w:sz w:val="20"/>
                <w:szCs w:val="20"/>
              </w:rPr>
              <w:t xml:space="preserve">к решению  </w:t>
            </w:r>
            <w:proofErr w:type="gramStart"/>
            <w:r w:rsidRPr="00166558">
              <w:rPr>
                <w:sz w:val="20"/>
                <w:szCs w:val="20"/>
              </w:rPr>
              <w:t>сельского</w:t>
            </w:r>
            <w:proofErr w:type="gramEnd"/>
            <w:r w:rsidRPr="00166558">
              <w:rPr>
                <w:sz w:val="20"/>
                <w:szCs w:val="20"/>
              </w:rPr>
              <w:t xml:space="preserve"> </w:t>
            </w:r>
          </w:p>
          <w:p w:rsidR="00166558" w:rsidRPr="00166558" w:rsidRDefault="00166558" w:rsidP="00166558">
            <w:pPr>
              <w:jc w:val="right"/>
              <w:rPr>
                <w:sz w:val="20"/>
                <w:szCs w:val="20"/>
              </w:rPr>
            </w:pPr>
            <w:r w:rsidRPr="00166558">
              <w:rPr>
                <w:sz w:val="20"/>
                <w:szCs w:val="20"/>
              </w:rPr>
              <w:t>Совета народных депутатов</w:t>
            </w:r>
            <w:r w:rsidRPr="00166558">
              <w:rPr>
                <w:rFonts w:ascii="MS Sans Serif" w:hAnsi="MS Sans Serif" w:cs="Arial"/>
                <w:sz w:val="20"/>
                <w:szCs w:val="20"/>
              </w:rPr>
              <w:t> </w:t>
            </w:r>
          </w:p>
        </w:tc>
      </w:tr>
      <w:tr w:rsidR="00166558" w:rsidRPr="00166558" w:rsidTr="00166558">
        <w:trPr>
          <w:gridAfter w:val="1"/>
          <w:wAfter w:w="959" w:type="dxa"/>
          <w:trHeight w:val="345"/>
        </w:trPr>
        <w:tc>
          <w:tcPr>
            <w:tcW w:w="4916" w:type="dxa"/>
            <w:gridSpan w:val="2"/>
            <w:vMerge/>
            <w:shd w:val="clear" w:color="auto" w:fill="auto"/>
            <w:noWrap/>
            <w:vAlign w:val="center"/>
            <w:hideMark/>
          </w:tcPr>
          <w:p w:rsidR="00166558" w:rsidRPr="00166558" w:rsidRDefault="00166558" w:rsidP="00166558">
            <w:pPr>
              <w:rPr>
                <w:rFonts w:ascii="MS Sans Serif" w:hAnsi="MS Sans Serif" w:cs="Arial"/>
                <w:sz w:val="20"/>
                <w:szCs w:val="20"/>
              </w:rPr>
            </w:pPr>
          </w:p>
        </w:tc>
        <w:tc>
          <w:tcPr>
            <w:tcW w:w="3573" w:type="dxa"/>
            <w:gridSpan w:val="4"/>
            <w:shd w:val="clear" w:color="auto" w:fill="auto"/>
            <w:noWrap/>
            <w:vAlign w:val="bottom"/>
            <w:hideMark/>
          </w:tcPr>
          <w:p w:rsidR="00166558" w:rsidRPr="00166558" w:rsidRDefault="00166558" w:rsidP="00166558">
            <w:pPr>
              <w:jc w:val="right"/>
              <w:rPr>
                <w:sz w:val="20"/>
                <w:szCs w:val="20"/>
              </w:rPr>
            </w:pPr>
            <w:r>
              <w:rPr>
                <w:sz w:val="20"/>
                <w:szCs w:val="20"/>
              </w:rPr>
              <w:t xml:space="preserve">            </w:t>
            </w:r>
            <w:r w:rsidRPr="00166558">
              <w:rPr>
                <w:sz w:val="20"/>
                <w:szCs w:val="20"/>
              </w:rPr>
              <w:t>от  29.03. 2018 № 90</w:t>
            </w:r>
          </w:p>
        </w:tc>
      </w:tr>
      <w:tr w:rsidR="00166558" w:rsidRPr="00166558" w:rsidTr="00166558">
        <w:trPr>
          <w:gridAfter w:val="2"/>
          <w:wAfter w:w="1499" w:type="dxa"/>
          <w:trHeight w:val="345"/>
        </w:trPr>
        <w:tc>
          <w:tcPr>
            <w:tcW w:w="7489" w:type="dxa"/>
            <w:gridSpan w:val="4"/>
            <w:vMerge w:val="restart"/>
            <w:shd w:val="clear" w:color="auto" w:fill="auto"/>
            <w:vAlign w:val="center"/>
            <w:hideMark/>
          </w:tcPr>
          <w:p w:rsidR="00166558" w:rsidRDefault="00166558" w:rsidP="00166558">
            <w:pPr>
              <w:jc w:val="center"/>
              <w:rPr>
                <w:b/>
                <w:bCs/>
                <w:sz w:val="20"/>
                <w:szCs w:val="20"/>
              </w:rPr>
            </w:pPr>
          </w:p>
          <w:p w:rsidR="00166558" w:rsidRDefault="00166558" w:rsidP="00166558">
            <w:pPr>
              <w:jc w:val="center"/>
              <w:rPr>
                <w:b/>
                <w:bCs/>
                <w:sz w:val="20"/>
                <w:szCs w:val="20"/>
              </w:rPr>
            </w:pPr>
            <w:r w:rsidRPr="00166558">
              <w:rPr>
                <w:b/>
                <w:bCs/>
                <w:sz w:val="20"/>
                <w:szCs w:val="20"/>
              </w:rPr>
              <w:t xml:space="preserve">Отчет об исполнении источников внутреннего финансирования дефицита сельского бюджета по кодам </w:t>
            </w:r>
            <w:proofErr w:type="gramStart"/>
            <w:r w:rsidRPr="00166558">
              <w:rPr>
                <w:b/>
                <w:bCs/>
                <w:sz w:val="20"/>
                <w:szCs w:val="20"/>
              </w:rPr>
              <w:t>классификации источников внутреннего финансирования дефицитов  бюджетов</w:t>
            </w:r>
            <w:proofErr w:type="gramEnd"/>
            <w:r w:rsidRPr="00166558">
              <w:rPr>
                <w:b/>
                <w:bCs/>
                <w:sz w:val="20"/>
                <w:szCs w:val="20"/>
              </w:rPr>
              <w:t xml:space="preserve"> за 2017 год </w:t>
            </w:r>
          </w:p>
          <w:p w:rsidR="00166558" w:rsidRPr="00166558" w:rsidRDefault="00166558" w:rsidP="00166558">
            <w:pPr>
              <w:jc w:val="center"/>
              <w:rPr>
                <w:b/>
                <w:bCs/>
                <w:sz w:val="20"/>
                <w:szCs w:val="20"/>
              </w:rPr>
            </w:pPr>
          </w:p>
        </w:tc>
        <w:tc>
          <w:tcPr>
            <w:tcW w:w="460" w:type="dxa"/>
            <w:shd w:val="clear" w:color="auto" w:fill="auto"/>
            <w:noWrap/>
            <w:vAlign w:val="bottom"/>
            <w:hideMark/>
          </w:tcPr>
          <w:p w:rsidR="00166558" w:rsidRPr="00166558" w:rsidRDefault="00166558" w:rsidP="00166558">
            <w:pPr>
              <w:jc w:val="right"/>
              <w:rPr>
                <w:sz w:val="20"/>
                <w:szCs w:val="20"/>
              </w:rPr>
            </w:pPr>
          </w:p>
        </w:tc>
      </w:tr>
      <w:tr w:rsidR="00166558" w:rsidRPr="00166558" w:rsidTr="00166558">
        <w:trPr>
          <w:gridAfter w:val="2"/>
          <w:wAfter w:w="1499" w:type="dxa"/>
          <w:trHeight w:val="480"/>
        </w:trPr>
        <w:tc>
          <w:tcPr>
            <w:tcW w:w="7489" w:type="dxa"/>
            <w:gridSpan w:val="4"/>
            <w:vMerge/>
            <w:vAlign w:val="center"/>
            <w:hideMark/>
          </w:tcPr>
          <w:p w:rsidR="00166558" w:rsidRPr="00166558" w:rsidRDefault="00166558" w:rsidP="00166558">
            <w:pPr>
              <w:rPr>
                <w:b/>
                <w:bCs/>
                <w:sz w:val="20"/>
                <w:szCs w:val="20"/>
              </w:rPr>
            </w:pPr>
          </w:p>
        </w:tc>
        <w:tc>
          <w:tcPr>
            <w:tcW w:w="460" w:type="dxa"/>
            <w:shd w:val="clear" w:color="auto" w:fill="auto"/>
            <w:noWrap/>
            <w:vAlign w:val="bottom"/>
            <w:hideMark/>
          </w:tcPr>
          <w:p w:rsidR="00166558" w:rsidRPr="00166558" w:rsidRDefault="00166558" w:rsidP="00166558">
            <w:pPr>
              <w:jc w:val="right"/>
              <w:rPr>
                <w:sz w:val="20"/>
                <w:szCs w:val="20"/>
              </w:rPr>
            </w:pPr>
          </w:p>
        </w:tc>
      </w:tr>
      <w:tr w:rsidR="00166558" w:rsidRPr="00166558" w:rsidTr="00166558">
        <w:trPr>
          <w:trHeight w:val="630"/>
        </w:trPr>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jc w:val="center"/>
              <w:rPr>
                <w:sz w:val="20"/>
                <w:szCs w:val="20"/>
              </w:rPr>
            </w:pPr>
            <w:r w:rsidRPr="00166558">
              <w:rPr>
                <w:sz w:val="20"/>
                <w:szCs w:val="20"/>
              </w:rPr>
              <w:t>Код бюджетной классификации</w:t>
            </w:r>
          </w:p>
        </w:tc>
        <w:tc>
          <w:tcPr>
            <w:tcW w:w="36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jc w:val="center"/>
              <w:rPr>
                <w:sz w:val="20"/>
                <w:szCs w:val="20"/>
              </w:rPr>
            </w:pPr>
            <w:r w:rsidRPr="00166558">
              <w:rPr>
                <w:sz w:val="20"/>
                <w:szCs w:val="20"/>
              </w:rPr>
              <w:t xml:space="preserve">Наименование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ind w:right="344"/>
              <w:jc w:val="center"/>
              <w:rPr>
                <w:sz w:val="20"/>
                <w:szCs w:val="20"/>
              </w:rPr>
            </w:pPr>
            <w:r>
              <w:rPr>
                <w:sz w:val="20"/>
                <w:szCs w:val="20"/>
              </w:rPr>
              <w:t xml:space="preserve">уточненный </w:t>
            </w:r>
            <w:r w:rsidRPr="00166558">
              <w:rPr>
                <w:sz w:val="20"/>
                <w:szCs w:val="20"/>
              </w:rPr>
              <w:t>план</w:t>
            </w:r>
          </w:p>
        </w:tc>
        <w:tc>
          <w:tcPr>
            <w:tcW w:w="149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6558" w:rsidRPr="00166558" w:rsidRDefault="00166558" w:rsidP="00166558">
            <w:pPr>
              <w:jc w:val="center"/>
              <w:rPr>
                <w:sz w:val="22"/>
                <w:szCs w:val="22"/>
              </w:rPr>
            </w:pPr>
            <w:r w:rsidRPr="00166558">
              <w:rPr>
                <w:sz w:val="22"/>
                <w:szCs w:val="22"/>
              </w:rPr>
              <w:t>исполнено</w:t>
            </w:r>
          </w:p>
        </w:tc>
      </w:tr>
      <w:tr w:rsidR="00166558" w:rsidRPr="00166558" w:rsidTr="00166558">
        <w:trPr>
          <w:trHeight w:val="253"/>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166558" w:rsidRPr="00166558" w:rsidRDefault="00166558" w:rsidP="00166558">
            <w:pPr>
              <w:rPr>
                <w:sz w:val="20"/>
                <w:szCs w:val="20"/>
              </w:rPr>
            </w:pPr>
          </w:p>
        </w:tc>
        <w:tc>
          <w:tcPr>
            <w:tcW w:w="3698" w:type="dxa"/>
            <w:gridSpan w:val="2"/>
            <w:vMerge/>
            <w:tcBorders>
              <w:top w:val="single" w:sz="4" w:space="0" w:color="auto"/>
              <w:left w:val="single" w:sz="4" w:space="0" w:color="auto"/>
              <w:bottom w:val="single" w:sz="4" w:space="0" w:color="auto"/>
              <w:right w:val="single" w:sz="4" w:space="0" w:color="auto"/>
            </w:tcBorders>
            <w:vAlign w:val="center"/>
            <w:hideMark/>
          </w:tcPr>
          <w:p w:rsidR="00166558" w:rsidRPr="00166558" w:rsidRDefault="00166558" w:rsidP="00166558">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66558" w:rsidRPr="00166558" w:rsidRDefault="00166558" w:rsidP="00166558">
            <w:pPr>
              <w:rPr>
                <w:sz w:val="20"/>
                <w:szCs w:val="20"/>
              </w:rPr>
            </w:pPr>
          </w:p>
        </w:tc>
        <w:tc>
          <w:tcPr>
            <w:tcW w:w="1499" w:type="dxa"/>
            <w:gridSpan w:val="2"/>
            <w:vMerge/>
            <w:tcBorders>
              <w:top w:val="single" w:sz="4" w:space="0" w:color="auto"/>
              <w:left w:val="single" w:sz="4" w:space="0" w:color="auto"/>
              <w:bottom w:val="single" w:sz="4" w:space="0" w:color="000000"/>
              <w:right w:val="single" w:sz="4" w:space="0" w:color="auto"/>
            </w:tcBorders>
            <w:vAlign w:val="center"/>
            <w:hideMark/>
          </w:tcPr>
          <w:p w:rsidR="00166558" w:rsidRPr="00166558" w:rsidRDefault="00166558" w:rsidP="00166558">
            <w:pPr>
              <w:rPr>
                <w:sz w:val="22"/>
                <w:szCs w:val="22"/>
              </w:rPr>
            </w:pPr>
          </w:p>
        </w:tc>
      </w:tr>
      <w:tr w:rsidR="00166558" w:rsidRPr="00166558" w:rsidTr="00166558">
        <w:trPr>
          <w:trHeight w:val="90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jc w:val="center"/>
              <w:rPr>
                <w:sz w:val="20"/>
                <w:szCs w:val="20"/>
              </w:rPr>
            </w:pPr>
            <w:r w:rsidRPr="00166558">
              <w:rPr>
                <w:sz w:val="20"/>
                <w:szCs w:val="20"/>
              </w:rPr>
              <w:t>000 01050000000000 000</w:t>
            </w:r>
          </w:p>
        </w:tc>
        <w:tc>
          <w:tcPr>
            <w:tcW w:w="3698" w:type="dxa"/>
            <w:gridSpan w:val="2"/>
            <w:tcBorders>
              <w:top w:val="single" w:sz="4" w:space="0" w:color="auto"/>
              <w:left w:val="nil"/>
              <w:bottom w:val="single" w:sz="4" w:space="0" w:color="auto"/>
              <w:right w:val="single" w:sz="4" w:space="0" w:color="auto"/>
            </w:tcBorders>
            <w:shd w:val="clear" w:color="auto" w:fill="auto"/>
            <w:vAlign w:val="center"/>
            <w:hideMark/>
          </w:tcPr>
          <w:p w:rsidR="00166558" w:rsidRPr="00166558" w:rsidRDefault="00166558" w:rsidP="00166558">
            <w:pPr>
              <w:rPr>
                <w:sz w:val="20"/>
                <w:szCs w:val="20"/>
              </w:rPr>
            </w:pPr>
            <w:r w:rsidRPr="00166558">
              <w:rPr>
                <w:sz w:val="20"/>
                <w:szCs w:val="20"/>
              </w:rPr>
              <w:t xml:space="preserve">Изменение остатков средств на </w:t>
            </w:r>
            <w:proofErr w:type="gramStart"/>
            <w:r w:rsidRPr="00166558">
              <w:rPr>
                <w:sz w:val="20"/>
                <w:szCs w:val="20"/>
              </w:rPr>
              <w:t>счетах</w:t>
            </w:r>
            <w:proofErr w:type="gramEnd"/>
            <w:r w:rsidRPr="00166558">
              <w:rPr>
                <w:sz w:val="20"/>
                <w:szCs w:val="20"/>
              </w:rPr>
              <w:t xml:space="preserve"> по учету средств бюджетов сельских поселений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0"/>
                <w:szCs w:val="20"/>
              </w:rPr>
            </w:pPr>
            <w:r w:rsidRPr="00166558">
              <w:rPr>
                <w:sz w:val="20"/>
                <w:szCs w:val="20"/>
              </w:rPr>
              <w:t>-536841,57</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2"/>
                <w:szCs w:val="22"/>
              </w:rPr>
            </w:pPr>
            <w:r w:rsidRPr="00166558">
              <w:rPr>
                <w:sz w:val="22"/>
                <w:szCs w:val="22"/>
              </w:rPr>
              <w:t>-690922,09</w:t>
            </w:r>
          </w:p>
        </w:tc>
      </w:tr>
      <w:tr w:rsidR="00166558" w:rsidRPr="00166558" w:rsidTr="00166558">
        <w:trPr>
          <w:trHeight w:val="99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jc w:val="center"/>
              <w:rPr>
                <w:sz w:val="20"/>
                <w:szCs w:val="20"/>
              </w:rPr>
            </w:pPr>
            <w:r w:rsidRPr="00166558">
              <w:rPr>
                <w:sz w:val="20"/>
                <w:szCs w:val="20"/>
              </w:rPr>
              <w:t>000 01050000000000 500</w:t>
            </w:r>
          </w:p>
        </w:tc>
        <w:tc>
          <w:tcPr>
            <w:tcW w:w="3698" w:type="dxa"/>
            <w:gridSpan w:val="2"/>
            <w:tcBorders>
              <w:top w:val="single" w:sz="4" w:space="0" w:color="auto"/>
              <w:left w:val="nil"/>
              <w:bottom w:val="single" w:sz="4" w:space="0" w:color="auto"/>
              <w:right w:val="single" w:sz="4" w:space="0" w:color="auto"/>
            </w:tcBorders>
            <w:shd w:val="clear" w:color="auto" w:fill="auto"/>
            <w:vAlign w:val="center"/>
            <w:hideMark/>
          </w:tcPr>
          <w:p w:rsidR="00166558" w:rsidRPr="00166558" w:rsidRDefault="00166558" w:rsidP="00166558">
            <w:pPr>
              <w:rPr>
                <w:sz w:val="20"/>
                <w:szCs w:val="20"/>
              </w:rPr>
            </w:pPr>
            <w:r w:rsidRPr="00166558">
              <w:rPr>
                <w:sz w:val="20"/>
                <w:szCs w:val="20"/>
              </w:rPr>
              <w:t>Увеличение прочих остатков денежных средств бюджетов сельских поселений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0"/>
                <w:szCs w:val="20"/>
              </w:rPr>
            </w:pPr>
            <w:r w:rsidRPr="00166558">
              <w:rPr>
                <w:sz w:val="20"/>
                <w:szCs w:val="20"/>
              </w:rPr>
              <w:t>-7690225,94</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2"/>
                <w:szCs w:val="22"/>
              </w:rPr>
            </w:pPr>
            <w:r w:rsidRPr="00166558">
              <w:rPr>
                <w:sz w:val="22"/>
                <w:szCs w:val="22"/>
              </w:rPr>
              <w:t>-7661657,19</w:t>
            </w:r>
          </w:p>
        </w:tc>
      </w:tr>
      <w:tr w:rsidR="00166558" w:rsidRPr="00166558" w:rsidTr="00166558">
        <w:trPr>
          <w:trHeight w:val="84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jc w:val="center"/>
              <w:rPr>
                <w:sz w:val="20"/>
                <w:szCs w:val="20"/>
              </w:rPr>
            </w:pPr>
            <w:r w:rsidRPr="00166558">
              <w:rPr>
                <w:sz w:val="20"/>
                <w:szCs w:val="20"/>
              </w:rPr>
              <w:t>000 01050201000000 510</w:t>
            </w:r>
          </w:p>
        </w:tc>
        <w:tc>
          <w:tcPr>
            <w:tcW w:w="3698" w:type="dxa"/>
            <w:gridSpan w:val="2"/>
            <w:tcBorders>
              <w:top w:val="single" w:sz="4" w:space="0" w:color="auto"/>
              <w:left w:val="nil"/>
              <w:bottom w:val="single" w:sz="4" w:space="0" w:color="auto"/>
              <w:right w:val="single" w:sz="4" w:space="0" w:color="auto"/>
            </w:tcBorders>
            <w:shd w:val="clear" w:color="auto" w:fill="auto"/>
            <w:vAlign w:val="center"/>
            <w:hideMark/>
          </w:tcPr>
          <w:p w:rsidR="00166558" w:rsidRPr="00166558" w:rsidRDefault="00166558" w:rsidP="00166558">
            <w:pPr>
              <w:rPr>
                <w:sz w:val="20"/>
                <w:szCs w:val="20"/>
              </w:rPr>
            </w:pPr>
            <w:r w:rsidRPr="00166558">
              <w:rPr>
                <w:sz w:val="20"/>
                <w:szCs w:val="20"/>
              </w:rPr>
              <w:t>Увеличение прочих остатков денежных средств бюджетов сельских поселений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0"/>
                <w:szCs w:val="20"/>
              </w:rPr>
            </w:pPr>
            <w:r w:rsidRPr="00166558">
              <w:rPr>
                <w:sz w:val="20"/>
                <w:szCs w:val="20"/>
              </w:rPr>
              <w:t>-7690225,94</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2"/>
                <w:szCs w:val="22"/>
              </w:rPr>
            </w:pPr>
            <w:r w:rsidRPr="00166558">
              <w:rPr>
                <w:sz w:val="22"/>
                <w:szCs w:val="22"/>
              </w:rPr>
              <w:t>-7661657,19</w:t>
            </w:r>
          </w:p>
        </w:tc>
      </w:tr>
      <w:tr w:rsidR="00166558" w:rsidRPr="00166558" w:rsidTr="00166558">
        <w:trPr>
          <w:trHeight w:val="945"/>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jc w:val="center"/>
              <w:rPr>
                <w:sz w:val="20"/>
                <w:szCs w:val="20"/>
              </w:rPr>
            </w:pPr>
            <w:r w:rsidRPr="00166558">
              <w:rPr>
                <w:sz w:val="20"/>
                <w:szCs w:val="20"/>
              </w:rPr>
              <w:t>000 01050000000000 600</w:t>
            </w:r>
          </w:p>
        </w:tc>
        <w:tc>
          <w:tcPr>
            <w:tcW w:w="3698" w:type="dxa"/>
            <w:gridSpan w:val="2"/>
            <w:tcBorders>
              <w:top w:val="single" w:sz="4" w:space="0" w:color="auto"/>
              <w:left w:val="nil"/>
              <w:bottom w:val="single" w:sz="4" w:space="0" w:color="auto"/>
              <w:right w:val="single" w:sz="4" w:space="0" w:color="auto"/>
            </w:tcBorders>
            <w:shd w:val="clear" w:color="auto" w:fill="auto"/>
            <w:vAlign w:val="center"/>
            <w:hideMark/>
          </w:tcPr>
          <w:p w:rsidR="00166558" w:rsidRPr="00166558" w:rsidRDefault="00166558" w:rsidP="00166558">
            <w:pPr>
              <w:rPr>
                <w:sz w:val="20"/>
                <w:szCs w:val="20"/>
              </w:rPr>
            </w:pPr>
            <w:r w:rsidRPr="00166558">
              <w:rPr>
                <w:sz w:val="20"/>
                <w:szCs w:val="20"/>
              </w:rPr>
              <w:t>Уменьшение прочих остатков денежных средств бюджетов сельских поселений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0"/>
                <w:szCs w:val="20"/>
              </w:rPr>
            </w:pPr>
            <w:r w:rsidRPr="00166558">
              <w:rPr>
                <w:sz w:val="20"/>
                <w:szCs w:val="20"/>
              </w:rPr>
              <w:t>8227067,51</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2"/>
                <w:szCs w:val="22"/>
              </w:rPr>
            </w:pPr>
            <w:r w:rsidRPr="00166558">
              <w:rPr>
                <w:sz w:val="22"/>
                <w:szCs w:val="22"/>
              </w:rPr>
              <w:t>6970735,10</w:t>
            </w:r>
          </w:p>
        </w:tc>
      </w:tr>
      <w:tr w:rsidR="00166558" w:rsidRPr="00166558" w:rsidTr="00166558">
        <w:trPr>
          <w:trHeight w:val="90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jc w:val="center"/>
              <w:rPr>
                <w:sz w:val="20"/>
                <w:szCs w:val="20"/>
              </w:rPr>
            </w:pPr>
            <w:r w:rsidRPr="00166558">
              <w:rPr>
                <w:sz w:val="20"/>
                <w:szCs w:val="20"/>
              </w:rPr>
              <w:t>000 01050201000000 610</w:t>
            </w:r>
          </w:p>
        </w:tc>
        <w:tc>
          <w:tcPr>
            <w:tcW w:w="3698" w:type="dxa"/>
            <w:gridSpan w:val="2"/>
            <w:tcBorders>
              <w:top w:val="single" w:sz="4" w:space="0" w:color="auto"/>
              <w:left w:val="nil"/>
              <w:bottom w:val="single" w:sz="4" w:space="0" w:color="auto"/>
              <w:right w:val="single" w:sz="4" w:space="0" w:color="auto"/>
            </w:tcBorders>
            <w:shd w:val="clear" w:color="auto" w:fill="auto"/>
            <w:vAlign w:val="center"/>
            <w:hideMark/>
          </w:tcPr>
          <w:p w:rsidR="00166558" w:rsidRPr="00166558" w:rsidRDefault="00166558" w:rsidP="00166558">
            <w:pPr>
              <w:rPr>
                <w:sz w:val="20"/>
                <w:szCs w:val="20"/>
              </w:rPr>
            </w:pPr>
            <w:r w:rsidRPr="00166558">
              <w:rPr>
                <w:sz w:val="20"/>
                <w:szCs w:val="20"/>
              </w:rPr>
              <w:t>Уменьшение прочих остатков денежных средств бюджетов сельских поселений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0"/>
                <w:szCs w:val="20"/>
              </w:rPr>
            </w:pPr>
            <w:r w:rsidRPr="00166558">
              <w:rPr>
                <w:sz w:val="20"/>
                <w:szCs w:val="20"/>
              </w:rPr>
              <w:t>8227067,51</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2"/>
                <w:szCs w:val="22"/>
              </w:rPr>
            </w:pPr>
            <w:r w:rsidRPr="00166558">
              <w:rPr>
                <w:sz w:val="22"/>
                <w:szCs w:val="22"/>
              </w:rPr>
              <w:t>6970735,10</w:t>
            </w:r>
          </w:p>
        </w:tc>
      </w:tr>
      <w:tr w:rsidR="00166558" w:rsidRPr="00166558" w:rsidTr="00166558">
        <w:trPr>
          <w:trHeight w:val="694"/>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558" w:rsidRPr="00166558" w:rsidRDefault="00166558" w:rsidP="00166558">
            <w:pPr>
              <w:rPr>
                <w:b/>
                <w:bCs/>
                <w:sz w:val="20"/>
                <w:szCs w:val="20"/>
              </w:rPr>
            </w:pPr>
            <w:r w:rsidRPr="00166558">
              <w:rPr>
                <w:b/>
                <w:bCs/>
                <w:sz w:val="20"/>
                <w:szCs w:val="20"/>
              </w:rPr>
              <w:t> </w:t>
            </w:r>
          </w:p>
        </w:tc>
        <w:tc>
          <w:tcPr>
            <w:tcW w:w="3698" w:type="dxa"/>
            <w:gridSpan w:val="2"/>
            <w:tcBorders>
              <w:top w:val="single" w:sz="4" w:space="0" w:color="auto"/>
              <w:left w:val="nil"/>
              <w:bottom w:val="single" w:sz="4" w:space="0" w:color="auto"/>
              <w:right w:val="single" w:sz="4" w:space="0" w:color="auto"/>
            </w:tcBorders>
            <w:shd w:val="clear" w:color="auto" w:fill="auto"/>
            <w:vAlign w:val="center"/>
            <w:hideMark/>
          </w:tcPr>
          <w:p w:rsidR="00166558" w:rsidRPr="00166558" w:rsidRDefault="00166558" w:rsidP="00166558">
            <w:pPr>
              <w:rPr>
                <w:sz w:val="20"/>
                <w:szCs w:val="20"/>
              </w:rPr>
            </w:pPr>
            <w:r w:rsidRPr="00166558">
              <w:rPr>
                <w:sz w:val="20"/>
                <w:szCs w:val="20"/>
              </w:rPr>
              <w:t>Итого источников внутреннего финансирования дефицита  бюджета сельских поселений</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0"/>
                <w:szCs w:val="20"/>
              </w:rPr>
            </w:pPr>
            <w:r w:rsidRPr="00166558">
              <w:rPr>
                <w:sz w:val="20"/>
                <w:szCs w:val="20"/>
              </w:rPr>
              <w:t>-536841,57</w:t>
            </w:r>
          </w:p>
        </w:tc>
        <w:tc>
          <w:tcPr>
            <w:tcW w:w="1499" w:type="dxa"/>
            <w:gridSpan w:val="2"/>
            <w:tcBorders>
              <w:top w:val="nil"/>
              <w:left w:val="nil"/>
              <w:bottom w:val="single" w:sz="4" w:space="0" w:color="auto"/>
              <w:right w:val="single" w:sz="4" w:space="0" w:color="auto"/>
            </w:tcBorders>
            <w:shd w:val="clear" w:color="auto" w:fill="auto"/>
            <w:noWrap/>
            <w:vAlign w:val="center"/>
            <w:hideMark/>
          </w:tcPr>
          <w:p w:rsidR="00166558" w:rsidRPr="00166558" w:rsidRDefault="00166558" w:rsidP="00166558">
            <w:pPr>
              <w:jc w:val="center"/>
              <w:rPr>
                <w:sz w:val="22"/>
                <w:szCs w:val="22"/>
              </w:rPr>
            </w:pPr>
            <w:r w:rsidRPr="00166558">
              <w:rPr>
                <w:sz w:val="22"/>
                <w:szCs w:val="22"/>
              </w:rPr>
              <w:t>-690922,09</w:t>
            </w:r>
          </w:p>
        </w:tc>
      </w:tr>
    </w:tbl>
    <w:p w:rsidR="00166558" w:rsidRDefault="00166558">
      <w:pPr>
        <w:rPr>
          <w:sz w:val="20"/>
          <w:szCs w:val="20"/>
        </w:rPr>
      </w:pPr>
    </w:p>
    <w:p w:rsidR="00166558" w:rsidRDefault="00166558">
      <w:pPr>
        <w:rPr>
          <w:sz w:val="20"/>
          <w:szCs w:val="20"/>
        </w:rPr>
      </w:pPr>
    </w:p>
    <w:p w:rsidR="00166558" w:rsidRDefault="00166558">
      <w:pPr>
        <w:rPr>
          <w:sz w:val="20"/>
          <w:szCs w:val="20"/>
        </w:rPr>
      </w:pPr>
    </w:p>
    <w:p w:rsidR="00166558" w:rsidRDefault="00166558">
      <w:pPr>
        <w:rPr>
          <w:sz w:val="20"/>
          <w:szCs w:val="20"/>
        </w:rPr>
      </w:pPr>
    </w:p>
    <w:p w:rsidR="00166558" w:rsidRDefault="00166558">
      <w:pPr>
        <w:rPr>
          <w:sz w:val="20"/>
          <w:szCs w:val="20"/>
        </w:rPr>
      </w:pPr>
    </w:p>
    <w:p w:rsidR="00166558" w:rsidRPr="0097699F" w:rsidRDefault="00166558" w:rsidP="00166558">
      <w:pPr>
        <w:jc w:val="right"/>
        <w:rPr>
          <w:bCs/>
          <w:sz w:val="20"/>
          <w:szCs w:val="20"/>
        </w:rPr>
      </w:pPr>
      <w:r w:rsidRPr="0097699F">
        <w:rPr>
          <w:bCs/>
          <w:sz w:val="20"/>
          <w:szCs w:val="20"/>
        </w:rPr>
        <w:t>Приложение № 9</w:t>
      </w:r>
    </w:p>
    <w:p w:rsidR="00166558" w:rsidRPr="0097699F" w:rsidRDefault="00166558" w:rsidP="00166558">
      <w:pPr>
        <w:jc w:val="right"/>
        <w:rPr>
          <w:bCs/>
          <w:sz w:val="20"/>
          <w:szCs w:val="20"/>
        </w:rPr>
      </w:pPr>
      <w:r w:rsidRPr="0097699F">
        <w:rPr>
          <w:bCs/>
          <w:sz w:val="20"/>
          <w:szCs w:val="20"/>
        </w:rPr>
        <w:t>к решению Зеньковского</w:t>
      </w:r>
    </w:p>
    <w:p w:rsidR="00166558" w:rsidRPr="0097699F" w:rsidRDefault="00166558" w:rsidP="00166558">
      <w:pPr>
        <w:jc w:val="right"/>
        <w:rPr>
          <w:bCs/>
          <w:sz w:val="20"/>
          <w:szCs w:val="20"/>
        </w:rPr>
      </w:pPr>
      <w:r w:rsidRPr="0097699F">
        <w:rPr>
          <w:bCs/>
          <w:sz w:val="20"/>
          <w:szCs w:val="20"/>
        </w:rPr>
        <w:t xml:space="preserve"> сельского Совета народных депутатов</w:t>
      </w:r>
    </w:p>
    <w:p w:rsidR="00166558" w:rsidRPr="0097699F" w:rsidRDefault="00166558" w:rsidP="00166558">
      <w:pPr>
        <w:jc w:val="right"/>
        <w:rPr>
          <w:bCs/>
          <w:sz w:val="20"/>
          <w:szCs w:val="20"/>
        </w:rPr>
      </w:pPr>
      <w:r w:rsidRPr="0097699F">
        <w:rPr>
          <w:bCs/>
          <w:sz w:val="20"/>
          <w:szCs w:val="20"/>
        </w:rPr>
        <w:t xml:space="preserve">от « 29»  марта  2018 №  90 </w:t>
      </w:r>
    </w:p>
    <w:p w:rsidR="00166558" w:rsidRPr="0097699F" w:rsidRDefault="00166558" w:rsidP="00166558">
      <w:pPr>
        <w:pStyle w:val="1"/>
        <w:rPr>
          <w:rFonts w:ascii="Times New Roman" w:hAnsi="Times New Roman" w:cs="Times New Roman"/>
          <w:b/>
          <w:bCs/>
          <w:color w:val="auto"/>
          <w:sz w:val="20"/>
          <w:szCs w:val="20"/>
        </w:rPr>
      </w:pPr>
    </w:p>
    <w:p w:rsidR="00166558" w:rsidRPr="0097699F" w:rsidRDefault="00166558" w:rsidP="00166558">
      <w:pPr>
        <w:pStyle w:val="1"/>
        <w:rPr>
          <w:rFonts w:ascii="Times New Roman" w:hAnsi="Times New Roman" w:cs="Times New Roman"/>
          <w:b/>
          <w:bCs/>
          <w:color w:val="auto"/>
          <w:sz w:val="20"/>
          <w:szCs w:val="20"/>
        </w:rPr>
      </w:pPr>
      <w:r w:rsidRPr="0097699F">
        <w:rPr>
          <w:rFonts w:ascii="Times New Roman" w:hAnsi="Times New Roman" w:cs="Times New Roman"/>
          <w:b/>
          <w:bCs/>
          <w:color w:val="auto"/>
          <w:sz w:val="20"/>
          <w:szCs w:val="20"/>
        </w:rPr>
        <w:t>Отчет об исполнении Программы муниципальных гарантий Зеньковского сельсовета за 2017 год</w:t>
      </w:r>
    </w:p>
    <w:p w:rsidR="0097699F" w:rsidRPr="0097699F" w:rsidRDefault="0097699F" w:rsidP="0097699F">
      <w:pPr>
        <w:rPr>
          <w:sz w:val="20"/>
          <w:szCs w:val="20"/>
        </w:rPr>
      </w:pPr>
    </w:p>
    <w:tbl>
      <w:tblPr>
        <w:tblW w:w="9214" w:type="dxa"/>
        <w:tblInd w:w="70" w:type="dxa"/>
        <w:tblLayout w:type="fixed"/>
        <w:tblCellMar>
          <w:left w:w="70" w:type="dxa"/>
          <w:right w:w="70" w:type="dxa"/>
        </w:tblCellMar>
        <w:tblLook w:val="0000"/>
      </w:tblPr>
      <w:tblGrid>
        <w:gridCol w:w="4536"/>
        <w:gridCol w:w="2268"/>
        <w:gridCol w:w="2410"/>
      </w:tblGrid>
      <w:tr w:rsidR="00166558" w:rsidRPr="0097699F" w:rsidTr="0097699F">
        <w:trPr>
          <w:cantSplit/>
          <w:trHeight w:val="480"/>
        </w:trPr>
        <w:tc>
          <w:tcPr>
            <w:tcW w:w="4536" w:type="dxa"/>
            <w:tcBorders>
              <w:top w:val="single" w:sz="6" w:space="0" w:color="auto"/>
              <w:left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 xml:space="preserve">Исполнение муниципальных гарантий </w:t>
            </w:r>
          </w:p>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Зеньковского сельсовета</w:t>
            </w:r>
          </w:p>
        </w:tc>
        <w:tc>
          <w:tcPr>
            <w:tcW w:w="2268"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Объем бюджетных ассигнований, предусмотренный на исполнение муниципальных гарантий по возможным гарантийным случаям, тыс</w:t>
            </w:r>
            <w:proofErr w:type="gramStart"/>
            <w:r w:rsidRPr="0097699F">
              <w:rPr>
                <w:rFonts w:ascii="Times New Roman" w:hAnsi="Times New Roman" w:cs="Times New Roman"/>
              </w:rPr>
              <w:t>.р</w:t>
            </w:r>
            <w:proofErr w:type="gramEnd"/>
            <w:r w:rsidRPr="0097699F">
              <w:rPr>
                <w:rFonts w:ascii="Times New Roman" w:hAnsi="Times New Roman" w:cs="Times New Roman"/>
              </w:rPr>
              <w:t>ублей</w:t>
            </w:r>
          </w:p>
        </w:tc>
        <w:tc>
          <w:tcPr>
            <w:tcW w:w="2410"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Исполнение муниципальных гарантий сельсовета по возможным гарантийным случаям</w:t>
            </w:r>
          </w:p>
        </w:tc>
      </w:tr>
      <w:tr w:rsidR="00166558" w:rsidRPr="0097699F" w:rsidTr="0097699F">
        <w:trPr>
          <w:cantSplit/>
          <w:trHeight w:val="240"/>
        </w:trPr>
        <w:tc>
          <w:tcPr>
            <w:tcW w:w="4536"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rPr>
                <w:rFonts w:ascii="Times New Roman" w:hAnsi="Times New Roman" w:cs="Times New Roman"/>
              </w:rPr>
            </w:pPr>
            <w:r w:rsidRPr="0097699F">
              <w:rPr>
                <w:rFonts w:ascii="Times New Roman" w:hAnsi="Times New Roman" w:cs="Times New Roman"/>
              </w:rPr>
              <w:t xml:space="preserve">За счет источников финансирования дефицита сельского бюджета </w:t>
            </w:r>
          </w:p>
        </w:tc>
        <w:tc>
          <w:tcPr>
            <w:tcW w:w="2268"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p>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0</w:t>
            </w:r>
          </w:p>
        </w:tc>
        <w:tc>
          <w:tcPr>
            <w:tcW w:w="2410"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p>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0</w:t>
            </w:r>
          </w:p>
        </w:tc>
      </w:tr>
      <w:tr w:rsidR="00166558" w:rsidRPr="0097699F" w:rsidTr="0097699F">
        <w:trPr>
          <w:cantSplit/>
          <w:trHeight w:val="240"/>
        </w:trPr>
        <w:tc>
          <w:tcPr>
            <w:tcW w:w="4536"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rPr>
                <w:rFonts w:ascii="Times New Roman" w:hAnsi="Times New Roman" w:cs="Times New Roman"/>
              </w:rPr>
            </w:pPr>
            <w:r w:rsidRPr="0097699F">
              <w:rPr>
                <w:rFonts w:ascii="Times New Roman" w:hAnsi="Times New Roman" w:cs="Times New Roman"/>
              </w:rPr>
              <w:t xml:space="preserve">За счет расходов сельского бюджета </w:t>
            </w:r>
          </w:p>
          <w:p w:rsidR="00166558" w:rsidRPr="0097699F" w:rsidRDefault="00166558" w:rsidP="00166558">
            <w:pPr>
              <w:pStyle w:val="ConsPlusNormal"/>
              <w:ind w:firstLine="0"/>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p>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0</w:t>
            </w:r>
          </w:p>
        </w:tc>
        <w:tc>
          <w:tcPr>
            <w:tcW w:w="2410"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p>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0</w:t>
            </w:r>
          </w:p>
        </w:tc>
      </w:tr>
      <w:tr w:rsidR="00166558" w:rsidRPr="0097699F" w:rsidTr="0097699F">
        <w:trPr>
          <w:cantSplit/>
          <w:trHeight w:val="240"/>
        </w:trPr>
        <w:tc>
          <w:tcPr>
            <w:tcW w:w="4536"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rPr>
                <w:rFonts w:ascii="Times New Roman" w:hAnsi="Times New Roman" w:cs="Times New Roman"/>
              </w:rPr>
            </w:pPr>
            <w:r w:rsidRPr="0097699F">
              <w:rPr>
                <w:rFonts w:ascii="Times New Roman" w:hAnsi="Times New Roman" w:cs="Times New Roman"/>
              </w:rPr>
              <w:t>Итого</w:t>
            </w:r>
          </w:p>
        </w:tc>
        <w:tc>
          <w:tcPr>
            <w:tcW w:w="2268"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0</w:t>
            </w:r>
          </w:p>
          <w:p w:rsidR="00166558" w:rsidRPr="0097699F" w:rsidRDefault="00166558" w:rsidP="00166558">
            <w:pPr>
              <w:pStyle w:val="ConsPlusNormal"/>
              <w:ind w:firstLine="0"/>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166558" w:rsidRPr="0097699F" w:rsidRDefault="00166558" w:rsidP="00166558">
            <w:pPr>
              <w:pStyle w:val="ConsPlusNormal"/>
              <w:ind w:firstLine="0"/>
              <w:jc w:val="center"/>
              <w:rPr>
                <w:rFonts w:ascii="Times New Roman" w:hAnsi="Times New Roman" w:cs="Times New Roman"/>
              </w:rPr>
            </w:pPr>
            <w:r w:rsidRPr="0097699F">
              <w:rPr>
                <w:rFonts w:ascii="Times New Roman" w:hAnsi="Times New Roman" w:cs="Times New Roman"/>
              </w:rPr>
              <w:t>0</w:t>
            </w:r>
          </w:p>
        </w:tc>
      </w:tr>
    </w:tbl>
    <w:p w:rsidR="0097699F" w:rsidRPr="0097699F" w:rsidRDefault="0097699F" w:rsidP="0097699F">
      <w:pPr>
        <w:jc w:val="right"/>
        <w:rPr>
          <w:sz w:val="20"/>
          <w:szCs w:val="20"/>
        </w:rPr>
      </w:pPr>
      <w:r w:rsidRPr="0097699F">
        <w:rPr>
          <w:sz w:val="20"/>
          <w:szCs w:val="20"/>
        </w:rPr>
        <w:lastRenderedPageBreak/>
        <w:t>Приложение №10</w:t>
      </w:r>
    </w:p>
    <w:p w:rsidR="0097699F" w:rsidRPr="0097699F" w:rsidRDefault="0097699F" w:rsidP="0097699F">
      <w:pPr>
        <w:jc w:val="right"/>
        <w:rPr>
          <w:sz w:val="20"/>
          <w:szCs w:val="20"/>
        </w:rPr>
      </w:pPr>
      <w:r w:rsidRPr="0097699F">
        <w:rPr>
          <w:sz w:val="20"/>
          <w:szCs w:val="20"/>
        </w:rPr>
        <w:t xml:space="preserve">к решению  Зеньковского сельского  </w:t>
      </w:r>
    </w:p>
    <w:p w:rsidR="0097699F" w:rsidRPr="0097699F" w:rsidRDefault="0097699F" w:rsidP="0097699F">
      <w:pPr>
        <w:jc w:val="right"/>
        <w:rPr>
          <w:sz w:val="20"/>
          <w:szCs w:val="20"/>
        </w:rPr>
      </w:pPr>
      <w:r w:rsidRPr="0097699F">
        <w:rPr>
          <w:sz w:val="20"/>
          <w:szCs w:val="20"/>
        </w:rPr>
        <w:t xml:space="preserve"> Совета народных депутатов</w:t>
      </w:r>
    </w:p>
    <w:p w:rsidR="0097699F" w:rsidRPr="0097699F" w:rsidRDefault="0097699F" w:rsidP="0097699F">
      <w:pPr>
        <w:jc w:val="right"/>
        <w:rPr>
          <w:sz w:val="20"/>
          <w:szCs w:val="20"/>
        </w:rPr>
      </w:pPr>
      <w:r w:rsidRPr="0097699F">
        <w:rPr>
          <w:sz w:val="20"/>
          <w:szCs w:val="20"/>
        </w:rPr>
        <w:t xml:space="preserve">от </w:t>
      </w:r>
      <w:r w:rsidRPr="0097699F">
        <w:rPr>
          <w:sz w:val="20"/>
          <w:szCs w:val="20"/>
          <w:u w:val="single"/>
        </w:rPr>
        <w:t xml:space="preserve">«29 » марта  </w:t>
      </w:r>
      <w:r w:rsidRPr="0097699F">
        <w:rPr>
          <w:sz w:val="20"/>
          <w:szCs w:val="20"/>
        </w:rPr>
        <w:t xml:space="preserve">2018 </w:t>
      </w:r>
      <w:r w:rsidRPr="0097699F">
        <w:rPr>
          <w:sz w:val="20"/>
          <w:szCs w:val="20"/>
          <w:u w:val="single"/>
        </w:rPr>
        <w:t>№  90</w:t>
      </w:r>
    </w:p>
    <w:p w:rsidR="0097699F" w:rsidRPr="0097699F" w:rsidRDefault="0097699F" w:rsidP="0097699F">
      <w:pPr>
        <w:jc w:val="center"/>
        <w:rPr>
          <w:b/>
          <w:sz w:val="20"/>
          <w:szCs w:val="20"/>
        </w:rPr>
      </w:pPr>
    </w:p>
    <w:p w:rsidR="0097699F" w:rsidRPr="0097699F" w:rsidRDefault="0097699F" w:rsidP="0097699F">
      <w:pPr>
        <w:jc w:val="center"/>
        <w:rPr>
          <w:b/>
          <w:sz w:val="20"/>
          <w:szCs w:val="20"/>
        </w:rPr>
      </w:pPr>
    </w:p>
    <w:p w:rsidR="0097699F" w:rsidRPr="0097699F" w:rsidRDefault="0097699F" w:rsidP="0097699F">
      <w:pPr>
        <w:jc w:val="center"/>
        <w:rPr>
          <w:b/>
          <w:sz w:val="20"/>
          <w:szCs w:val="20"/>
        </w:rPr>
      </w:pPr>
      <w:r w:rsidRPr="0097699F">
        <w:rPr>
          <w:b/>
          <w:sz w:val="20"/>
          <w:szCs w:val="20"/>
        </w:rPr>
        <w:t xml:space="preserve">Отчет об исполнении Программы муниципальных внутренних заимствований сельского бюджета за 2017 год </w:t>
      </w:r>
    </w:p>
    <w:p w:rsidR="0097699F" w:rsidRPr="0097699F" w:rsidRDefault="0097699F" w:rsidP="0097699F">
      <w:pPr>
        <w:rPr>
          <w:b/>
          <w:sz w:val="20"/>
          <w:szCs w:val="20"/>
        </w:rPr>
      </w:pPr>
    </w:p>
    <w:p w:rsidR="0097699F" w:rsidRPr="0097699F" w:rsidRDefault="0097699F" w:rsidP="0097699F">
      <w:pPr>
        <w:jc w:val="center"/>
        <w:rPr>
          <w:sz w:val="20"/>
          <w:szCs w:val="20"/>
        </w:rPr>
      </w:pPr>
      <w:r>
        <w:rPr>
          <w:sz w:val="20"/>
          <w:szCs w:val="20"/>
        </w:rPr>
        <w:t xml:space="preserve">                                                                                                                                                    </w:t>
      </w:r>
      <w:r w:rsidRPr="0097699F">
        <w:rPr>
          <w:sz w:val="20"/>
          <w:szCs w:val="20"/>
        </w:rPr>
        <w:t>(тыс. рублей)</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701"/>
        <w:gridCol w:w="1418"/>
        <w:gridCol w:w="2048"/>
      </w:tblGrid>
      <w:tr w:rsidR="0097699F" w:rsidRPr="0097699F" w:rsidTr="0097699F">
        <w:tc>
          <w:tcPr>
            <w:tcW w:w="4219" w:type="dxa"/>
            <w:shd w:val="clear" w:color="auto" w:fill="auto"/>
          </w:tcPr>
          <w:p w:rsidR="0097699F" w:rsidRPr="0097699F" w:rsidRDefault="0097699F" w:rsidP="00F221A0">
            <w:pPr>
              <w:rPr>
                <w:b/>
                <w:sz w:val="20"/>
                <w:szCs w:val="20"/>
              </w:rPr>
            </w:pPr>
            <w:r w:rsidRPr="0097699F">
              <w:rPr>
                <w:b/>
                <w:sz w:val="20"/>
                <w:szCs w:val="20"/>
              </w:rPr>
              <w:t>Наименование</w:t>
            </w:r>
          </w:p>
        </w:tc>
        <w:tc>
          <w:tcPr>
            <w:tcW w:w="1701" w:type="dxa"/>
          </w:tcPr>
          <w:p w:rsidR="0097699F" w:rsidRPr="0097699F" w:rsidRDefault="0097699F" w:rsidP="00F221A0">
            <w:pPr>
              <w:jc w:val="center"/>
              <w:rPr>
                <w:b/>
                <w:sz w:val="20"/>
                <w:szCs w:val="20"/>
              </w:rPr>
            </w:pPr>
            <w:r w:rsidRPr="0097699F">
              <w:rPr>
                <w:b/>
                <w:sz w:val="20"/>
                <w:szCs w:val="20"/>
              </w:rPr>
              <w:t>Утверждены бюджетные назначения</w:t>
            </w:r>
          </w:p>
        </w:tc>
        <w:tc>
          <w:tcPr>
            <w:tcW w:w="1418" w:type="dxa"/>
          </w:tcPr>
          <w:p w:rsidR="0097699F" w:rsidRPr="0097699F" w:rsidRDefault="0097699F" w:rsidP="00F221A0">
            <w:pPr>
              <w:jc w:val="center"/>
              <w:rPr>
                <w:b/>
                <w:sz w:val="20"/>
                <w:szCs w:val="20"/>
              </w:rPr>
            </w:pPr>
            <w:r w:rsidRPr="0097699F">
              <w:rPr>
                <w:b/>
                <w:sz w:val="20"/>
                <w:szCs w:val="20"/>
              </w:rPr>
              <w:t xml:space="preserve">Исполнено </w:t>
            </w:r>
          </w:p>
        </w:tc>
        <w:tc>
          <w:tcPr>
            <w:tcW w:w="2048" w:type="dxa"/>
          </w:tcPr>
          <w:p w:rsidR="0097699F" w:rsidRPr="0097699F" w:rsidRDefault="0097699F" w:rsidP="00F221A0">
            <w:pPr>
              <w:jc w:val="center"/>
              <w:rPr>
                <w:b/>
                <w:sz w:val="20"/>
                <w:szCs w:val="20"/>
              </w:rPr>
            </w:pPr>
            <w:r w:rsidRPr="0097699F">
              <w:rPr>
                <w:b/>
                <w:sz w:val="20"/>
                <w:szCs w:val="20"/>
              </w:rPr>
              <w:t>Остаток исполнения от бюджетных назначений</w:t>
            </w:r>
          </w:p>
        </w:tc>
      </w:tr>
      <w:tr w:rsidR="0097699F" w:rsidRPr="0097699F" w:rsidTr="0097699F">
        <w:tc>
          <w:tcPr>
            <w:tcW w:w="4219" w:type="dxa"/>
            <w:shd w:val="clear" w:color="auto" w:fill="auto"/>
          </w:tcPr>
          <w:p w:rsidR="0097699F" w:rsidRPr="0097699F" w:rsidRDefault="0097699F" w:rsidP="00F221A0">
            <w:pPr>
              <w:rPr>
                <w:sz w:val="20"/>
                <w:szCs w:val="20"/>
              </w:rPr>
            </w:pPr>
            <w:r w:rsidRPr="0097699F">
              <w:rPr>
                <w:b/>
                <w:sz w:val="20"/>
                <w:szCs w:val="20"/>
              </w:rPr>
              <w:t>Муниципальные внутренние заимствования</w:t>
            </w:r>
            <w:r w:rsidRPr="0097699F">
              <w:rPr>
                <w:sz w:val="20"/>
                <w:szCs w:val="20"/>
              </w:rPr>
              <w:t xml:space="preserve"> </w:t>
            </w:r>
          </w:p>
          <w:p w:rsidR="0097699F" w:rsidRPr="0097699F" w:rsidRDefault="0097699F" w:rsidP="00F221A0">
            <w:pPr>
              <w:rPr>
                <w:sz w:val="20"/>
                <w:szCs w:val="20"/>
              </w:rPr>
            </w:pPr>
            <w:r w:rsidRPr="0097699F">
              <w:rPr>
                <w:sz w:val="20"/>
                <w:szCs w:val="20"/>
              </w:rPr>
              <w:t xml:space="preserve">в том числе: </w:t>
            </w:r>
          </w:p>
        </w:tc>
        <w:tc>
          <w:tcPr>
            <w:tcW w:w="1701" w:type="dxa"/>
          </w:tcPr>
          <w:p w:rsidR="0097699F" w:rsidRPr="0097699F" w:rsidRDefault="0097699F" w:rsidP="00F221A0">
            <w:pPr>
              <w:jc w:val="center"/>
              <w:rPr>
                <w:b/>
                <w:sz w:val="20"/>
                <w:szCs w:val="20"/>
              </w:rPr>
            </w:pPr>
            <w:r w:rsidRPr="0097699F">
              <w:rPr>
                <w:b/>
                <w:sz w:val="20"/>
                <w:szCs w:val="20"/>
              </w:rPr>
              <w:t>0</w:t>
            </w:r>
          </w:p>
        </w:tc>
        <w:tc>
          <w:tcPr>
            <w:tcW w:w="1418" w:type="dxa"/>
          </w:tcPr>
          <w:p w:rsidR="0097699F" w:rsidRPr="0097699F" w:rsidRDefault="0097699F" w:rsidP="00F221A0">
            <w:pPr>
              <w:jc w:val="center"/>
              <w:rPr>
                <w:b/>
                <w:color w:val="FF0000"/>
                <w:sz w:val="20"/>
                <w:szCs w:val="20"/>
              </w:rPr>
            </w:pPr>
            <w:r w:rsidRPr="0097699F">
              <w:rPr>
                <w:b/>
                <w:sz w:val="20"/>
                <w:szCs w:val="20"/>
              </w:rPr>
              <w:t>0</w:t>
            </w:r>
          </w:p>
        </w:tc>
        <w:tc>
          <w:tcPr>
            <w:tcW w:w="2048" w:type="dxa"/>
          </w:tcPr>
          <w:p w:rsidR="0097699F" w:rsidRPr="0097699F" w:rsidRDefault="0097699F" w:rsidP="00F221A0">
            <w:pPr>
              <w:jc w:val="center"/>
              <w:rPr>
                <w:b/>
                <w:sz w:val="20"/>
                <w:szCs w:val="20"/>
              </w:rPr>
            </w:pPr>
            <w:r w:rsidRPr="0097699F">
              <w:rPr>
                <w:b/>
                <w:sz w:val="20"/>
                <w:szCs w:val="20"/>
              </w:rPr>
              <w:t>0</w:t>
            </w:r>
          </w:p>
        </w:tc>
      </w:tr>
      <w:tr w:rsidR="0097699F" w:rsidRPr="0097699F" w:rsidTr="0097699F">
        <w:tc>
          <w:tcPr>
            <w:tcW w:w="4219" w:type="dxa"/>
            <w:shd w:val="clear" w:color="auto" w:fill="auto"/>
          </w:tcPr>
          <w:p w:rsidR="0097699F" w:rsidRPr="0097699F" w:rsidRDefault="0097699F" w:rsidP="00F221A0">
            <w:pPr>
              <w:rPr>
                <w:sz w:val="20"/>
                <w:szCs w:val="20"/>
              </w:rPr>
            </w:pPr>
            <w:r w:rsidRPr="0097699F">
              <w:rPr>
                <w:sz w:val="20"/>
                <w:szCs w:val="20"/>
              </w:rPr>
              <w:t xml:space="preserve">Бюджетные кредиты, от других бюджетов бюджетной системы Российской Федерации </w:t>
            </w:r>
          </w:p>
        </w:tc>
        <w:tc>
          <w:tcPr>
            <w:tcW w:w="1701" w:type="dxa"/>
          </w:tcPr>
          <w:p w:rsidR="0097699F" w:rsidRPr="0097699F" w:rsidRDefault="0097699F" w:rsidP="00F221A0">
            <w:pPr>
              <w:jc w:val="center"/>
              <w:rPr>
                <w:sz w:val="20"/>
                <w:szCs w:val="20"/>
              </w:rPr>
            </w:pPr>
            <w:r w:rsidRPr="0097699F">
              <w:rPr>
                <w:sz w:val="20"/>
                <w:szCs w:val="20"/>
              </w:rPr>
              <w:t>0</w:t>
            </w:r>
          </w:p>
        </w:tc>
        <w:tc>
          <w:tcPr>
            <w:tcW w:w="1418" w:type="dxa"/>
          </w:tcPr>
          <w:p w:rsidR="0097699F" w:rsidRPr="0097699F" w:rsidRDefault="0097699F" w:rsidP="00F221A0">
            <w:pPr>
              <w:jc w:val="center"/>
              <w:rPr>
                <w:sz w:val="20"/>
                <w:szCs w:val="20"/>
              </w:rPr>
            </w:pPr>
            <w:r w:rsidRPr="0097699F">
              <w:rPr>
                <w:sz w:val="20"/>
                <w:szCs w:val="20"/>
              </w:rPr>
              <w:t>0</w:t>
            </w:r>
          </w:p>
        </w:tc>
        <w:tc>
          <w:tcPr>
            <w:tcW w:w="2048" w:type="dxa"/>
          </w:tcPr>
          <w:p w:rsidR="0097699F" w:rsidRPr="0097699F" w:rsidRDefault="0097699F" w:rsidP="00F221A0">
            <w:pPr>
              <w:jc w:val="center"/>
              <w:rPr>
                <w:sz w:val="20"/>
                <w:szCs w:val="20"/>
              </w:rPr>
            </w:pPr>
            <w:r w:rsidRPr="0097699F">
              <w:rPr>
                <w:sz w:val="20"/>
                <w:szCs w:val="20"/>
              </w:rPr>
              <w:t>0</w:t>
            </w:r>
          </w:p>
        </w:tc>
      </w:tr>
      <w:tr w:rsidR="0097699F" w:rsidRPr="0097699F" w:rsidTr="0097699F">
        <w:tc>
          <w:tcPr>
            <w:tcW w:w="4219" w:type="dxa"/>
            <w:shd w:val="clear" w:color="auto" w:fill="auto"/>
          </w:tcPr>
          <w:p w:rsidR="0097699F" w:rsidRPr="0097699F" w:rsidRDefault="0097699F" w:rsidP="00F221A0">
            <w:pPr>
              <w:rPr>
                <w:sz w:val="20"/>
                <w:szCs w:val="20"/>
              </w:rPr>
            </w:pPr>
            <w:r w:rsidRPr="0097699F">
              <w:rPr>
                <w:sz w:val="20"/>
                <w:szCs w:val="20"/>
              </w:rPr>
              <w:t>Погашение бюджетного кредита, предоставленного для частичного покрытия дефицита сельского бюджета, возврат которых осуществляется сельсоветом</w:t>
            </w:r>
          </w:p>
        </w:tc>
        <w:tc>
          <w:tcPr>
            <w:tcW w:w="1701" w:type="dxa"/>
          </w:tcPr>
          <w:p w:rsidR="0097699F" w:rsidRPr="0097699F" w:rsidRDefault="0097699F" w:rsidP="0097699F">
            <w:pPr>
              <w:ind w:right="-45"/>
              <w:jc w:val="center"/>
              <w:rPr>
                <w:sz w:val="20"/>
                <w:szCs w:val="20"/>
              </w:rPr>
            </w:pPr>
            <w:r w:rsidRPr="0097699F">
              <w:rPr>
                <w:sz w:val="20"/>
                <w:szCs w:val="20"/>
              </w:rPr>
              <w:t>0</w:t>
            </w:r>
          </w:p>
        </w:tc>
        <w:tc>
          <w:tcPr>
            <w:tcW w:w="1418" w:type="dxa"/>
          </w:tcPr>
          <w:p w:rsidR="0097699F" w:rsidRPr="0097699F" w:rsidRDefault="0097699F" w:rsidP="00F221A0">
            <w:pPr>
              <w:jc w:val="center"/>
              <w:rPr>
                <w:sz w:val="20"/>
                <w:szCs w:val="20"/>
              </w:rPr>
            </w:pPr>
            <w:r w:rsidRPr="0097699F">
              <w:rPr>
                <w:sz w:val="20"/>
                <w:szCs w:val="20"/>
              </w:rPr>
              <w:t>0</w:t>
            </w:r>
          </w:p>
        </w:tc>
        <w:tc>
          <w:tcPr>
            <w:tcW w:w="2048" w:type="dxa"/>
          </w:tcPr>
          <w:p w:rsidR="0097699F" w:rsidRPr="0097699F" w:rsidRDefault="0097699F" w:rsidP="00F221A0">
            <w:pPr>
              <w:jc w:val="center"/>
              <w:rPr>
                <w:sz w:val="20"/>
                <w:szCs w:val="20"/>
              </w:rPr>
            </w:pPr>
            <w:r w:rsidRPr="0097699F">
              <w:rPr>
                <w:sz w:val="20"/>
                <w:szCs w:val="20"/>
              </w:rPr>
              <w:t>0</w:t>
            </w:r>
          </w:p>
        </w:tc>
      </w:tr>
    </w:tbl>
    <w:p w:rsidR="00166558" w:rsidRPr="0097699F" w:rsidRDefault="00166558">
      <w:pPr>
        <w:rPr>
          <w:sz w:val="20"/>
          <w:szCs w:val="20"/>
        </w:rPr>
      </w:pPr>
    </w:p>
    <w:p w:rsidR="0097699F" w:rsidRPr="0097699F" w:rsidRDefault="0097699F">
      <w:pPr>
        <w:rPr>
          <w:sz w:val="20"/>
          <w:szCs w:val="20"/>
        </w:rPr>
      </w:pPr>
    </w:p>
    <w:p w:rsidR="0097699F" w:rsidRPr="0097699F" w:rsidRDefault="0097699F">
      <w:pPr>
        <w:rPr>
          <w:sz w:val="20"/>
          <w:szCs w:val="20"/>
        </w:rPr>
      </w:pPr>
    </w:p>
    <w:p w:rsidR="0097699F" w:rsidRDefault="0097699F">
      <w:pPr>
        <w:rPr>
          <w:sz w:val="20"/>
          <w:szCs w:val="20"/>
        </w:rPr>
      </w:pPr>
    </w:p>
    <w:p w:rsidR="0097699F" w:rsidRDefault="0097699F">
      <w:pPr>
        <w:rPr>
          <w:sz w:val="20"/>
          <w:szCs w:val="20"/>
        </w:rPr>
      </w:pPr>
    </w:p>
    <w:tbl>
      <w:tblPr>
        <w:tblW w:w="10076" w:type="dxa"/>
        <w:tblInd w:w="97" w:type="dxa"/>
        <w:tblLook w:val="04A0"/>
      </w:tblPr>
      <w:tblGrid>
        <w:gridCol w:w="4420"/>
        <w:gridCol w:w="2260"/>
        <w:gridCol w:w="3396"/>
      </w:tblGrid>
      <w:tr w:rsidR="0097699F" w:rsidRPr="0097699F" w:rsidTr="0097699F">
        <w:trPr>
          <w:trHeight w:val="270"/>
        </w:trPr>
        <w:tc>
          <w:tcPr>
            <w:tcW w:w="4420" w:type="dxa"/>
            <w:shd w:val="clear" w:color="auto" w:fill="auto"/>
            <w:noWrap/>
            <w:vAlign w:val="bottom"/>
            <w:hideMark/>
          </w:tcPr>
          <w:p w:rsidR="0097699F" w:rsidRPr="0097699F" w:rsidRDefault="0097699F" w:rsidP="0097699F">
            <w:pPr>
              <w:rPr>
                <w:sz w:val="20"/>
                <w:szCs w:val="20"/>
              </w:rPr>
            </w:pPr>
          </w:p>
        </w:tc>
        <w:tc>
          <w:tcPr>
            <w:tcW w:w="2260" w:type="dxa"/>
            <w:shd w:val="clear" w:color="auto" w:fill="auto"/>
            <w:noWrap/>
            <w:vAlign w:val="bottom"/>
            <w:hideMark/>
          </w:tcPr>
          <w:p w:rsidR="0097699F" w:rsidRPr="0097699F" w:rsidRDefault="0097699F" w:rsidP="0097699F">
            <w:pPr>
              <w:rPr>
                <w:sz w:val="20"/>
                <w:szCs w:val="20"/>
              </w:rPr>
            </w:pPr>
          </w:p>
        </w:tc>
        <w:tc>
          <w:tcPr>
            <w:tcW w:w="3396" w:type="dxa"/>
            <w:shd w:val="clear" w:color="auto" w:fill="auto"/>
            <w:noWrap/>
            <w:vAlign w:val="bottom"/>
            <w:hideMark/>
          </w:tcPr>
          <w:p w:rsidR="0097699F" w:rsidRPr="0097699F" w:rsidRDefault="0097699F" w:rsidP="0097699F">
            <w:pPr>
              <w:rPr>
                <w:sz w:val="20"/>
                <w:szCs w:val="20"/>
              </w:rPr>
            </w:pPr>
            <w:r w:rsidRPr="0097699F">
              <w:rPr>
                <w:sz w:val="20"/>
                <w:szCs w:val="20"/>
              </w:rPr>
              <w:t>Приложение № 11</w:t>
            </w:r>
          </w:p>
          <w:p w:rsidR="0097699F" w:rsidRPr="0097699F" w:rsidRDefault="0097699F" w:rsidP="0097699F">
            <w:pPr>
              <w:rPr>
                <w:sz w:val="20"/>
                <w:szCs w:val="20"/>
              </w:rPr>
            </w:pPr>
            <w:r w:rsidRPr="0097699F">
              <w:rPr>
                <w:sz w:val="20"/>
                <w:szCs w:val="20"/>
              </w:rPr>
              <w:t xml:space="preserve"> к решению сельского Совета народных депутатов </w:t>
            </w:r>
          </w:p>
          <w:p w:rsidR="0097699F" w:rsidRPr="0097699F" w:rsidRDefault="0097699F" w:rsidP="0097699F">
            <w:pPr>
              <w:rPr>
                <w:sz w:val="20"/>
                <w:szCs w:val="20"/>
              </w:rPr>
            </w:pPr>
            <w:r w:rsidRPr="0097699F">
              <w:rPr>
                <w:sz w:val="20"/>
                <w:szCs w:val="20"/>
              </w:rPr>
              <w:t>от  29 .03. 2018  №  90</w:t>
            </w:r>
          </w:p>
        </w:tc>
      </w:tr>
      <w:tr w:rsidR="0097699F" w:rsidRPr="0097699F" w:rsidTr="0097699F">
        <w:trPr>
          <w:trHeight w:val="1575"/>
        </w:trPr>
        <w:tc>
          <w:tcPr>
            <w:tcW w:w="10076" w:type="dxa"/>
            <w:gridSpan w:val="3"/>
            <w:shd w:val="clear" w:color="auto" w:fill="auto"/>
            <w:vAlign w:val="center"/>
            <w:hideMark/>
          </w:tcPr>
          <w:p w:rsidR="0097699F" w:rsidRPr="0097699F" w:rsidRDefault="0097699F" w:rsidP="0097699F">
            <w:pPr>
              <w:rPr>
                <w:sz w:val="28"/>
                <w:szCs w:val="28"/>
              </w:rPr>
            </w:pPr>
            <w:r w:rsidRPr="0097699F">
              <w:rPr>
                <w:sz w:val="20"/>
                <w:szCs w:val="20"/>
              </w:rPr>
              <w:t>Отчет об исполнении прочих межбюджетных трансфертов бюджету района из поселения за 2017 год</w:t>
            </w:r>
          </w:p>
        </w:tc>
      </w:tr>
    </w:tbl>
    <w:p w:rsidR="0097699F" w:rsidRDefault="0097699F">
      <w:pPr>
        <w:rPr>
          <w:sz w:val="20"/>
          <w:szCs w:val="20"/>
        </w:rPr>
      </w:pPr>
    </w:p>
    <w:tbl>
      <w:tblPr>
        <w:tblW w:w="9072" w:type="dxa"/>
        <w:tblInd w:w="97" w:type="dxa"/>
        <w:tblLook w:val="04A0"/>
      </w:tblPr>
      <w:tblGrid>
        <w:gridCol w:w="3980"/>
        <w:gridCol w:w="1858"/>
        <w:gridCol w:w="1540"/>
        <w:gridCol w:w="1694"/>
      </w:tblGrid>
      <w:tr w:rsidR="0097699F" w:rsidRPr="0097699F" w:rsidTr="0097699F">
        <w:trPr>
          <w:trHeight w:val="345"/>
        </w:trPr>
        <w:tc>
          <w:tcPr>
            <w:tcW w:w="3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699F" w:rsidRPr="0097699F" w:rsidRDefault="0097699F" w:rsidP="0097699F">
            <w:pPr>
              <w:jc w:val="center"/>
              <w:rPr>
                <w:sz w:val="20"/>
                <w:szCs w:val="20"/>
              </w:rPr>
            </w:pPr>
            <w:r w:rsidRPr="0097699F">
              <w:rPr>
                <w:sz w:val="20"/>
                <w:szCs w:val="20"/>
              </w:rPr>
              <w:t>Наименование</w:t>
            </w:r>
          </w:p>
        </w:tc>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9F" w:rsidRPr="0097699F" w:rsidRDefault="0097699F" w:rsidP="0097699F">
            <w:pPr>
              <w:jc w:val="center"/>
              <w:rPr>
                <w:sz w:val="20"/>
                <w:szCs w:val="20"/>
              </w:rPr>
            </w:pPr>
            <w:r w:rsidRPr="0097699F">
              <w:rPr>
                <w:sz w:val="20"/>
                <w:szCs w:val="20"/>
              </w:rPr>
              <w:t>Утверждены бюджетные назначения</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7699F" w:rsidRPr="0097699F" w:rsidRDefault="0097699F" w:rsidP="0097699F">
            <w:pPr>
              <w:rPr>
                <w:sz w:val="20"/>
                <w:szCs w:val="20"/>
              </w:rPr>
            </w:pPr>
            <w:r w:rsidRPr="0097699F">
              <w:rPr>
                <w:sz w:val="20"/>
                <w:szCs w:val="20"/>
              </w:rPr>
              <w:t>Исполнено</w:t>
            </w:r>
          </w:p>
        </w:tc>
        <w:tc>
          <w:tcPr>
            <w:tcW w:w="16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7699F" w:rsidRPr="0097699F" w:rsidRDefault="0097699F" w:rsidP="0097699F">
            <w:pPr>
              <w:jc w:val="center"/>
              <w:rPr>
                <w:sz w:val="20"/>
                <w:szCs w:val="20"/>
              </w:rPr>
            </w:pPr>
            <w:r w:rsidRPr="0097699F">
              <w:rPr>
                <w:sz w:val="20"/>
                <w:szCs w:val="20"/>
              </w:rPr>
              <w:t>Процент исполнения от бюджетных назначений</w:t>
            </w:r>
          </w:p>
        </w:tc>
      </w:tr>
      <w:tr w:rsidR="0097699F" w:rsidRPr="0097699F" w:rsidTr="0097699F">
        <w:trPr>
          <w:trHeight w:val="1155"/>
        </w:trPr>
        <w:tc>
          <w:tcPr>
            <w:tcW w:w="3980" w:type="dxa"/>
            <w:vMerge/>
            <w:tcBorders>
              <w:top w:val="single" w:sz="4" w:space="0" w:color="auto"/>
              <w:left w:val="single" w:sz="4" w:space="0" w:color="auto"/>
              <w:bottom w:val="single" w:sz="4" w:space="0" w:color="000000"/>
              <w:right w:val="single" w:sz="4" w:space="0" w:color="auto"/>
            </w:tcBorders>
            <w:vAlign w:val="center"/>
            <w:hideMark/>
          </w:tcPr>
          <w:p w:rsidR="0097699F" w:rsidRPr="0097699F" w:rsidRDefault="0097699F" w:rsidP="0097699F">
            <w:pPr>
              <w:rPr>
                <w:sz w:val="20"/>
                <w:szCs w:val="20"/>
              </w:rPr>
            </w:pPr>
          </w:p>
        </w:tc>
        <w:tc>
          <w:tcPr>
            <w:tcW w:w="1858" w:type="dxa"/>
            <w:vMerge/>
            <w:tcBorders>
              <w:top w:val="single" w:sz="4" w:space="0" w:color="auto"/>
              <w:left w:val="single" w:sz="4" w:space="0" w:color="auto"/>
              <w:bottom w:val="single" w:sz="4" w:space="0" w:color="000000"/>
              <w:right w:val="single" w:sz="4" w:space="0" w:color="auto"/>
            </w:tcBorders>
            <w:vAlign w:val="center"/>
            <w:hideMark/>
          </w:tcPr>
          <w:p w:rsidR="0097699F" w:rsidRPr="0097699F" w:rsidRDefault="0097699F" w:rsidP="0097699F">
            <w:pPr>
              <w:rPr>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97699F" w:rsidRPr="0097699F" w:rsidRDefault="0097699F" w:rsidP="0097699F">
            <w:pPr>
              <w:rPr>
                <w:sz w:val="20"/>
                <w:szCs w:val="20"/>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rsidR="0097699F" w:rsidRPr="0097699F" w:rsidRDefault="0097699F" w:rsidP="0097699F">
            <w:pPr>
              <w:rPr>
                <w:sz w:val="20"/>
                <w:szCs w:val="20"/>
              </w:rPr>
            </w:pPr>
          </w:p>
        </w:tc>
      </w:tr>
      <w:tr w:rsidR="0097699F" w:rsidRPr="0097699F" w:rsidTr="0097699F">
        <w:trPr>
          <w:trHeight w:val="76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97699F" w:rsidRPr="0097699F" w:rsidRDefault="0097699F" w:rsidP="0097699F">
            <w:pPr>
              <w:rPr>
                <w:sz w:val="20"/>
                <w:szCs w:val="20"/>
              </w:rPr>
            </w:pPr>
            <w:r w:rsidRPr="0097699F">
              <w:rPr>
                <w:sz w:val="20"/>
                <w:szCs w:val="20"/>
              </w:rPr>
              <w:t>1. На исполнение полномочий по культуре</w:t>
            </w:r>
          </w:p>
        </w:tc>
        <w:tc>
          <w:tcPr>
            <w:tcW w:w="1858"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494065,32</w:t>
            </w:r>
          </w:p>
        </w:tc>
        <w:tc>
          <w:tcPr>
            <w:tcW w:w="1540"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494065,32</w:t>
            </w:r>
          </w:p>
        </w:tc>
        <w:tc>
          <w:tcPr>
            <w:tcW w:w="1694"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100</w:t>
            </w:r>
          </w:p>
        </w:tc>
      </w:tr>
      <w:tr w:rsidR="0097699F" w:rsidRPr="0097699F" w:rsidTr="0097699F">
        <w:trPr>
          <w:trHeight w:val="37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97699F" w:rsidRPr="0097699F" w:rsidRDefault="0097699F" w:rsidP="0097699F">
            <w:pPr>
              <w:rPr>
                <w:sz w:val="20"/>
                <w:szCs w:val="20"/>
              </w:rPr>
            </w:pPr>
            <w:r w:rsidRPr="0097699F">
              <w:rPr>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 </w:t>
            </w:r>
          </w:p>
        </w:tc>
        <w:tc>
          <w:tcPr>
            <w:tcW w:w="1694"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 </w:t>
            </w:r>
          </w:p>
        </w:tc>
      </w:tr>
      <w:tr w:rsidR="0097699F" w:rsidRPr="0097699F" w:rsidTr="0097699F">
        <w:trPr>
          <w:trHeight w:val="375"/>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97699F" w:rsidRPr="0097699F" w:rsidRDefault="0097699F" w:rsidP="0097699F">
            <w:pPr>
              <w:rPr>
                <w:sz w:val="20"/>
                <w:szCs w:val="20"/>
              </w:rPr>
            </w:pPr>
            <w:r w:rsidRPr="0097699F">
              <w:rPr>
                <w:sz w:val="20"/>
                <w:szCs w:val="20"/>
              </w:rPr>
              <w:t>Всего:</w:t>
            </w:r>
          </w:p>
        </w:tc>
        <w:tc>
          <w:tcPr>
            <w:tcW w:w="1858"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494065,32</w:t>
            </w:r>
          </w:p>
        </w:tc>
        <w:tc>
          <w:tcPr>
            <w:tcW w:w="1540"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494065,32</w:t>
            </w:r>
          </w:p>
        </w:tc>
        <w:tc>
          <w:tcPr>
            <w:tcW w:w="1694" w:type="dxa"/>
            <w:tcBorders>
              <w:top w:val="nil"/>
              <w:left w:val="nil"/>
              <w:bottom w:val="single" w:sz="4" w:space="0" w:color="auto"/>
              <w:right w:val="single" w:sz="4" w:space="0" w:color="auto"/>
            </w:tcBorders>
            <w:shd w:val="clear" w:color="auto" w:fill="auto"/>
            <w:noWrap/>
            <w:vAlign w:val="bottom"/>
            <w:hideMark/>
          </w:tcPr>
          <w:p w:rsidR="0097699F" w:rsidRPr="0097699F" w:rsidRDefault="0097699F" w:rsidP="0097699F">
            <w:pPr>
              <w:jc w:val="center"/>
              <w:rPr>
                <w:sz w:val="20"/>
                <w:szCs w:val="20"/>
              </w:rPr>
            </w:pPr>
            <w:r w:rsidRPr="0097699F">
              <w:rPr>
                <w:sz w:val="20"/>
                <w:szCs w:val="20"/>
              </w:rPr>
              <w:t>100</w:t>
            </w:r>
          </w:p>
        </w:tc>
      </w:tr>
    </w:tbl>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Default="0097699F">
      <w:pPr>
        <w:rPr>
          <w:sz w:val="20"/>
          <w:szCs w:val="20"/>
        </w:rPr>
      </w:pPr>
    </w:p>
    <w:p w:rsidR="0097699F" w:rsidRPr="00166558" w:rsidRDefault="0097699F">
      <w:pPr>
        <w:rPr>
          <w:sz w:val="20"/>
          <w:szCs w:val="20"/>
        </w:rPr>
      </w:pPr>
    </w:p>
    <w:sectPr w:rsidR="0097699F" w:rsidRPr="00166558" w:rsidSect="00A853B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34411"/>
    <w:rsid w:val="00134411"/>
    <w:rsid w:val="001643BD"/>
    <w:rsid w:val="00166558"/>
    <w:rsid w:val="00254C79"/>
    <w:rsid w:val="003A508E"/>
    <w:rsid w:val="004C6CD2"/>
    <w:rsid w:val="004E5F98"/>
    <w:rsid w:val="00667D1F"/>
    <w:rsid w:val="00690A33"/>
    <w:rsid w:val="0097699F"/>
    <w:rsid w:val="00A356A3"/>
    <w:rsid w:val="00A853B2"/>
    <w:rsid w:val="00AF3300"/>
    <w:rsid w:val="00B92748"/>
    <w:rsid w:val="00EE1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0A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690A33"/>
    <w:pPr>
      <w:keepNext/>
      <w:jc w:val="center"/>
      <w:outlineLvl w:val="1"/>
    </w:pPr>
    <w:rPr>
      <w:sz w:val="28"/>
    </w:rPr>
  </w:style>
  <w:style w:type="paragraph" w:styleId="3">
    <w:name w:val="heading 3"/>
    <w:basedOn w:val="a"/>
    <w:next w:val="a"/>
    <w:link w:val="30"/>
    <w:uiPriority w:val="9"/>
    <w:unhideWhenUsed/>
    <w:qFormat/>
    <w:rsid w:val="00690A3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690A33"/>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690A33"/>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0A33"/>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690A33"/>
    <w:rPr>
      <w:rFonts w:ascii="Segoe UI" w:hAnsi="Segoe UI" w:cs="Segoe UI"/>
      <w:sz w:val="18"/>
      <w:szCs w:val="18"/>
    </w:rPr>
  </w:style>
  <w:style w:type="character" w:customStyle="1" w:styleId="a4">
    <w:name w:val="Текст выноски Знак"/>
    <w:basedOn w:val="a0"/>
    <w:link w:val="a3"/>
    <w:uiPriority w:val="99"/>
    <w:semiHidden/>
    <w:rsid w:val="00690A33"/>
    <w:rPr>
      <w:rFonts w:ascii="Segoe UI" w:eastAsia="Times New Roman" w:hAnsi="Segoe UI" w:cs="Segoe UI"/>
      <w:sz w:val="18"/>
      <w:szCs w:val="18"/>
      <w:lang w:eastAsia="ru-RU"/>
    </w:rPr>
  </w:style>
  <w:style w:type="paragraph" w:styleId="a5">
    <w:name w:val="No Spacing"/>
    <w:uiPriority w:val="1"/>
    <w:qFormat/>
    <w:rsid w:val="00690A3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0A33"/>
    <w:rPr>
      <w:rFonts w:asciiTheme="majorHAnsi" w:eastAsiaTheme="majorEastAsia" w:hAnsiTheme="majorHAnsi" w:cstheme="majorBidi"/>
      <w:color w:val="2F5496" w:themeColor="accent1" w:themeShade="BF"/>
      <w:sz w:val="32"/>
      <w:szCs w:val="32"/>
      <w:lang w:eastAsia="ru-RU"/>
    </w:rPr>
  </w:style>
  <w:style w:type="character" w:customStyle="1" w:styleId="30">
    <w:name w:val="Заголовок 3 Знак"/>
    <w:basedOn w:val="a0"/>
    <w:link w:val="3"/>
    <w:uiPriority w:val="9"/>
    <w:rsid w:val="00690A3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rsid w:val="00690A33"/>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uiPriority w:val="9"/>
    <w:rsid w:val="00690A33"/>
    <w:rPr>
      <w:rFonts w:asciiTheme="majorHAnsi" w:eastAsiaTheme="majorEastAsia" w:hAnsiTheme="majorHAnsi" w:cstheme="majorBidi"/>
      <w:color w:val="2F5496" w:themeColor="accent1" w:themeShade="BF"/>
      <w:sz w:val="24"/>
      <w:szCs w:val="24"/>
      <w:lang w:eastAsia="ru-RU"/>
    </w:rPr>
  </w:style>
  <w:style w:type="paragraph" w:customStyle="1" w:styleId="ConsPlusNormal">
    <w:name w:val="ConsPlusNormal"/>
    <w:rsid w:val="0016655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3004685">
      <w:bodyDiv w:val="1"/>
      <w:marLeft w:val="0"/>
      <w:marRight w:val="0"/>
      <w:marTop w:val="0"/>
      <w:marBottom w:val="0"/>
      <w:divBdr>
        <w:top w:val="none" w:sz="0" w:space="0" w:color="auto"/>
        <w:left w:val="none" w:sz="0" w:space="0" w:color="auto"/>
        <w:bottom w:val="none" w:sz="0" w:space="0" w:color="auto"/>
        <w:right w:val="none" w:sz="0" w:space="0" w:color="auto"/>
      </w:divBdr>
    </w:div>
    <w:div w:id="1403404085">
      <w:bodyDiv w:val="1"/>
      <w:marLeft w:val="0"/>
      <w:marRight w:val="0"/>
      <w:marTop w:val="0"/>
      <w:marBottom w:val="0"/>
      <w:divBdr>
        <w:top w:val="none" w:sz="0" w:space="0" w:color="auto"/>
        <w:left w:val="none" w:sz="0" w:space="0" w:color="auto"/>
        <w:bottom w:val="none" w:sz="0" w:space="0" w:color="auto"/>
        <w:right w:val="none" w:sz="0" w:space="0" w:color="auto"/>
      </w:divBdr>
    </w:div>
    <w:div w:id="1423255113">
      <w:bodyDiv w:val="1"/>
      <w:marLeft w:val="0"/>
      <w:marRight w:val="0"/>
      <w:marTop w:val="0"/>
      <w:marBottom w:val="0"/>
      <w:divBdr>
        <w:top w:val="none" w:sz="0" w:space="0" w:color="auto"/>
        <w:left w:val="none" w:sz="0" w:space="0" w:color="auto"/>
        <w:bottom w:val="none" w:sz="0" w:space="0" w:color="auto"/>
        <w:right w:val="none" w:sz="0" w:space="0" w:color="auto"/>
      </w:divBdr>
    </w:div>
    <w:div w:id="18478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3073</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2018-05-17T04:59:00Z</cp:lastPrinted>
  <dcterms:created xsi:type="dcterms:W3CDTF">2018-05-17T04:46:00Z</dcterms:created>
  <dcterms:modified xsi:type="dcterms:W3CDTF">2018-05-28T01:15:00Z</dcterms:modified>
</cp:coreProperties>
</file>