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5C" w:rsidRPr="00951AAB" w:rsidRDefault="00B3395C">
      <w:pPr>
        <w:rPr>
          <w:rFonts w:ascii="Times New Roman" w:hAnsi="Times New Roman"/>
          <w:sz w:val="28"/>
          <w:szCs w:val="28"/>
        </w:rPr>
      </w:pPr>
    </w:p>
    <w:tbl>
      <w:tblPr>
        <w:tblW w:w="4560" w:type="dxa"/>
        <w:tblInd w:w="5637" w:type="dxa"/>
        <w:tblLook w:val="00A0"/>
      </w:tblPr>
      <w:tblGrid>
        <w:gridCol w:w="4560"/>
      </w:tblGrid>
      <w:tr w:rsidR="00B3395C" w:rsidRPr="00951AAB" w:rsidTr="00453388">
        <w:trPr>
          <w:trHeight w:val="1269"/>
        </w:trPr>
        <w:tc>
          <w:tcPr>
            <w:tcW w:w="0" w:type="auto"/>
          </w:tcPr>
          <w:p w:rsidR="00B3395C" w:rsidRDefault="004A7F59" w:rsidP="000A51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="00816A8A">
              <w:rPr>
                <w:rFonts w:ascii="Times New Roman" w:hAnsi="Times New Roman"/>
                <w:sz w:val="28"/>
                <w:szCs w:val="28"/>
              </w:rPr>
              <w:t>Зеньковского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4A7F59" w:rsidRDefault="004A7F59" w:rsidP="000A51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A7F59" w:rsidRPr="00951AAB" w:rsidRDefault="00816A8A" w:rsidP="000A51C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Полуниной Н.В.</w:t>
            </w:r>
          </w:p>
        </w:tc>
      </w:tr>
    </w:tbl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B3395C" w:rsidRPr="00951AAB" w:rsidRDefault="00B3395C" w:rsidP="000A51C7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A7F59" w:rsidRPr="004A7F59" w:rsidRDefault="004A7F59" w:rsidP="004A7F59">
      <w:pPr>
        <w:widowControl w:val="0"/>
        <w:spacing w:after="0" w:line="240" w:lineRule="exact"/>
        <w:jc w:val="both"/>
        <w:outlineLvl w:val="0"/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ru-RU"/>
        </w:rPr>
      </w:pPr>
      <w:r w:rsidRPr="004A7F59">
        <w:rPr>
          <w:rFonts w:ascii="Times New Roman" w:eastAsia="Times New Roman" w:hAnsi="Times New Roman"/>
          <w:b/>
          <w:bCs/>
          <w:snapToGrid w:val="0"/>
          <w:color w:val="000000"/>
          <w:sz w:val="28"/>
          <w:szCs w:val="28"/>
          <w:lang w:eastAsia="ru-RU"/>
        </w:rPr>
        <w:t xml:space="preserve">ПРЕДОСТЕРЕЖЕНИЕ </w:t>
      </w:r>
    </w:p>
    <w:p w:rsidR="004A7F59" w:rsidRPr="004A7F59" w:rsidRDefault="004A7F59" w:rsidP="004A7F59">
      <w:pPr>
        <w:widowControl w:val="0"/>
        <w:tabs>
          <w:tab w:val="left" w:pos="4678"/>
        </w:tabs>
        <w:spacing w:after="0" w:line="240" w:lineRule="exact"/>
        <w:ind w:right="6236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A7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недопустим</w:t>
      </w:r>
      <w:r w:rsidR="003D469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ости нарушений законодательства о </w:t>
      </w:r>
      <w:r w:rsidRPr="004A7F5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теплоснабжении</w:t>
      </w:r>
    </w:p>
    <w:p w:rsidR="004A7F59" w:rsidRPr="004A7F59" w:rsidRDefault="004A7F59" w:rsidP="004A7F59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2079" w:rsidRDefault="004A7F59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7F5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Константиновского района проведена проверка </w:t>
      </w:r>
      <w:proofErr w:type="gramStart"/>
      <w:r w:rsidRPr="004A7F5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4A7F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органами местного самоуправления законодательства в жилищно-коммунальной сфере в период подготовки объектов ТЭК и ЖКХ Константиновского рай</w:t>
      </w:r>
      <w:r w:rsidR="005E2063">
        <w:rPr>
          <w:rFonts w:ascii="Times New Roman" w:eastAsia="Times New Roman" w:hAnsi="Times New Roman"/>
          <w:sz w:val="28"/>
          <w:szCs w:val="28"/>
          <w:lang w:eastAsia="ru-RU"/>
        </w:rPr>
        <w:t>она к отопительному периоду 2020-2021</w:t>
      </w:r>
      <w:r w:rsidRPr="004A7F59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1AAB">
        <w:rPr>
          <w:rFonts w:ascii="Times New Roman" w:hAnsi="Times New Roman"/>
          <w:sz w:val="28"/>
          <w:szCs w:val="28"/>
        </w:rPr>
        <w:t xml:space="preserve">Согласно ст. 2 Федерального закона от 06.10.2003 № 131-ФЗ «Об общих принципах организации местного самоуправления в Российской Федерации (далее – Федеральный закон от 06.10.2013 № 131-ФЗ) вопросы местного значения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8" w:history="1">
        <w:r w:rsidRPr="00951AAB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951AAB">
        <w:rPr>
          <w:rFonts w:ascii="Times New Roman" w:hAnsi="Times New Roman"/>
          <w:sz w:val="28"/>
          <w:szCs w:val="28"/>
        </w:rPr>
        <w:t xml:space="preserve"> Российской Федерации и настоящим Федеральным </w:t>
      </w:r>
      <w:hyperlink r:id="rId9" w:history="1">
        <w:r w:rsidRPr="00951AAB">
          <w:rPr>
            <w:rFonts w:ascii="Times New Roman" w:hAnsi="Times New Roman"/>
            <w:sz w:val="28"/>
            <w:szCs w:val="28"/>
          </w:rPr>
          <w:t>законом</w:t>
        </w:r>
      </w:hyperlink>
      <w:r w:rsidRPr="00951AAB">
        <w:rPr>
          <w:rFonts w:ascii="Times New Roman" w:hAnsi="Times New Roman"/>
          <w:sz w:val="28"/>
          <w:szCs w:val="28"/>
        </w:rPr>
        <w:t xml:space="preserve"> осуществляется населением и (или) органами местного самоуправления самостоятельно.</w:t>
      </w:r>
      <w:proofErr w:type="gramEnd"/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 xml:space="preserve">В соответствии с п. 4 ч. 1 ст. 14 Федерального закона от 06.10.2003 № 131-ФЗ к вопросам местного значения городского поселения относится организация в границах поселения </w:t>
      </w:r>
      <w:proofErr w:type="spellStart"/>
      <w:r w:rsidRPr="00951AA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951AAB">
        <w:rPr>
          <w:rFonts w:ascii="Times New Roman" w:hAnsi="Times New Roman"/>
          <w:sz w:val="28"/>
          <w:szCs w:val="28"/>
        </w:rPr>
        <w:t>-, тепл</w:t>
      </w:r>
      <w:proofErr w:type="gramStart"/>
      <w:r w:rsidRPr="00951AAB">
        <w:rPr>
          <w:rFonts w:ascii="Times New Roman" w:hAnsi="Times New Roman"/>
          <w:sz w:val="28"/>
          <w:szCs w:val="28"/>
        </w:rPr>
        <w:t>о-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AAB">
        <w:rPr>
          <w:rFonts w:ascii="Times New Roman" w:hAnsi="Times New Roman"/>
          <w:sz w:val="28"/>
          <w:szCs w:val="28"/>
        </w:rPr>
        <w:t>газо</w:t>
      </w:r>
      <w:proofErr w:type="spellEnd"/>
      <w:r w:rsidRPr="00951AAB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1AAB">
        <w:rPr>
          <w:rFonts w:ascii="Times New Roman" w:hAnsi="Times New Roman"/>
          <w:sz w:val="28"/>
          <w:szCs w:val="28"/>
        </w:rPr>
        <w:t>В силу ч. 3 ст. 14 ФЗ № 131-ФЗ к вопросам местного значения сельского поселения относятся вопросы, предусмотренные пунктами 1 - 3, 9, 10, 12, 14, 17, 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 28, 30, 33 части 1 настоящей статьи.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AAB">
        <w:rPr>
          <w:rFonts w:ascii="Times New Roman" w:hAnsi="Times New Roman"/>
          <w:sz w:val="28"/>
          <w:szCs w:val="28"/>
        </w:rPr>
        <w:t>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(за исключением вопроса местного значения, предусмотренного пунктом 23 части 1 настоящей статьи).</w:t>
      </w:r>
      <w:proofErr w:type="gramEnd"/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 xml:space="preserve">Частью 4 ст. 14 ФЗ № 131-ФЗ установлено, что иные вопросы местного </w:t>
      </w:r>
      <w:r w:rsidRPr="00951AAB">
        <w:rPr>
          <w:rFonts w:ascii="Times New Roman" w:hAnsi="Times New Roman"/>
          <w:sz w:val="28"/>
          <w:szCs w:val="28"/>
        </w:rPr>
        <w:lastRenderedPageBreak/>
        <w:t>значения, предусмотренные частью 1 настоящей статьи для городских поселений, не отнесенные к вопросам местного значения сельских поселений в соответствии с частью 3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1AAB">
        <w:rPr>
          <w:rFonts w:ascii="Times New Roman" w:hAnsi="Times New Roman"/>
          <w:sz w:val="28"/>
          <w:szCs w:val="28"/>
        </w:rPr>
        <w:t xml:space="preserve">В силу ст. 1 Закона Амурской области от 03.10.2014 № 413-ОЗ «О закреплении отдельных вопросов местного значения за сельскими поселениями области» за сельскими поселениями области, помимо вопросов местного значения, отнесенных </w:t>
      </w:r>
      <w:hyperlink r:id="rId10" w:history="1">
        <w:r w:rsidRPr="00951AAB">
          <w:rPr>
            <w:rFonts w:ascii="Times New Roman" w:hAnsi="Times New Roman"/>
            <w:sz w:val="28"/>
            <w:szCs w:val="28"/>
          </w:rPr>
          <w:t>частью 3 статьи 14</w:t>
        </w:r>
      </w:hyperlink>
      <w:r w:rsidRPr="00951AAB">
        <w:rPr>
          <w:rFonts w:ascii="Times New Roman" w:hAnsi="Times New Roman"/>
          <w:sz w:val="28"/>
          <w:szCs w:val="28"/>
        </w:rPr>
        <w:t xml:space="preserve"> ФЗ № 131-ФЗ закреплены вопросы, предусмотренные </w:t>
      </w:r>
      <w:hyperlink r:id="rId11" w:history="1">
        <w:r w:rsidRPr="00951AAB">
          <w:rPr>
            <w:rFonts w:ascii="Times New Roman" w:hAnsi="Times New Roman"/>
            <w:sz w:val="28"/>
            <w:szCs w:val="28"/>
          </w:rPr>
          <w:t>пунктами 4</w:t>
        </w:r>
      </w:hyperlink>
      <w:r w:rsidRPr="00951AAB">
        <w:rPr>
          <w:rFonts w:ascii="Times New Roman" w:hAnsi="Times New Roman"/>
          <w:sz w:val="28"/>
          <w:szCs w:val="28"/>
        </w:rPr>
        <w:t xml:space="preserve"> - </w:t>
      </w:r>
      <w:hyperlink r:id="rId12" w:history="1">
        <w:r w:rsidRPr="00951AAB">
          <w:rPr>
            <w:rFonts w:ascii="Times New Roman" w:hAnsi="Times New Roman"/>
            <w:sz w:val="28"/>
            <w:szCs w:val="28"/>
          </w:rPr>
          <w:t>8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951AAB">
          <w:rPr>
            <w:rFonts w:ascii="Times New Roman" w:hAnsi="Times New Roman"/>
            <w:sz w:val="28"/>
            <w:szCs w:val="28"/>
          </w:rPr>
          <w:t>11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951AAB">
          <w:rPr>
            <w:rFonts w:ascii="Times New Roman" w:hAnsi="Times New Roman"/>
            <w:sz w:val="28"/>
            <w:szCs w:val="28"/>
          </w:rPr>
          <w:t>13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951AAB">
          <w:rPr>
            <w:rFonts w:ascii="Times New Roman" w:hAnsi="Times New Roman"/>
            <w:sz w:val="28"/>
            <w:szCs w:val="28"/>
          </w:rPr>
          <w:t>13.1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951AAB">
          <w:rPr>
            <w:rFonts w:ascii="Times New Roman" w:hAnsi="Times New Roman"/>
            <w:sz w:val="28"/>
            <w:szCs w:val="28"/>
          </w:rPr>
          <w:t>15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951AAB">
          <w:rPr>
            <w:rFonts w:ascii="Times New Roman" w:hAnsi="Times New Roman"/>
            <w:sz w:val="28"/>
            <w:szCs w:val="28"/>
          </w:rPr>
          <w:t>18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951AAB">
          <w:rPr>
            <w:rFonts w:ascii="Times New Roman" w:hAnsi="Times New Roman"/>
            <w:sz w:val="28"/>
            <w:szCs w:val="28"/>
          </w:rPr>
          <w:t>19</w:t>
        </w:r>
      </w:hyperlink>
      <w:r w:rsidRPr="00951AAB">
        <w:rPr>
          <w:rFonts w:ascii="Times New Roman" w:hAnsi="Times New Roman"/>
          <w:sz w:val="28"/>
          <w:szCs w:val="28"/>
        </w:rPr>
        <w:t xml:space="preserve"> (в части использования, охраны, защиты, воспроизводства лесов особо охраняемых природных территорий, расположенных в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AAB">
        <w:rPr>
          <w:rFonts w:ascii="Times New Roman" w:hAnsi="Times New Roman"/>
          <w:sz w:val="28"/>
          <w:szCs w:val="28"/>
        </w:rPr>
        <w:t>границах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 населенных пунктов поселения), </w:t>
      </w:r>
      <w:hyperlink r:id="rId19" w:history="1">
        <w:r w:rsidRPr="00951AAB">
          <w:rPr>
            <w:rFonts w:ascii="Times New Roman" w:hAnsi="Times New Roman"/>
            <w:sz w:val="28"/>
            <w:szCs w:val="28"/>
          </w:rPr>
          <w:t>20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951AAB">
          <w:rPr>
            <w:rFonts w:ascii="Times New Roman" w:hAnsi="Times New Roman"/>
            <w:sz w:val="28"/>
            <w:szCs w:val="28"/>
          </w:rPr>
          <w:t>22</w:t>
        </w:r>
      </w:hyperlink>
      <w:r w:rsidRPr="00951AAB">
        <w:rPr>
          <w:rFonts w:ascii="Times New Roman" w:hAnsi="Times New Roman"/>
          <w:sz w:val="28"/>
          <w:szCs w:val="28"/>
        </w:rPr>
        <w:t xml:space="preserve"> - </w:t>
      </w:r>
      <w:hyperlink r:id="rId21" w:history="1">
        <w:r w:rsidRPr="00951AAB">
          <w:rPr>
            <w:rFonts w:ascii="Times New Roman" w:hAnsi="Times New Roman"/>
            <w:sz w:val="28"/>
            <w:szCs w:val="28"/>
          </w:rPr>
          <w:t>24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951AAB">
          <w:rPr>
            <w:rFonts w:ascii="Times New Roman" w:hAnsi="Times New Roman"/>
            <w:sz w:val="28"/>
            <w:szCs w:val="28"/>
          </w:rPr>
          <w:t>26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951AAB">
          <w:rPr>
            <w:rFonts w:ascii="Times New Roman" w:hAnsi="Times New Roman"/>
            <w:sz w:val="28"/>
            <w:szCs w:val="28"/>
          </w:rPr>
          <w:t>27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951AAB">
          <w:rPr>
            <w:rFonts w:ascii="Times New Roman" w:hAnsi="Times New Roman"/>
            <w:sz w:val="28"/>
            <w:szCs w:val="28"/>
          </w:rPr>
          <w:t>31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951AAB">
          <w:rPr>
            <w:rFonts w:ascii="Times New Roman" w:hAnsi="Times New Roman"/>
            <w:sz w:val="28"/>
            <w:szCs w:val="28"/>
          </w:rPr>
          <w:t>32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951AAB">
          <w:rPr>
            <w:rFonts w:ascii="Times New Roman" w:hAnsi="Times New Roman"/>
            <w:sz w:val="28"/>
            <w:szCs w:val="28"/>
          </w:rPr>
          <w:t>33.1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7" w:history="1">
        <w:r w:rsidRPr="00951AAB">
          <w:rPr>
            <w:rFonts w:ascii="Times New Roman" w:hAnsi="Times New Roman"/>
            <w:sz w:val="28"/>
            <w:szCs w:val="28"/>
          </w:rPr>
          <w:t>33.2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8" w:history="1">
        <w:r w:rsidRPr="00951AAB">
          <w:rPr>
            <w:rFonts w:ascii="Times New Roman" w:hAnsi="Times New Roman"/>
            <w:sz w:val="28"/>
            <w:szCs w:val="28"/>
          </w:rPr>
          <w:t>34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951AAB">
          <w:rPr>
            <w:rFonts w:ascii="Times New Roman" w:hAnsi="Times New Roman"/>
            <w:sz w:val="28"/>
            <w:szCs w:val="28"/>
          </w:rPr>
          <w:t>36</w:t>
        </w:r>
      </w:hyperlink>
      <w:r w:rsidRPr="00951AAB">
        <w:rPr>
          <w:rFonts w:ascii="Times New Roman" w:hAnsi="Times New Roman"/>
          <w:sz w:val="28"/>
          <w:szCs w:val="28"/>
        </w:rPr>
        <w:t xml:space="preserve"> - </w:t>
      </w:r>
      <w:hyperlink r:id="rId30" w:history="1">
        <w:r w:rsidRPr="00951AAB">
          <w:rPr>
            <w:rFonts w:ascii="Times New Roman" w:hAnsi="Times New Roman"/>
            <w:sz w:val="28"/>
            <w:szCs w:val="28"/>
          </w:rPr>
          <w:t>38 части 1 статьи 14</w:t>
        </w:r>
      </w:hyperlink>
      <w:r w:rsidRPr="00951AAB">
        <w:rPr>
          <w:rFonts w:ascii="Times New Roman" w:hAnsi="Times New Roman"/>
          <w:sz w:val="28"/>
          <w:szCs w:val="28"/>
        </w:rPr>
        <w:t xml:space="preserve"> указанного Федерального закона.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51AAB">
        <w:rPr>
          <w:rFonts w:ascii="Times New Roman" w:hAnsi="Times New Roman"/>
          <w:sz w:val="28"/>
          <w:szCs w:val="28"/>
        </w:rPr>
        <w:t xml:space="preserve">Согласно Закона Амурской области от 04.03.2016 N 655-ОЗ «О внесении изменения в статью 1 Закона Амурской области «О закреплении отдельных вопросов местного значения за сельскими поселениями области» закреплены за сельскими поселениями области, помимо вопросов местного значения, отнесенных </w:t>
      </w:r>
      <w:hyperlink r:id="rId31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частью 3 статьи 14</w:t>
        </w:r>
      </w:hyperlink>
      <w:r w:rsidRPr="00951AAB">
        <w:rPr>
          <w:rFonts w:ascii="Times New Roman" w:hAnsi="Times New Roman"/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19 г"/>
        </w:smartTagPr>
        <w:r w:rsidRPr="00951AAB">
          <w:rPr>
            <w:rFonts w:ascii="Times New Roman" w:hAnsi="Times New Roman"/>
            <w:sz w:val="28"/>
            <w:szCs w:val="28"/>
          </w:rPr>
          <w:t>2003 г</w:t>
        </w:r>
      </w:smartTag>
      <w:r w:rsidRPr="00951AAB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самоуправления в Российской Федерации" к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AAB">
        <w:rPr>
          <w:rFonts w:ascii="Times New Roman" w:hAnsi="Times New Roman"/>
          <w:sz w:val="28"/>
          <w:szCs w:val="28"/>
        </w:rPr>
        <w:t xml:space="preserve">вопросам местного значения сельских поселений, вопросы, предусмотренные </w:t>
      </w:r>
      <w:hyperlink r:id="rId32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пунктами 4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3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Pr="00951AAB">
        <w:rPr>
          <w:rFonts w:ascii="Times New Roman" w:hAnsi="Times New Roman"/>
          <w:sz w:val="28"/>
          <w:szCs w:val="28"/>
        </w:rPr>
        <w:t xml:space="preserve"> - </w:t>
      </w:r>
      <w:hyperlink r:id="rId34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5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13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13.1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15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8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18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39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19</w:t>
        </w:r>
      </w:hyperlink>
      <w:r w:rsidRPr="00951AAB">
        <w:rPr>
          <w:rFonts w:ascii="Times New Roman" w:hAnsi="Times New Roman"/>
          <w:sz w:val="28"/>
          <w:szCs w:val="28"/>
        </w:rPr>
        <w:t xml:space="preserve"> (в части использования, охраны, защиты, воспроизводства лесов особо охраняемых природных территорий, расположенных в границах населенных пунктов поселения), </w:t>
      </w:r>
      <w:hyperlink r:id="rId40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20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1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22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2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24</w:t>
        </w:r>
      </w:hyperlink>
      <w:r w:rsidRPr="00951AAB">
        <w:rPr>
          <w:rFonts w:ascii="Times New Roman" w:hAnsi="Times New Roman"/>
          <w:sz w:val="28"/>
          <w:szCs w:val="28"/>
        </w:rPr>
        <w:t>,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26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4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27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5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6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32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7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33.1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8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33.2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49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34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50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37</w:t>
        </w:r>
      </w:hyperlink>
      <w:r w:rsidRPr="00951AAB">
        <w:rPr>
          <w:rFonts w:ascii="Times New Roman" w:hAnsi="Times New Roman"/>
          <w:sz w:val="28"/>
          <w:szCs w:val="28"/>
        </w:rPr>
        <w:t xml:space="preserve">, </w:t>
      </w:r>
      <w:hyperlink r:id="rId51" w:history="1">
        <w:r w:rsidRPr="00951AAB">
          <w:rPr>
            <w:rFonts w:ascii="Times New Roman" w:hAnsi="Times New Roman"/>
            <w:color w:val="0000FF"/>
            <w:sz w:val="28"/>
            <w:szCs w:val="28"/>
          </w:rPr>
          <w:t>38 части 1 статьи 14</w:t>
        </w:r>
      </w:hyperlink>
      <w:r w:rsidRPr="00951AAB">
        <w:rPr>
          <w:rFonts w:ascii="Times New Roman" w:hAnsi="Times New Roman"/>
          <w:sz w:val="28"/>
          <w:szCs w:val="28"/>
        </w:rPr>
        <w:t xml:space="preserve"> указанного Федерального закона.".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AAB">
        <w:rPr>
          <w:rFonts w:ascii="Times New Roman" w:hAnsi="Times New Roman"/>
          <w:color w:val="000000"/>
          <w:sz w:val="28"/>
          <w:szCs w:val="28"/>
        </w:rPr>
        <w:t xml:space="preserve">Таким образом, п. 4 ч. 1 ст. 14 ФЗ № 131-ФЗ, где указаны полномочия в части </w:t>
      </w:r>
      <w:r w:rsidRPr="00951AAB">
        <w:rPr>
          <w:rFonts w:ascii="Times New Roman" w:hAnsi="Times New Roman"/>
          <w:sz w:val="28"/>
          <w:szCs w:val="28"/>
        </w:rPr>
        <w:t xml:space="preserve">организация в границах поселения </w:t>
      </w:r>
      <w:proofErr w:type="spellStart"/>
      <w:r w:rsidRPr="00951AAB">
        <w:rPr>
          <w:rFonts w:ascii="Times New Roman" w:hAnsi="Times New Roman"/>
          <w:sz w:val="28"/>
          <w:szCs w:val="28"/>
        </w:rPr>
        <w:t>электро</w:t>
      </w:r>
      <w:proofErr w:type="spellEnd"/>
      <w:r w:rsidRPr="00951AAB">
        <w:rPr>
          <w:rFonts w:ascii="Times New Roman" w:hAnsi="Times New Roman"/>
          <w:sz w:val="28"/>
          <w:szCs w:val="28"/>
        </w:rPr>
        <w:t>-, тепл</w:t>
      </w:r>
      <w:proofErr w:type="gramStart"/>
      <w:r w:rsidRPr="00951AAB">
        <w:rPr>
          <w:rFonts w:ascii="Times New Roman" w:hAnsi="Times New Roman"/>
          <w:sz w:val="28"/>
          <w:szCs w:val="28"/>
        </w:rPr>
        <w:t>о-</w:t>
      </w:r>
      <w:proofErr w:type="gramEnd"/>
      <w:r w:rsidRPr="00951AA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AAB">
        <w:rPr>
          <w:rFonts w:ascii="Times New Roman" w:hAnsi="Times New Roman"/>
          <w:sz w:val="28"/>
          <w:szCs w:val="28"/>
        </w:rPr>
        <w:t>газо</w:t>
      </w:r>
      <w:proofErr w:type="spellEnd"/>
      <w:r w:rsidRPr="00951AAB">
        <w:rPr>
          <w:rFonts w:ascii="Times New Roman" w:hAnsi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законом Амурской области отнесены к полномочиям сельских поселений.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AAB">
        <w:rPr>
          <w:rFonts w:ascii="Times New Roman" w:hAnsi="Times New Roman"/>
          <w:sz w:val="28"/>
          <w:szCs w:val="28"/>
        </w:rPr>
        <w:t xml:space="preserve">В целях определения порядка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Pr="00951AA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951AAB"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установки которых подключены к системе теплоснабжения, приказом Минэнерго России от 12.03.2013 № 103 утверждены Правила оценки к отопительному периоду (далее - Правила №103).</w:t>
      </w:r>
    </w:p>
    <w:p w:rsid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AAB">
        <w:rPr>
          <w:rFonts w:ascii="Times New Roman" w:hAnsi="Times New Roman"/>
          <w:sz w:val="28"/>
          <w:szCs w:val="28"/>
        </w:rPr>
        <w:t xml:space="preserve">Пунктом 4 ч. 18 раздела </w:t>
      </w:r>
      <w:r w:rsidRPr="00951AAB">
        <w:rPr>
          <w:rFonts w:ascii="Times New Roman" w:hAnsi="Times New Roman"/>
          <w:sz w:val="28"/>
          <w:szCs w:val="28"/>
          <w:lang w:val="en-US"/>
        </w:rPr>
        <w:t>V</w:t>
      </w:r>
      <w:r w:rsidRPr="00951AAB">
        <w:rPr>
          <w:rFonts w:ascii="Times New Roman" w:hAnsi="Times New Roman"/>
          <w:sz w:val="28"/>
          <w:szCs w:val="28"/>
        </w:rPr>
        <w:t xml:space="preserve"> Правил установлено, что в целях оценки готовности муниципальных образований к отопительному периоду уполномоченным органом должны быть проверено, выполнение требований настоящих Правил по оценке готовности к отопительному периоду теплоснабжающих и </w:t>
      </w:r>
      <w:proofErr w:type="spellStart"/>
      <w:r w:rsidRPr="00951AA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организаций, а также потребителей тепловой энергии.</w:t>
      </w:r>
    </w:p>
    <w:p w:rsidR="00B3395C" w:rsidRPr="00612079" w:rsidRDefault="00B3395C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AAB">
        <w:rPr>
          <w:rFonts w:ascii="Times New Roman" w:hAnsi="Times New Roman"/>
          <w:sz w:val="28"/>
          <w:szCs w:val="28"/>
        </w:rPr>
        <w:lastRenderedPageBreak/>
        <w:t xml:space="preserve">В соответствии с п. 2 Правил № 103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 w:rsidRPr="00951AA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округов.</w:t>
      </w:r>
    </w:p>
    <w:p w:rsidR="00B3395C" w:rsidRPr="00951AAB" w:rsidRDefault="00B3395C" w:rsidP="00FF0D81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 xml:space="preserve">В п. 10 Правил № 103 предусмотрены </w:t>
      </w:r>
      <w:proofErr w:type="spellStart"/>
      <w:r w:rsidRPr="00951AAB">
        <w:rPr>
          <w:rFonts w:ascii="Times New Roman" w:hAnsi="Times New Roman"/>
          <w:sz w:val="28"/>
          <w:szCs w:val="28"/>
        </w:rPr>
        <w:t>пресекательные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сроки получения паспортов готовности:</w:t>
      </w:r>
    </w:p>
    <w:p w:rsidR="00B3395C" w:rsidRPr="00951AAB" w:rsidRDefault="00B3395C" w:rsidP="00FF0D81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>- не позднее 15 сентября - для потребителей тепловой энергии;</w:t>
      </w:r>
    </w:p>
    <w:p w:rsidR="00B3395C" w:rsidRPr="00951AAB" w:rsidRDefault="00B3395C" w:rsidP="00FF0D81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 xml:space="preserve">-не позднее 1 ноября - для теплоснабжающих и </w:t>
      </w:r>
      <w:proofErr w:type="spellStart"/>
      <w:r w:rsidRPr="00951AAB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951AAB">
        <w:rPr>
          <w:rFonts w:ascii="Times New Roman" w:hAnsi="Times New Roman"/>
          <w:sz w:val="28"/>
          <w:szCs w:val="28"/>
        </w:rPr>
        <w:t xml:space="preserve"> организаций;</w:t>
      </w:r>
    </w:p>
    <w:p w:rsidR="00FD1ABB" w:rsidRDefault="00B3395C" w:rsidP="00FD1ABB">
      <w:pPr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>- не позднее 15 ноября - для муниципальных образований.</w:t>
      </w:r>
    </w:p>
    <w:p w:rsidR="00B3395C" w:rsidRPr="00951AAB" w:rsidRDefault="00B3395C" w:rsidP="00FF0D81">
      <w:pPr>
        <w:pStyle w:val="ac"/>
        <w:tabs>
          <w:tab w:val="left" w:pos="709"/>
        </w:tabs>
        <w:spacing w:after="0" w:line="240" w:lineRule="auto"/>
        <w:ind w:left="0" w:right="283"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51AAB">
        <w:rPr>
          <w:rFonts w:ascii="Times New Roman" w:hAnsi="Times New Roman"/>
          <w:sz w:val="28"/>
          <w:szCs w:val="28"/>
          <w:lang w:eastAsia="en-US"/>
        </w:rPr>
        <w:t xml:space="preserve">Паспорт готовности муниципального образования к отопительному периоду является основным документом, подтверждающим надлежащую подготовку </w:t>
      </w:r>
      <w:r w:rsidR="00816A8A">
        <w:rPr>
          <w:rFonts w:ascii="Times New Roman" w:hAnsi="Times New Roman"/>
          <w:sz w:val="28"/>
          <w:szCs w:val="28"/>
          <w:lang w:eastAsia="en-US"/>
        </w:rPr>
        <w:t>Зеньковского</w:t>
      </w:r>
      <w:r>
        <w:rPr>
          <w:rFonts w:ascii="Times New Roman" w:hAnsi="Times New Roman"/>
          <w:sz w:val="28"/>
          <w:szCs w:val="28"/>
          <w:lang w:eastAsia="en-US"/>
        </w:rPr>
        <w:t xml:space="preserve"> сельсовета к отопительному периоду</w:t>
      </w:r>
      <w:r w:rsidRPr="00951AAB">
        <w:rPr>
          <w:rFonts w:ascii="Times New Roman" w:hAnsi="Times New Roman"/>
          <w:sz w:val="28"/>
          <w:szCs w:val="28"/>
          <w:lang w:eastAsia="en-US"/>
        </w:rPr>
        <w:t xml:space="preserve"> и гарантией надежного, безопасного и бесперебойного предоставление населению с.</w:t>
      </w:r>
      <w:r w:rsidR="00FF00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16A8A">
        <w:rPr>
          <w:rFonts w:ascii="Times New Roman" w:hAnsi="Times New Roman"/>
          <w:sz w:val="28"/>
          <w:szCs w:val="28"/>
          <w:lang w:eastAsia="en-US"/>
        </w:rPr>
        <w:t xml:space="preserve">Зеньковка, с. Золотоножка </w:t>
      </w:r>
      <w:r w:rsidRPr="00951AAB">
        <w:rPr>
          <w:rFonts w:ascii="Times New Roman" w:hAnsi="Times New Roman"/>
          <w:sz w:val="28"/>
          <w:szCs w:val="28"/>
          <w:lang w:eastAsia="en-US"/>
        </w:rPr>
        <w:t>коммунальных услуг.</w:t>
      </w:r>
    </w:p>
    <w:p w:rsidR="00B3395C" w:rsidRPr="002126A4" w:rsidRDefault="00B3395C" w:rsidP="00FF0D81">
      <w:pPr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951AAB">
        <w:rPr>
          <w:rFonts w:ascii="Times New Roman" w:hAnsi="Times New Roman"/>
          <w:sz w:val="28"/>
          <w:szCs w:val="28"/>
        </w:rPr>
        <w:t xml:space="preserve">Невыполнение указанных мероприятий </w:t>
      </w:r>
      <w:r>
        <w:rPr>
          <w:rFonts w:ascii="Times New Roman" w:hAnsi="Times New Roman"/>
          <w:sz w:val="28"/>
          <w:szCs w:val="28"/>
        </w:rPr>
        <w:t xml:space="preserve">влечет </w:t>
      </w:r>
      <w:r w:rsidRPr="00951AAB">
        <w:rPr>
          <w:rFonts w:ascii="Times New Roman" w:hAnsi="Times New Roman"/>
          <w:sz w:val="28"/>
          <w:szCs w:val="28"/>
        </w:rPr>
        <w:t>нарушение неопределенного</w:t>
      </w:r>
      <w:r>
        <w:rPr>
          <w:rFonts w:ascii="Times New Roman" w:hAnsi="Times New Roman"/>
          <w:sz w:val="28"/>
          <w:szCs w:val="28"/>
        </w:rPr>
        <w:t xml:space="preserve"> круг лиц – жителей с. </w:t>
      </w:r>
      <w:r w:rsidR="00816A8A">
        <w:rPr>
          <w:rFonts w:ascii="Times New Roman" w:hAnsi="Times New Roman"/>
          <w:sz w:val="28"/>
          <w:szCs w:val="28"/>
        </w:rPr>
        <w:t xml:space="preserve">Зеньковка, Золотоножка </w:t>
      </w:r>
      <w:r w:rsidRPr="00951AAB">
        <w:rPr>
          <w:rFonts w:ascii="Times New Roman" w:hAnsi="Times New Roman"/>
          <w:sz w:val="28"/>
          <w:szCs w:val="28"/>
        </w:rPr>
        <w:t xml:space="preserve">на качественное получение услуг теплоснабжения в ходе отопительного периода, а также является основанием для отказа в выдаче муниципальному образованию </w:t>
      </w:r>
      <w:r w:rsidR="00816A8A">
        <w:rPr>
          <w:rFonts w:ascii="Times New Roman" w:hAnsi="Times New Roman"/>
          <w:sz w:val="28"/>
          <w:szCs w:val="28"/>
        </w:rPr>
        <w:t xml:space="preserve">Зеньковский </w:t>
      </w:r>
      <w:r w:rsidRPr="00951AAB">
        <w:rPr>
          <w:rFonts w:ascii="Times New Roman" w:hAnsi="Times New Roman"/>
          <w:sz w:val="28"/>
          <w:szCs w:val="28"/>
        </w:rPr>
        <w:t>сельсовет паспорта готовности.</w:t>
      </w:r>
    </w:p>
    <w:p w:rsidR="00F64ABF" w:rsidRPr="00F64ABF" w:rsidRDefault="00F64ABF" w:rsidP="00FF0D8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</w:pPr>
      <w:proofErr w:type="gramStart"/>
      <w:r w:rsidRPr="00F64ABF"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  <w:t>Статья 293 УК РФ устанавливает уголовную ответственность за халатность,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должности,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государства.</w:t>
      </w:r>
      <w:proofErr w:type="gramEnd"/>
    </w:p>
    <w:p w:rsidR="00321CC1" w:rsidRPr="00816681" w:rsidRDefault="00321CC1" w:rsidP="00321CC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6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28.10.2019</w:t>
      </w:r>
      <w:r w:rsidRPr="00816681">
        <w:rPr>
          <w:rFonts w:ascii="Times New Roman" w:hAnsi="Times New Roman"/>
          <w:sz w:val="28"/>
          <w:szCs w:val="28"/>
        </w:rPr>
        <w:t xml:space="preserve"> прокурором района в Константиновский районный суд направлено административное исковое заявление с требованиями </w:t>
      </w:r>
      <w:r>
        <w:rPr>
          <w:rFonts w:ascii="Times New Roman" w:hAnsi="Times New Roman"/>
          <w:sz w:val="28"/>
          <w:szCs w:val="28"/>
        </w:rPr>
        <w:t xml:space="preserve">обязать </w:t>
      </w:r>
      <w:r w:rsidRPr="0068624E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>
        <w:rPr>
          <w:rFonts w:ascii="Times New Roman" w:hAnsi="Times New Roman"/>
          <w:color w:val="000000"/>
          <w:sz w:val="28"/>
          <w:szCs w:val="28"/>
        </w:rPr>
        <w:t xml:space="preserve">Зеньковского </w:t>
      </w:r>
      <w:r w:rsidRPr="0068624E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>
        <w:rPr>
          <w:rFonts w:ascii="Times New Roman" w:hAnsi="Times New Roman"/>
          <w:color w:val="000000"/>
          <w:sz w:val="28"/>
          <w:szCs w:val="28"/>
        </w:rPr>
        <w:t>Константиновского района в срок до 01.09.2020</w:t>
      </w:r>
      <w:r w:rsidRPr="0068624E">
        <w:rPr>
          <w:rFonts w:ascii="Times New Roman" w:hAnsi="Times New Roman"/>
          <w:color w:val="000000"/>
          <w:sz w:val="28"/>
          <w:szCs w:val="28"/>
        </w:rPr>
        <w:t xml:space="preserve"> года выполнить мероприятия по </w:t>
      </w:r>
      <w:r w:rsidRPr="0068624E">
        <w:rPr>
          <w:rFonts w:ascii="Times New Roman" w:hAnsi="Times New Roman"/>
          <w:spacing w:val="1"/>
          <w:sz w:val="28"/>
          <w:szCs w:val="28"/>
        </w:rPr>
        <w:t xml:space="preserve">устройству </w:t>
      </w:r>
      <w:r w:rsidRPr="0068624E">
        <w:rPr>
          <w:rFonts w:ascii="Times New Roman" w:hAnsi="Times New Roman"/>
          <w:sz w:val="28"/>
          <w:szCs w:val="28"/>
        </w:rPr>
        <w:t>приборов учета тепловой энергии на котельных</w:t>
      </w:r>
      <w:r>
        <w:rPr>
          <w:rFonts w:ascii="Times New Roman" w:hAnsi="Times New Roman"/>
          <w:sz w:val="28"/>
          <w:szCs w:val="28"/>
        </w:rPr>
        <w:t xml:space="preserve"> с. Зеньковка, с. Золотоножка</w:t>
      </w:r>
      <w:r w:rsidRPr="00816681">
        <w:rPr>
          <w:rFonts w:ascii="Times New Roman" w:hAnsi="Times New Roman"/>
          <w:sz w:val="28"/>
          <w:szCs w:val="28"/>
        </w:rPr>
        <w:t>, которое судом рассмотрено и удовлетворено, решение суда вступило в законную силу.</w:t>
      </w:r>
      <w:proofErr w:type="gramEnd"/>
    </w:p>
    <w:p w:rsidR="00321CC1" w:rsidRPr="00816681" w:rsidRDefault="00321CC1" w:rsidP="00321C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6681">
        <w:rPr>
          <w:rFonts w:ascii="Times New Roman" w:hAnsi="Times New Roman"/>
          <w:sz w:val="28"/>
          <w:szCs w:val="28"/>
          <w:lang w:eastAsia="ru-RU"/>
        </w:rPr>
        <w:t xml:space="preserve">В силу ч. 1 ст. 16 Кодекса административного судопроизводства Российской </w:t>
      </w:r>
      <w:proofErr w:type="gramStart"/>
      <w:r w:rsidRPr="00816681">
        <w:rPr>
          <w:rFonts w:ascii="Times New Roman" w:hAnsi="Times New Roman"/>
          <w:sz w:val="28"/>
          <w:szCs w:val="28"/>
          <w:lang w:eastAsia="ru-RU"/>
        </w:rPr>
        <w:t>Федерации</w:t>
      </w:r>
      <w:proofErr w:type="gramEnd"/>
      <w:r w:rsidRPr="00816681">
        <w:rPr>
          <w:rFonts w:ascii="Times New Roman" w:hAnsi="Times New Roman"/>
          <w:sz w:val="28"/>
          <w:szCs w:val="28"/>
          <w:lang w:eastAsia="ru-RU"/>
        </w:rPr>
        <w:t xml:space="preserve"> вступившие в законную силу судебные акты (решения, определения, постановления) по административным делам, а также законные распоряжения, требования, 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321CC1" w:rsidRDefault="00321CC1" w:rsidP="00321CC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 w:rsidRPr="005B22DD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 xml:space="preserve">Так, в ходе проведенной прокуратурой района проверки установлено, что по состоянию на 18.06.2020 администрацией Зеньковского сельсовета меры </w:t>
      </w:r>
      <w:r w:rsidRPr="005B22DD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по </w:t>
      </w:r>
      <w:r w:rsidRPr="005B22DD">
        <w:rPr>
          <w:rFonts w:ascii="Times New Roman" w:hAnsi="Times New Roman"/>
          <w:spacing w:val="1"/>
          <w:sz w:val="28"/>
          <w:szCs w:val="28"/>
          <w:highlight w:val="yellow"/>
        </w:rPr>
        <w:t xml:space="preserve">устройству </w:t>
      </w:r>
      <w:r w:rsidRPr="005B22DD">
        <w:rPr>
          <w:rFonts w:ascii="Times New Roman" w:hAnsi="Times New Roman"/>
          <w:sz w:val="28"/>
          <w:szCs w:val="28"/>
          <w:highlight w:val="yellow"/>
        </w:rPr>
        <w:t>приборов учета тепловой энергии на указанные котельные не приняты</w:t>
      </w:r>
      <w:r>
        <w:rPr>
          <w:rFonts w:ascii="Times New Roman" w:hAnsi="Times New Roman"/>
          <w:sz w:val="28"/>
          <w:szCs w:val="28"/>
        </w:rPr>
        <w:t>.</w:t>
      </w:r>
    </w:p>
    <w:p w:rsidR="00321CC1" w:rsidRPr="00505F21" w:rsidRDefault="00321CC1" w:rsidP="00321CC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Статья 315 Уголовного кодекса РФ </w:t>
      </w:r>
      <w:r w:rsidRPr="00816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устанавливает уголовную ответственность за </w:t>
      </w:r>
      <w:r>
        <w:rPr>
          <w:rFonts w:ascii="Times New Roman" w:hAnsi="Times New Roman"/>
          <w:sz w:val="28"/>
          <w:szCs w:val="28"/>
          <w:lang w:eastAsia="ru-RU"/>
        </w:rPr>
        <w:t>злостное неисполнение вступивших в законную силу приговора суда, решения суда или иного судебного акта.</w:t>
      </w:r>
    </w:p>
    <w:p w:rsidR="00321CC1" w:rsidRPr="00321CC1" w:rsidRDefault="00321CC1" w:rsidP="00321CC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8166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ст. 25.1 Федерального закона «О прокуратуре РФ» 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лицам, а при наличии сведений о готовящихся противоправных деяниях, содержащих признаки экстремистской деятельности, руководителям общественных (религиозных) объединений и иным лицам предостережение о недопустимости нарушения закона.</w:t>
      </w:r>
      <w:proofErr w:type="gramEnd"/>
    </w:p>
    <w:p w:rsidR="00F64ABF" w:rsidRPr="00F64ABF" w:rsidRDefault="00F64ABF" w:rsidP="00FF0D81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  <w:t>На основании изложенного, руководствуясь п.2 ст.22, ст. 25.1 Федерального закона «О прокуратуре Российской Федерации»,</w:t>
      </w:r>
    </w:p>
    <w:p w:rsidR="00F64ABF" w:rsidRPr="00F64ABF" w:rsidRDefault="00F64ABF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</w:pPr>
    </w:p>
    <w:p w:rsidR="00F64ABF" w:rsidRPr="00F64ABF" w:rsidRDefault="00F64ABF" w:rsidP="00FF0D81">
      <w:pPr>
        <w:spacing w:after="0" w:line="240" w:lineRule="auto"/>
        <w:ind w:right="283"/>
        <w:jc w:val="center"/>
        <w:rPr>
          <w:rFonts w:ascii="Times New Roman" w:eastAsia="Times New Roman" w:hAnsi="Times New Roman" w:cs="MT Extra"/>
          <w:color w:val="000000"/>
          <w:spacing w:val="20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 w:cs="MT Extra"/>
          <w:color w:val="000000"/>
          <w:spacing w:val="20"/>
          <w:sz w:val="28"/>
          <w:szCs w:val="28"/>
          <w:lang w:eastAsia="ru-RU"/>
        </w:rPr>
        <w:t>ПРЕДОСТЕРЕГАЮ:</w:t>
      </w:r>
    </w:p>
    <w:p w:rsidR="00F64ABF" w:rsidRPr="00F64ABF" w:rsidRDefault="00F64ABF" w:rsidP="00FF0D81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MT Extra"/>
          <w:color w:val="000000"/>
          <w:sz w:val="28"/>
          <w:szCs w:val="28"/>
          <w:lang w:eastAsia="ru-RU"/>
        </w:rPr>
      </w:pPr>
    </w:p>
    <w:p w:rsidR="00F64ABF" w:rsidRPr="00F64ABF" w:rsidRDefault="00F64ABF" w:rsidP="00FF0D81">
      <w:pPr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Вас </w:t>
      </w:r>
      <w:proofErr w:type="gramStart"/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о недопустимости нарушений требований законодательства в сфере ЖКХ при подготовке объектов к эксплуа</w:t>
      </w:r>
      <w:r w:rsidR="00EA1668">
        <w:rPr>
          <w:rFonts w:ascii="Times New Roman" w:eastAsia="Times New Roman" w:hAnsi="Times New Roman"/>
          <w:sz w:val="28"/>
          <w:szCs w:val="28"/>
          <w:lang w:eastAsia="ru-RU"/>
        </w:rPr>
        <w:t>тации в отопительный период</w:t>
      </w:r>
      <w:proofErr w:type="gramEnd"/>
      <w:r w:rsidR="00EA1668">
        <w:rPr>
          <w:rFonts w:ascii="Times New Roman" w:eastAsia="Times New Roman" w:hAnsi="Times New Roman"/>
          <w:sz w:val="28"/>
          <w:szCs w:val="28"/>
          <w:lang w:eastAsia="ru-RU"/>
        </w:rPr>
        <w:t xml:space="preserve"> 2020-2021</w:t>
      </w: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 гг. В случае невыполнения настоящего предостережения Вы будете привлечены к установленной законом ответственности.</w:t>
      </w:r>
    </w:p>
    <w:p w:rsidR="00F64ABF" w:rsidRPr="00F64ABF" w:rsidRDefault="00F64ABF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Разъясняю, что данное предостережение о недопустимости нарушения закона может быть обжаловано прокурору Амурской области и (или) </w:t>
      </w:r>
      <w:proofErr w:type="gramStart"/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Константиновский</w:t>
      </w:r>
      <w:proofErr w:type="gramEnd"/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суд.</w:t>
      </w:r>
    </w:p>
    <w:p w:rsidR="00F64ABF" w:rsidRPr="00F64ABF" w:rsidRDefault="00F64ABF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64ABF" w:rsidRPr="00F64ABF" w:rsidRDefault="00F64ABF" w:rsidP="00FF0D81">
      <w:pPr>
        <w:widowControl w:val="0"/>
        <w:spacing w:after="0" w:line="240" w:lineRule="auto"/>
        <w:ind w:right="283"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64ABF" w:rsidRPr="00F64ABF" w:rsidRDefault="00F64ABF" w:rsidP="00FF0D81">
      <w:pPr>
        <w:widowControl w:val="0"/>
        <w:tabs>
          <w:tab w:val="right" w:pos="9922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Прокурор района</w:t>
      </w: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F0D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F0D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A1668">
        <w:rPr>
          <w:rFonts w:ascii="Times New Roman" w:eastAsia="Times New Roman" w:hAnsi="Times New Roman"/>
          <w:sz w:val="28"/>
          <w:szCs w:val="28"/>
          <w:lang w:eastAsia="ru-RU"/>
        </w:rPr>
        <w:t xml:space="preserve">К.Г. </w:t>
      </w:r>
      <w:proofErr w:type="spellStart"/>
      <w:r w:rsidR="00EA1668">
        <w:rPr>
          <w:rFonts w:ascii="Times New Roman" w:eastAsia="Times New Roman" w:hAnsi="Times New Roman"/>
          <w:sz w:val="28"/>
          <w:szCs w:val="28"/>
          <w:lang w:eastAsia="ru-RU"/>
        </w:rPr>
        <w:t>Числин</w:t>
      </w:r>
      <w:proofErr w:type="spellEnd"/>
    </w:p>
    <w:p w:rsidR="00F64ABF" w:rsidRPr="00F64ABF" w:rsidRDefault="00F64ABF" w:rsidP="00FF0D8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ABF" w:rsidRPr="00F64ABF" w:rsidRDefault="00F64ABF" w:rsidP="00FF0D8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4ABF" w:rsidRPr="00F64ABF" w:rsidRDefault="00F64ABF" w:rsidP="00FF0D81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Предостережение мне  объявлено</w:t>
      </w:r>
      <w:r w:rsidRPr="00F64ABF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.</w:t>
      </w:r>
    </w:p>
    <w:p w:rsidR="00F64ABF" w:rsidRPr="00F64ABF" w:rsidRDefault="00F64ABF" w:rsidP="00FF0D81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         </w:t>
      </w:r>
    </w:p>
    <w:p w:rsidR="00F64ABF" w:rsidRPr="00F64ABF" w:rsidRDefault="00F64ABF" w:rsidP="00FF0D81">
      <w:pPr>
        <w:widowControl w:val="0"/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4ABF">
        <w:rPr>
          <w:rFonts w:ascii="Times New Roman" w:eastAsia="Times New Roman" w:hAnsi="Times New Roman"/>
          <w:sz w:val="28"/>
          <w:szCs w:val="28"/>
          <w:lang w:eastAsia="ru-RU"/>
        </w:rPr>
        <w:t>/ФИО, должность/</w:t>
      </w:r>
    </w:p>
    <w:p w:rsidR="00B3395C" w:rsidRDefault="00B3395C" w:rsidP="00FF0D81">
      <w:pPr>
        <w:spacing w:after="0" w:line="240" w:lineRule="auto"/>
        <w:ind w:right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395C" w:rsidRDefault="00B3395C" w:rsidP="00FF0D81">
      <w:pPr>
        <w:spacing w:after="0" w:line="240" w:lineRule="auto"/>
        <w:ind w:right="28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E90" w:rsidRDefault="00A54E90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395C" w:rsidRDefault="00B3395C" w:rsidP="00FF0D81">
      <w:pPr>
        <w:spacing w:after="0" w:line="240" w:lineRule="auto"/>
        <w:ind w:right="283"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3395C" w:rsidSect="000A51C7">
      <w:headerReference w:type="default" r:id="rId52"/>
      <w:pgSz w:w="11906" w:h="16838"/>
      <w:pgMar w:top="360" w:right="424" w:bottom="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E8" w:rsidRDefault="007623E8" w:rsidP="00BD2738">
      <w:pPr>
        <w:spacing w:after="0" w:line="240" w:lineRule="auto"/>
      </w:pPr>
      <w:r>
        <w:separator/>
      </w:r>
    </w:p>
  </w:endnote>
  <w:endnote w:type="continuationSeparator" w:id="0">
    <w:p w:rsidR="007623E8" w:rsidRDefault="007623E8" w:rsidP="00BD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E8" w:rsidRDefault="007623E8" w:rsidP="00BD2738">
      <w:pPr>
        <w:spacing w:after="0" w:line="240" w:lineRule="auto"/>
      </w:pPr>
      <w:r>
        <w:separator/>
      </w:r>
    </w:p>
  </w:footnote>
  <w:footnote w:type="continuationSeparator" w:id="0">
    <w:p w:rsidR="007623E8" w:rsidRDefault="007623E8" w:rsidP="00BD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693" w:rsidRDefault="00E841E1">
    <w:pPr>
      <w:pStyle w:val="a4"/>
      <w:jc w:val="center"/>
    </w:pPr>
    <w:r>
      <w:fldChar w:fldCharType="begin"/>
    </w:r>
    <w:r w:rsidR="003D4693">
      <w:instrText>PAGE   \* MERGEFORMAT</w:instrText>
    </w:r>
    <w:r>
      <w:fldChar w:fldCharType="separate"/>
    </w:r>
    <w:r w:rsidR="002243D0">
      <w:rPr>
        <w:noProof/>
      </w:rPr>
      <w:t>4</w:t>
    </w:r>
    <w:r>
      <w:rPr>
        <w:noProof/>
      </w:rPr>
      <w:fldChar w:fldCharType="end"/>
    </w:r>
  </w:p>
  <w:p w:rsidR="003D4693" w:rsidRDefault="003D46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4214"/>
    <w:multiLevelType w:val="hybridMultilevel"/>
    <w:tmpl w:val="BB1CC2A0"/>
    <w:lvl w:ilvl="0" w:tplc="CFEE62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11E"/>
    <w:rsid w:val="00000860"/>
    <w:rsid w:val="00004B8E"/>
    <w:rsid w:val="00051733"/>
    <w:rsid w:val="00052C38"/>
    <w:rsid w:val="00053527"/>
    <w:rsid w:val="00053621"/>
    <w:rsid w:val="000626EC"/>
    <w:rsid w:val="000628AC"/>
    <w:rsid w:val="00065E36"/>
    <w:rsid w:val="000708B5"/>
    <w:rsid w:val="000736E5"/>
    <w:rsid w:val="00076328"/>
    <w:rsid w:val="00077040"/>
    <w:rsid w:val="0008554C"/>
    <w:rsid w:val="000954DC"/>
    <w:rsid w:val="000957D0"/>
    <w:rsid w:val="000A51C7"/>
    <w:rsid w:val="000A7EA3"/>
    <w:rsid w:val="000B1802"/>
    <w:rsid w:val="000B7C86"/>
    <w:rsid w:val="000C72C6"/>
    <w:rsid w:val="000E1700"/>
    <w:rsid w:val="00101455"/>
    <w:rsid w:val="00147B8D"/>
    <w:rsid w:val="00155173"/>
    <w:rsid w:val="00157CF9"/>
    <w:rsid w:val="00160046"/>
    <w:rsid w:val="00166DFB"/>
    <w:rsid w:val="001B211A"/>
    <w:rsid w:val="001B628C"/>
    <w:rsid w:val="001B783F"/>
    <w:rsid w:val="001C4740"/>
    <w:rsid w:val="001D6447"/>
    <w:rsid w:val="001E1320"/>
    <w:rsid w:val="001E7167"/>
    <w:rsid w:val="002126A4"/>
    <w:rsid w:val="00217CA3"/>
    <w:rsid w:val="002243D0"/>
    <w:rsid w:val="00235273"/>
    <w:rsid w:val="00247D74"/>
    <w:rsid w:val="002573F8"/>
    <w:rsid w:val="00260254"/>
    <w:rsid w:val="00263860"/>
    <w:rsid w:val="0026482B"/>
    <w:rsid w:val="00266B0E"/>
    <w:rsid w:val="00273DF0"/>
    <w:rsid w:val="00281DC1"/>
    <w:rsid w:val="002851B4"/>
    <w:rsid w:val="0029251B"/>
    <w:rsid w:val="0029603E"/>
    <w:rsid w:val="002A2D17"/>
    <w:rsid w:val="002A41B6"/>
    <w:rsid w:val="002B0F1E"/>
    <w:rsid w:val="002D111E"/>
    <w:rsid w:val="002D6BCA"/>
    <w:rsid w:val="002F0DFA"/>
    <w:rsid w:val="002F3BF2"/>
    <w:rsid w:val="002F44DA"/>
    <w:rsid w:val="002F7181"/>
    <w:rsid w:val="002F722C"/>
    <w:rsid w:val="00303EC3"/>
    <w:rsid w:val="00321CC1"/>
    <w:rsid w:val="00324FF0"/>
    <w:rsid w:val="00331B1B"/>
    <w:rsid w:val="003401B2"/>
    <w:rsid w:val="003447B3"/>
    <w:rsid w:val="00350C29"/>
    <w:rsid w:val="00356DD4"/>
    <w:rsid w:val="0036671D"/>
    <w:rsid w:val="0038018A"/>
    <w:rsid w:val="00381898"/>
    <w:rsid w:val="00395617"/>
    <w:rsid w:val="003A178B"/>
    <w:rsid w:val="003A74D2"/>
    <w:rsid w:val="003B00C4"/>
    <w:rsid w:val="003B0622"/>
    <w:rsid w:val="003B6FE5"/>
    <w:rsid w:val="003D4693"/>
    <w:rsid w:val="003D4DDA"/>
    <w:rsid w:val="003F2CD8"/>
    <w:rsid w:val="003F52EC"/>
    <w:rsid w:val="004059A9"/>
    <w:rsid w:val="00407C18"/>
    <w:rsid w:val="00432D0E"/>
    <w:rsid w:val="00444180"/>
    <w:rsid w:val="00444C76"/>
    <w:rsid w:val="00444CAC"/>
    <w:rsid w:val="00453388"/>
    <w:rsid w:val="004573E0"/>
    <w:rsid w:val="0045777D"/>
    <w:rsid w:val="00472244"/>
    <w:rsid w:val="00491A37"/>
    <w:rsid w:val="004A7F59"/>
    <w:rsid w:val="004B068A"/>
    <w:rsid w:val="004B169F"/>
    <w:rsid w:val="004B2982"/>
    <w:rsid w:val="004B3B0C"/>
    <w:rsid w:val="004B40E6"/>
    <w:rsid w:val="004C6F89"/>
    <w:rsid w:val="004E4ED5"/>
    <w:rsid w:val="004F6295"/>
    <w:rsid w:val="005254D0"/>
    <w:rsid w:val="005332F4"/>
    <w:rsid w:val="00537640"/>
    <w:rsid w:val="00545721"/>
    <w:rsid w:val="00581D0D"/>
    <w:rsid w:val="00585C17"/>
    <w:rsid w:val="005B22DD"/>
    <w:rsid w:val="005B6F79"/>
    <w:rsid w:val="005C2F37"/>
    <w:rsid w:val="005C7170"/>
    <w:rsid w:val="005E2063"/>
    <w:rsid w:val="005E2A23"/>
    <w:rsid w:val="005E688E"/>
    <w:rsid w:val="006047A8"/>
    <w:rsid w:val="00605685"/>
    <w:rsid w:val="00612079"/>
    <w:rsid w:val="00631781"/>
    <w:rsid w:val="00641B9B"/>
    <w:rsid w:val="00642CCE"/>
    <w:rsid w:val="00643CEC"/>
    <w:rsid w:val="00660892"/>
    <w:rsid w:val="006620FE"/>
    <w:rsid w:val="00665A46"/>
    <w:rsid w:val="006767AF"/>
    <w:rsid w:val="00681429"/>
    <w:rsid w:val="00694A56"/>
    <w:rsid w:val="006970E8"/>
    <w:rsid w:val="006A44B5"/>
    <w:rsid w:val="006B5AAD"/>
    <w:rsid w:val="006B6040"/>
    <w:rsid w:val="006D62C6"/>
    <w:rsid w:val="006E1A91"/>
    <w:rsid w:val="006E3F00"/>
    <w:rsid w:val="006F01F1"/>
    <w:rsid w:val="007000B7"/>
    <w:rsid w:val="007102D7"/>
    <w:rsid w:val="007229D8"/>
    <w:rsid w:val="007268B7"/>
    <w:rsid w:val="00761B79"/>
    <w:rsid w:val="007623E8"/>
    <w:rsid w:val="00783A60"/>
    <w:rsid w:val="00793425"/>
    <w:rsid w:val="007B00AF"/>
    <w:rsid w:val="007B2194"/>
    <w:rsid w:val="007F1D9A"/>
    <w:rsid w:val="007F5BF2"/>
    <w:rsid w:val="007F6A6A"/>
    <w:rsid w:val="008015B7"/>
    <w:rsid w:val="008024CA"/>
    <w:rsid w:val="008027FC"/>
    <w:rsid w:val="00804079"/>
    <w:rsid w:val="00816A56"/>
    <w:rsid w:val="00816A8A"/>
    <w:rsid w:val="0082702D"/>
    <w:rsid w:val="00841E68"/>
    <w:rsid w:val="008440C1"/>
    <w:rsid w:val="008444B4"/>
    <w:rsid w:val="008506E7"/>
    <w:rsid w:val="00850F07"/>
    <w:rsid w:val="00862623"/>
    <w:rsid w:val="00862972"/>
    <w:rsid w:val="00865B53"/>
    <w:rsid w:val="00867459"/>
    <w:rsid w:val="008739A5"/>
    <w:rsid w:val="008812C9"/>
    <w:rsid w:val="008920B2"/>
    <w:rsid w:val="008A0DB6"/>
    <w:rsid w:val="008B024C"/>
    <w:rsid w:val="008B183A"/>
    <w:rsid w:val="008B2424"/>
    <w:rsid w:val="008B7D86"/>
    <w:rsid w:val="008C4850"/>
    <w:rsid w:val="008C69E4"/>
    <w:rsid w:val="008C72AD"/>
    <w:rsid w:val="008D15D0"/>
    <w:rsid w:val="008E070A"/>
    <w:rsid w:val="008E2584"/>
    <w:rsid w:val="008E2C3D"/>
    <w:rsid w:val="00901958"/>
    <w:rsid w:val="00912970"/>
    <w:rsid w:val="0094247A"/>
    <w:rsid w:val="009431B4"/>
    <w:rsid w:val="00943D35"/>
    <w:rsid w:val="00951AAB"/>
    <w:rsid w:val="00955BB0"/>
    <w:rsid w:val="00964B4D"/>
    <w:rsid w:val="009818DC"/>
    <w:rsid w:val="00992CFB"/>
    <w:rsid w:val="00995396"/>
    <w:rsid w:val="009A431C"/>
    <w:rsid w:val="009A63ED"/>
    <w:rsid w:val="009A6AB2"/>
    <w:rsid w:val="009A7DFB"/>
    <w:rsid w:val="009B0A4F"/>
    <w:rsid w:val="009C342D"/>
    <w:rsid w:val="009C708C"/>
    <w:rsid w:val="009D014D"/>
    <w:rsid w:val="009D0868"/>
    <w:rsid w:val="009D523C"/>
    <w:rsid w:val="009E7977"/>
    <w:rsid w:val="009F01E0"/>
    <w:rsid w:val="00A00A0B"/>
    <w:rsid w:val="00A03C37"/>
    <w:rsid w:val="00A04E84"/>
    <w:rsid w:val="00A1034F"/>
    <w:rsid w:val="00A149C6"/>
    <w:rsid w:val="00A17FF9"/>
    <w:rsid w:val="00A21976"/>
    <w:rsid w:val="00A22161"/>
    <w:rsid w:val="00A23242"/>
    <w:rsid w:val="00A272C3"/>
    <w:rsid w:val="00A27A7C"/>
    <w:rsid w:val="00A32024"/>
    <w:rsid w:val="00A339D3"/>
    <w:rsid w:val="00A46C52"/>
    <w:rsid w:val="00A478C5"/>
    <w:rsid w:val="00A54103"/>
    <w:rsid w:val="00A54E90"/>
    <w:rsid w:val="00A56CC2"/>
    <w:rsid w:val="00A6444D"/>
    <w:rsid w:val="00A76D2B"/>
    <w:rsid w:val="00A822A6"/>
    <w:rsid w:val="00A861FE"/>
    <w:rsid w:val="00AA22A3"/>
    <w:rsid w:val="00AA35ED"/>
    <w:rsid w:val="00AC5B29"/>
    <w:rsid w:val="00AE4F9D"/>
    <w:rsid w:val="00B019C8"/>
    <w:rsid w:val="00B12580"/>
    <w:rsid w:val="00B24F7E"/>
    <w:rsid w:val="00B251C1"/>
    <w:rsid w:val="00B3395C"/>
    <w:rsid w:val="00B42E4A"/>
    <w:rsid w:val="00B5595D"/>
    <w:rsid w:val="00B8126E"/>
    <w:rsid w:val="00B82024"/>
    <w:rsid w:val="00B97AD3"/>
    <w:rsid w:val="00BA45BC"/>
    <w:rsid w:val="00BD2738"/>
    <w:rsid w:val="00BE3832"/>
    <w:rsid w:val="00BE5125"/>
    <w:rsid w:val="00BF16AF"/>
    <w:rsid w:val="00C309B6"/>
    <w:rsid w:val="00C526DD"/>
    <w:rsid w:val="00C70EF7"/>
    <w:rsid w:val="00C7219D"/>
    <w:rsid w:val="00C75290"/>
    <w:rsid w:val="00C80475"/>
    <w:rsid w:val="00CA3BA8"/>
    <w:rsid w:val="00CC1CA4"/>
    <w:rsid w:val="00D05FD8"/>
    <w:rsid w:val="00D073CE"/>
    <w:rsid w:val="00D17400"/>
    <w:rsid w:val="00D2263B"/>
    <w:rsid w:val="00D32F25"/>
    <w:rsid w:val="00D36C77"/>
    <w:rsid w:val="00D41850"/>
    <w:rsid w:val="00D45BE2"/>
    <w:rsid w:val="00D56CAE"/>
    <w:rsid w:val="00D62231"/>
    <w:rsid w:val="00D84178"/>
    <w:rsid w:val="00D93C45"/>
    <w:rsid w:val="00DB06EB"/>
    <w:rsid w:val="00DB5F7B"/>
    <w:rsid w:val="00DC545B"/>
    <w:rsid w:val="00DD4954"/>
    <w:rsid w:val="00DD4DC1"/>
    <w:rsid w:val="00DE18A6"/>
    <w:rsid w:val="00DF0C76"/>
    <w:rsid w:val="00DF5076"/>
    <w:rsid w:val="00E04184"/>
    <w:rsid w:val="00E04EA2"/>
    <w:rsid w:val="00E0706F"/>
    <w:rsid w:val="00E12946"/>
    <w:rsid w:val="00E250FE"/>
    <w:rsid w:val="00E270B2"/>
    <w:rsid w:val="00E273E0"/>
    <w:rsid w:val="00E478F9"/>
    <w:rsid w:val="00E5148D"/>
    <w:rsid w:val="00E519EB"/>
    <w:rsid w:val="00E5297E"/>
    <w:rsid w:val="00E56110"/>
    <w:rsid w:val="00E563DE"/>
    <w:rsid w:val="00E657E2"/>
    <w:rsid w:val="00E7555F"/>
    <w:rsid w:val="00E841E1"/>
    <w:rsid w:val="00E85AC5"/>
    <w:rsid w:val="00EA1668"/>
    <w:rsid w:val="00EA1CBE"/>
    <w:rsid w:val="00EA5F80"/>
    <w:rsid w:val="00EB224C"/>
    <w:rsid w:val="00EB42F0"/>
    <w:rsid w:val="00F023E6"/>
    <w:rsid w:val="00F46D6B"/>
    <w:rsid w:val="00F47ED5"/>
    <w:rsid w:val="00F5169A"/>
    <w:rsid w:val="00F55EA7"/>
    <w:rsid w:val="00F62901"/>
    <w:rsid w:val="00F63467"/>
    <w:rsid w:val="00F64ABF"/>
    <w:rsid w:val="00F65272"/>
    <w:rsid w:val="00F70977"/>
    <w:rsid w:val="00F82E26"/>
    <w:rsid w:val="00F83FF4"/>
    <w:rsid w:val="00F84AFC"/>
    <w:rsid w:val="00FB31FC"/>
    <w:rsid w:val="00FC1E0D"/>
    <w:rsid w:val="00FC4A3F"/>
    <w:rsid w:val="00FC5C07"/>
    <w:rsid w:val="00FC5C96"/>
    <w:rsid w:val="00FD1ABB"/>
    <w:rsid w:val="00FE2E5F"/>
    <w:rsid w:val="00FF00D2"/>
    <w:rsid w:val="00F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D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D2738"/>
    <w:rPr>
      <w:rFonts w:cs="Times New Roman"/>
    </w:rPr>
  </w:style>
  <w:style w:type="paragraph" w:styleId="a6">
    <w:name w:val="footer"/>
    <w:basedOn w:val="a"/>
    <w:link w:val="a7"/>
    <w:uiPriority w:val="99"/>
    <w:rsid w:val="00BD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BD273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A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45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C4A3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0C72C6"/>
    <w:rPr>
      <w:rFonts w:cs="Times New Roman"/>
    </w:rPr>
  </w:style>
  <w:style w:type="paragraph" w:customStyle="1" w:styleId="Style8">
    <w:name w:val="Style8"/>
    <w:basedOn w:val="a"/>
    <w:uiPriority w:val="99"/>
    <w:rsid w:val="00A27A7C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eastAsia="Times New Roman" w:cs="Calibri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rsid w:val="000628AC"/>
    <w:rPr>
      <w:rFonts w:cs="Times New Roman"/>
      <w:color w:val="0000FF"/>
      <w:u w:val="single"/>
    </w:rPr>
  </w:style>
  <w:style w:type="character" w:customStyle="1" w:styleId="f">
    <w:name w:val="f"/>
    <w:basedOn w:val="a0"/>
    <w:uiPriority w:val="99"/>
    <w:rsid w:val="00B12580"/>
    <w:rPr>
      <w:rFonts w:cs="Times New Roman"/>
    </w:rPr>
  </w:style>
  <w:style w:type="paragraph" w:customStyle="1" w:styleId="ConsPlusTitle">
    <w:name w:val="ConsPlusTitle"/>
    <w:uiPriority w:val="99"/>
    <w:rsid w:val="002F718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ep">
    <w:name w:val="ep"/>
    <w:basedOn w:val="a0"/>
    <w:uiPriority w:val="99"/>
    <w:rsid w:val="00537640"/>
    <w:rPr>
      <w:rFonts w:cs="Times New Roman"/>
    </w:rPr>
  </w:style>
  <w:style w:type="paragraph" w:customStyle="1" w:styleId="ConsNormal">
    <w:name w:val="ConsNormal"/>
    <w:uiPriority w:val="99"/>
    <w:rsid w:val="00631781"/>
    <w:pPr>
      <w:widowControl w:val="0"/>
      <w:ind w:right="19772" w:firstLine="720"/>
    </w:pPr>
    <w:rPr>
      <w:rFonts w:ascii="Arial" w:eastAsia="Times New Roman" w:hAnsi="Arial"/>
      <w:sz w:val="24"/>
    </w:rPr>
  </w:style>
  <w:style w:type="paragraph" w:customStyle="1" w:styleId="Style4">
    <w:name w:val="Style4"/>
    <w:basedOn w:val="a"/>
    <w:uiPriority w:val="99"/>
    <w:rsid w:val="00FE2E5F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E2E5F"/>
    <w:rPr>
      <w:rFonts w:ascii="Times New Roman" w:hAnsi="Times New Roman"/>
      <w:spacing w:val="10"/>
      <w:sz w:val="24"/>
    </w:rPr>
  </w:style>
  <w:style w:type="paragraph" w:styleId="3">
    <w:name w:val="List Continue 3"/>
    <w:basedOn w:val="a"/>
    <w:uiPriority w:val="99"/>
    <w:rsid w:val="0008554C"/>
    <w:pPr>
      <w:spacing w:after="120" w:line="240" w:lineRule="auto"/>
      <w:ind w:left="849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6E3F00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rsid w:val="00E5297E"/>
    <w:pPr>
      <w:spacing w:after="120"/>
      <w:ind w:left="283"/>
    </w:pPr>
    <w:rPr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235273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69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B6F79CE150E41B08473172F8AEC1A5066B7AAEEB7AB25825D439E911756E7A2C3B53D93EC5D1B0B1W5D" TargetMode="External"/><Relationship Id="rId18" Type="http://schemas.openxmlformats.org/officeDocument/2006/relationships/hyperlink" Target="consultantplus://offline/ref=B0B6F79CE150E41B08473172F8AEC1A5066B7AAEEB7AB25825D439E911756E7A2C3B53DB3EBCW5D" TargetMode="External"/><Relationship Id="rId26" Type="http://schemas.openxmlformats.org/officeDocument/2006/relationships/hyperlink" Target="consultantplus://offline/ref=B0B6F79CE150E41B08473172F8AEC1A5066B7AAEEB7AB25825D439E911756E7A2C3B53DA39BCW6D" TargetMode="External"/><Relationship Id="rId39" Type="http://schemas.openxmlformats.org/officeDocument/2006/relationships/hyperlink" Target="consultantplus://offline/ref=C5960ED3715556113E7716654B4BA4B10FED3F80C49CC6C62E32A4E1494B2E700C96E90C10h1PFF" TargetMode="External"/><Relationship Id="rId21" Type="http://schemas.openxmlformats.org/officeDocument/2006/relationships/hyperlink" Target="consultantplus://offline/ref=B0B6F79CE150E41B08473172F8AEC1A5066B7AAEEB7AB25825D439E911756E7A2C3B53D93EC4D8B1B1W3D" TargetMode="External"/><Relationship Id="rId34" Type="http://schemas.openxmlformats.org/officeDocument/2006/relationships/hyperlink" Target="consultantplus://offline/ref=C5960ED3715556113E7716654B4BA4B10FED3F80C49CC6C62E32A4E1494B2E700C96E90E101E7DFEh3PAF" TargetMode="External"/><Relationship Id="rId42" Type="http://schemas.openxmlformats.org/officeDocument/2006/relationships/hyperlink" Target="consultantplus://offline/ref=C5960ED3715556113E7716654B4BA4B10FED3F80C49CC6C62E32A4E1494B2E700C96E90E101E75F4h3P9F" TargetMode="External"/><Relationship Id="rId47" Type="http://schemas.openxmlformats.org/officeDocument/2006/relationships/hyperlink" Target="consultantplus://offline/ref=C5960ED3715556113E7716654B4BA4B10FED3F80C49CC6C62E32A4E1494B2E700C96E90D17h1PCF" TargetMode="External"/><Relationship Id="rId50" Type="http://schemas.openxmlformats.org/officeDocument/2006/relationships/hyperlink" Target="consultantplus://offline/ref=C5960ED3715556113E7716654B4BA4B10FED3F80C49CC6C62E32A4E1494B2E700C96E90D18h1PFF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B6F79CE150E41B08473172F8AEC1A5066B7AAEEB7AB25825D439E911756E7A2C3B53D93EC4D0BBB1W0D" TargetMode="External"/><Relationship Id="rId17" Type="http://schemas.openxmlformats.org/officeDocument/2006/relationships/hyperlink" Target="consultantplus://offline/ref=B0B6F79CE150E41B08473172F8AEC1A5066B7AAEEB7AB25825D439E911756E7A2C3B53D93EC4D0BAB1W0D" TargetMode="External"/><Relationship Id="rId25" Type="http://schemas.openxmlformats.org/officeDocument/2006/relationships/hyperlink" Target="consultantplus://offline/ref=B0B6F79CE150E41B08473172F8AEC1A5066B7AAEEB7AB25825D439E911756E7A2C3B53DA3BBCW1D" TargetMode="External"/><Relationship Id="rId33" Type="http://schemas.openxmlformats.org/officeDocument/2006/relationships/hyperlink" Target="consultantplus://offline/ref=C5960ED3715556113E7716654B4BA4B10FED3F80C49CC6C62E32A4E1494B2E700C96E90E101F7EF9h3P9F" TargetMode="External"/><Relationship Id="rId38" Type="http://schemas.openxmlformats.org/officeDocument/2006/relationships/hyperlink" Target="consultantplus://offline/ref=C5960ED3715556113E7716654B4BA4B10FED3F80C49CC6C62E32A4E1494B2E700C96E90916h1P8F" TargetMode="External"/><Relationship Id="rId46" Type="http://schemas.openxmlformats.org/officeDocument/2006/relationships/hyperlink" Target="consultantplus://offline/ref=C5960ED3715556113E7716654B4BA4B10FED3F80C49CC6C62E32A4E1494B2E700C96E90D15h1P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B6F79CE150E41B08473172F8AEC1A5066B7AAEEB7AB25825D439E911756E7A2C3B53DA36BCW4D" TargetMode="External"/><Relationship Id="rId20" Type="http://schemas.openxmlformats.org/officeDocument/2006/relationships/hyperlink" Target="consultantplus://offline/ref=B0B6F79CE150E41B08473172F8AEC1A5066B7AAEEB7AB25825D439E911756E7A2C3B53D93EC4D0BAB1W4D" TargetMode="External"/><Relationship Id="rId29" Type="http://schemas.openxmlformats.org/officeDocument/2006/relationships/hyperlink" Target="consultantplus://offline/ref=B0B6F79CE150E41B08473172F8AEC1A5066B7AAEEB7AB25825D439E911756E7A2C3B53DA3BBCW3D" TargetMode="External"/><Relationship Id="rId41" Type="http://schemas.openxmlformats.org/officeDocument/2006/relationships/hyperlink" Target="consultantplus://offline/ref=C5960ED3715556113E7716654B4BA4B10FED3F80C49CC6C62E32A4E1494B2E700C96E90E101E7DFFh3PE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B6F79CE150E41B08473172F8AEC1A5066B7AAEEB7AB25825D439E911756E7A2C3B53D93EC5D3BDB1WAD" TargetMode="External"/><Relationship Id="rId24" Type="http://schemas.openxmlformats.org/officeDocument/2006/relationships/hyperlink" Target="consultantplus://offline/ref=B0B6F79CE150E41B08473172F8AEC1A5066B7AAEEB7AB25825D439E911756E7A2C3B53D93EC5D1B1B1W5D" TargetMode="External"/><Relationship Id="rId32" Type="http://schemas.openxmlformats.org/officeDocument/2006/relationships/hyperlink" Target="consultantplus://offline/ref=C5960ED3715556113E7716654B4BA4B10FED3F80C49CC6C62E32A4E1494B2E700C96E90E101F7EF8h3P0F" TargetMode="External"/><Relationship Id="rId37" Type="http://schemas.openxmlformats.org/officeDocument/2006/relationships/hyperlink" Target="consultantplus://offline/ref=C5960ED3715556113E7716654B4BA4B10FED3F80C49CC6C62E32A4E1494B2E700C96E90D18h1PEF" TargetMode="External"/><Relationship Id="rId40" Type="http://schemas.openxmlformats.org/officeDocument/2006/relationships/hyperlink" Target="consultantplus://offline/ref=C5960ED3715556113E7716654B4BA4B10FED3F80C49CC6C62E32A4E1494B2E700C96E90911h1PAF" TargetMode="External"/><Relationship Id="rId45" Type="http://schemas.openxmlformats.org/officeDocument/2006/relationships/hyperlink" Target="consultantplus://offline/ref=C5960ED3715556113E7716654B4BA4B10FED3F80C49CC6C62E32A4E1494B2E700C96E90E101F7CF4h3PF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0B6F79CE150E41B08473172F8AEC1A5066B7AAEEB7AB25825D439E911756E7A2C3B53D93EC5D1BBB1W1D" TargetMode="External"/><Relationship Id="rId23" Type="http://schemas.openxmlformats.org/officeDocument/2006/relationships/hyperlink" Target="consultantplus://offline/ref=B0B6F79CE150E41B08473172F8AEC1A5066B7AAEEB7AB25825D439E911756E7A2C3B53DA3BBCW0D" TargetMode="External"/><Relationship Id="rId28" Type="http://schemas.openxmlformats.org/officeDocument/2006/relationships/hyperlink" Target="consultantplus://offline/ref=B0B6F79CE150E41B08473172F8AEC1A5066B7AAEEB7AB25825D439E911756E7A2C3B53DA3FBCW2D" TargetMode="External"/><Relationship Id="rId36" Type="http://schemas.openxmlformats.org/officeDocument/2006/relationships/hyperlink" Target="consultantplus://offline/ref=C5960ED3715556113E7716654B4BA4B10FED3F80C49CC6C62E32A4E1494B2E700C96E90E101F7CFEh3PBF" TargetMode="External"/><Relationship Id="rId49" Type="http://schemas.openxmlformats.org/officeDocument/2006/relationships/hyperlink" Target="consultantplus://offline/ref=C5960ED3715556113E7716654B4BA4B10FED3F80C49CC6C62E32A4E1494B2E700C96E90D11h1P8F" TargetMode="External"/><Relationship Id="rId10" Type="http://schemas.openxmlformats.org/officeDocument/2006/relationships/hyperlink" Target="consultantplus://offline/ref=B0B6F79CE150E41B08473172F8AEC1A5066B7AAEEB7AB25825D439E911756E7A2C3B53DC3CBCW3D" TargetMode="External"/><Relationship Id="rId19" Type="http://schemas.openxmlformats.org/officeDocument/2006/relationships/hyperlink" Target="consultantplus://offline/ref=B0B6F79CE150E41B08473172F8AEC1A5066B7AAEEB7AB25825D439E911756E7A2C3B53DB38BCW7D" TargetMode="External"/><Relationship Id="rId31" Type="http://schemas.openxmlformats.org/officeDocument/2006/relationships/hyperlink" Target="consultantplus://offline/ref=C5960ED3715556113E7716654B4BA4B10FED3F80C49CC6C62E32A4E1494B2E700C96E90917h1PBF" TargetMode="External"/><Relationship Id="rId44" Type="http://schemas.openxmlformats.org/officeDocument/2006/relationships/hyperlink" Target="consultantplus://offline/ref=C5960ED3715556113E7716654B4BA4B10FED3F80C49CC6C62E32A4E1494B2E700C96E90D15h1PAF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7BF36F99837A4E6AC07997B9BBFC1749B3BE539CB24745D3C5CEA5E068817BAB8BF6EB6312881ER5Q5D" TargetMode="External"/><Relationship Id="rId14" Type="http://schemas.openxmlformats.org/officeDocument/2006/relationships/hyperlink" Target="consultantplus://offline/ref=B0B6F79CE150E41B08473172F8AEC1A5066B7AAEEB7AB25825D439E911756E7A2C3B53D93EC5D1BBB1W2D" TargetMode="External"/><Relationship Id="rId22" Type="http://schemas.openxmlformats.org/officeDocument/2006/relationships/hyperlink" Target="consultantplus://offline/ref=B0B6F79CE150E41B08473172F8AEC1A5066B7AAEEB7AB25825D439E911756E7A2C3B53D93EC4D8B1B1W1D" TargetMode="External"/><Relationship Id="rId27" Type="http://schemas.openxmlformats.org/officeDocument/2006/relationships/hyperlink" Target="consultantplus://offline/ref=B0B6F79CE150E41B08473172F8AEC1A5066B7AAEEB7AB25825D439E911756E7A2C3B53DA39BCW7D" TargetMode="External"/><Relationship Id="rId30" Type="http://schemas.openxmlformats.org/officeDocument/2006/relationships/hyperlink" Target="consultantplus://offline/ref=B0B6F79CE150E41B08473172F8AEC1A5066B7AAEEB7AB25825D439E911756E7A2C3B53DA36BCW2D" TargetMode="External"/><Relationship Id="rId35" Type="http://schemas.openxmlformats.org/officeDocument/2006/relationships/hyperlink" Target="consultantplus://offline/ref=C5960ED3715556113E7716654B4BA4B10FED3F80C49CC6C62E32A4E1494B2E700C96E90E101F7CFEh3P8F" TargetMode="External"/><Relationship Id="rId43" Type="http://schemas.openxmlformats.org/officeDocument/2006/relationships/hyperlink" Target="consultantplus://offline/ref=C5960ED3715556113E7716654B4BA4B10FED3F80C49CC6C62E32A4E1494B2E700C96E90E101E75F4h3PBF" TargetMode="External"/><Relationship Id="rId48" Type="http://schemas.openxmlformats.org/officeDocument/2006/relationships/hyperlink" Target="consultantplus://offline/ref=C5960ED3715556113E7716654B4BA4B10FED3F80C49CC6C62E32A4E1494B2E700C96E90D17h1PDF" TargetMode="External"/><Relationship Id="rId8" Type="http://schemas.openxmlformats.org/officeDocument/2006/relationships/hyperlink" Target="consultantplus://offline/ref=687BF36F99837A4E6AC07997B9BBFC174ABEBF5F97E210478290C0A0E838C96BE5CEFBEA6615R8QCD" TargetMode="External"/><Relationship Id="rId51" Type="http://schemas.openxmlformats.org/officeDocument/2006/relationships/hyperlink" Target="consultantplus://offline/ref=C5960ED3715556113E7716654B4BA4B10FED3F80C49CC6C62E32A4E1494B2E700C96E90D18h1P8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B96A-551F-48A4-AFFE-C9DBE712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Константиновского сельсовета</vt:lpstr>
    </vt:vector>
  </TitlesOfParts>
  <Company>MICROSOFT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Константиновского сельсовета</dc:title>
  <dc:subject/>
  <dc:creator>User</dc:creator>
  <cp:keywords/>
  <dc:description/>
  <cp:lastModifiedBy>Администратор</cp:lastModifiedBy>
  <cp:revision>32</cp:revision>
  <cp:lastPrinted>2020-06-19T04:20:00Z</cp:lastPrinted>
  <dcterms:created xsi:type="dcterms:W3CDTF">2017-03-31T02:40:00Z</dcterms:created>
  <dcterms:modified xsi:type="dcterms:W3CDTF">2020-06-19T04:20:00Z</dcterms:modified>
</cp:coreProperties>
</file>