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3" w:rsidRDefault="009F4243" w:rsidP="009F4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от 12.12.2023    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243">
        <w:rPr>
          <w:rFonts w:ascii="Times New Roman" w:hAnsi="Times New Roman" w:cs="Times New Roman"/>
          <w:sz w:val="28"/>
          <w:szCs w:val="28"/>
        </w:rPr>
        <w:t>с.Зеньковка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24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</w:t>
      </w:r>
    </w:p>
    <w:p w:rsid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243">
        <w:rPr>
          <w:rFonts w:ascii="Times New Roman" w:hAnsi="Times New Roman" w:cs="Times New Roman"/>
          <w:sz w:val="28"/>
          <w:szCs w:val="28"/>
          <w:lang w:eastAsia="ru-RU"/>
        </w:rPr>
        <w:t>на территории Зеньковского сельсовета</w:t>
      </w:r>
    </w:p>
    <w:p w:rsidR="009F4243" w:rsidRPr="009F4243" w:rsidRDefault="009F4243" w:rsidP="009F424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243" w:rsidRDefault="009F4243" w:rsidP="009F42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   Положением о министерстве природных ресурсов Амурской области, утвержденным Постановлением губернатора Амурской области от 01.09.2015 № 222 , Устава Зеньковского сельсовета,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Зеньковского сельсовета, администрация Зеньковского сельсовета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4243" w:rsidRPr="00224DB3" w:rsidRDefault="009F4243" w:rsidP="00224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>Зеньковского сельсовета</w:t>
      </w:r>
      <w:r w:rsidRPr="00224D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4243" w:rsidRPr="00224DB3" w:rsidRDefault="009F4243" w:rsidP="00224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proofErr w:type="gramStart"/>
      <w:r w:rsidRPr="00224DB3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>администрации Зеньковского сельсовета</w:t>
      </w: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224DB3" w:rsidRPr="00224D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4243" w:rsidRPr="00224DB3" w:rsidRDefault="009F4243" w:rsidP="00224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24D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4D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4243" w:rsidRPr="00224DB3" w:rsidRDefault="009F4243" w:rsidP="00224D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DB3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9F4243" w:rsidRPr="00224DB3" w:rsidRDefault="009F4243" w:rsidP="00224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B3" w:rsidRDefault="00224DB3" w:rsidP="00224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43" w:rsidRDefault="009F4243" w:rsidP="00224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                             И.Г.Жилина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Приложение 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24DB3" w:rsidRDefault="00224DB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22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Зеньковского сельсовета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Общие положения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(загрязняющих) веществ в атмосферный воздух в период неблагоприятных метеорологических условий.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пр</w:t>
      </w:r>
      <w:proofErr w:type="gramEnd"/>
      <w:r w:rsidR="0022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иземном слое атмосферного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зависимости от ожидаемого уровня загрязнения атмосферного воздуха составляются предупреждения трех степеней (первой, второй и третьей),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должны соответствовать три режима работы предприятий в период неблагоприятных метеорологических условий.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9F4243" w:rsidRDefault="006C34F0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Регулирование выбросов загрязняющих веществ в атмосферный воздух осуществляется на основании прогнозов территориального органа федерального органа исполнительной власти в области гидрометеорологии и смежных с ней областях (далее территориальный орган) о наступлении неблагоприятных метеорологических условий (далее – НМУ)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4243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мероприятий при неблагоприятных метеорологических условиях</w:t>
      </w:r>
    </w:p>
    <w:p w:rsidR="00D30C38" w:rsidRDefault="009F4243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C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Зеньковского сельсовета  в течение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="006C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(прогноза) о НМУ</w:t>
      </w:r>
      <w:r w:rsidR="008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C38" w:rsidRDefault="00D30C38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получении прогноза о наступлении НМУ  территориальный орган</w:t>
      </w:r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Министерство, </w:t>
      </w:r>
      <w:proofErr w:type="gramStart"/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направившие</w:t>
      </w:r>
      <w:proofErr w:type="gramEnd"/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о наступлении НМУ, любым доступным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137" w:rsidRDefault="00D30C38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информацию (прогноз) о НМУ хозяйствующим субъектам, расположенным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сельсовета 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сельсовета 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137" w:rsidRDefault="0004268E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течение одного часа с момента получения прогноза о наступлении НМУ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68E" w:rsidRDefault="0004268E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получении прогноза о наступлении НМУ  территориальный орган, Министерство, и (или) администрацию Зеньковского сельсовета,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о наступлении НМУ, любым доступным способом;</w:t>
      </w:r>
    </w:p>
    <w:p w:rsidR="0004268E" w:rsidRDefault="0004268E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мероприятий по уменьшению выбросов загрязняющих веществ в атмосферный воздух в зависимости от степени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ожидаемых НМУ в соответствии с согласованными Планами.</w:t>
      </w:r>
    </w:p>
    <w:p w:rsidR="00A379AE" w:rsidRDefault="00A379AE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.Информация об изменениях сроков и степени НМУ, о преждевременном прекращении НМУ передается в том же порядке, что и информация о наступлении НМУ.</w:t>
      </w:r>
    </w:p>
    <w:p w:rsidR="00AA7137" w:rsidRDefault="0004268E" w:rsidP="009F4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в течение пяти рабочих дней после прекращения НМУ направляют в Министерство по почте, на электронный адрес отчеты о проведенных мероприятиях по уменьшению выбросов загрязняющих веще</w:t>
      </w:r>
      <w:proofErr w:type="gramStart"/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ошедший период НМУ</w:t>
      </w:r>
      <w:r w:rsidR="008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AA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243" w:rsidRDefault="009F4243" w:rsidP="009F4243"/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4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работ по регулированию выбросов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(загрязняющих) веществ в атмосферный воздух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неблагоприятных метеорологических условий</w:t>
      </w:r>
    </w:p>
    <w:p w:rsidR="009F4243" w:rsidRDefault="009F4243" w:rsidP="009F4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42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 сельсовета</w:t>
      </w:r>
    </w:p>
    <w:p w:rsidR="009F4243" w:rsidRDefault="009F4243" w:rsidP="009F424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F4243" w:rsidRPr="0004268E" w:rsidRDefault="009F4243" w:rsidP="009F42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для записи предупреждений о неблагоприятных</w:t>
      </w:r>
      <w:r w:rsidRPr="0004268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метеорологических условиях</w:t>
      </w:r>
    </w:p>
    <w:p w:rsidR="009F4243" w:rsidRPr="0004268E" w:rsidRDefault="009F4243" w:rsidP="009F42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827"/>
        <w:gridCol w:w="2131"/>
        <w:gridCol w:w="1329"/>
        <w:gridCol w:w="1478"/>
        <w:gridCol w:w="1812"/>
        <w:gridCol w:w="1363"/>
      </w:tblGrid>
      <w:tr w:rsidR="009F4243" w:rsidRPr="0004268E" w:rsidTr="009F4243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приема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</w:t>
            </w:r>
            <w:proofErr w:type="gramStart"/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 пр</w:t>
            </w:r>
            <w:proofErr w:type="gramEnd"/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принявшего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передавшего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4243" w:rsidRPr="0004268E" w:rsidTr="009F4243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Pr="0004268E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F4243" w:rsidTr="009F4243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243" w:rsidTr="009F4243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243" w:rsidTr="009F4243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243" w:rsidRDefault="009F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268E" w:rsidRDefault="0004268E" w:rsidP="009F4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E" w:rsidRPr="0004268E" w:rsidRDefault="009F4243" w:rsidP="0004268E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</w:rPr>
      </w:pPr>
      <w:r>
        <w:rPr>
          <w:sz w:val="28"/>
          <w:szCs w:val="28"/>
        </w:rPr>
        <w:lastRenderedPageBreak/>
        <w:t> </w:t>
      </w:r>
      <w:r w:rsidR="008761C0">
        <w:rPr>
          <w:color w:val="2D2D2D"/>
        </w:rPr>
        <w:t>Приложение №</w:t>
      </w:r>
      <w:r w:rsidR="0004268E" w:rsidRPr="0004268E">
        <w:rPr>
          <w:color w:val="2D2D2D"/>
        </w:rPr>
        <w:t xml:space="preserve"> 2</w:t>
      </w:r>
      <w:r w:rsidR="0004268E" w:rsidRPr="0004268E">
        <w:rPr>
          <w:color w:val="2D2D2D"/>
        </w:rPr>
        <w:br/>
        <w:t>к Порядку организации проведения работ</w:t>
      </w:r>
      <w:r w:rsidR="0004268E" w:rsidRPr="0004268E">
        <w:rPr>
          <w:color w:val="2D2D2D"/>
        </w:rPr>
        <w:br/>
        <w:t>по регулированию выбросов вредных (загрязняющих)</w:t>
      </w:r>
      <w:r w:rsidR="0004268E" w:rsidRPr="0004268E">
        <w:rPr>
          <w:color w:val="2D2D2D"/>
        </w:rPr>
        <w:br/>
        <w:t>веществ в атмосферный воздух в периоды</w:t>
      </w:r>
      <w:r w:rsidR="0004268E" w:rsidRPr="0004268E">
        <w:rPr>
          <w:color w:val="2D2D2D"/>
        </w:rPr>
        <w:br/>
        <w:t>неблагоприятных метеорологических условий</w:t>
      </w:r>
      <w:r w:rsidR="0004268E" w:rsidRPr="0004268E">
        <w:rPr>
          <w:color w:val="2D2D2D"/>
        </w:rPr>
        <w:br/>
        <w:t>на территории Зеньковского сельсовета</w:t>
      </w:r>
    </w:p>
    <w:p w:rsidR="0004268E" w:rsidRPr="0004268E" w:rsidRDefault="0004268E" w:rsidP="0004268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4268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Форма</w:t>
      </w:r>
    </w:p>
    <w:p w:rsidR="0004268E" w:rsidRPr="0004268E" w:rsidRDefault="0004268E" w:rsidP="0004268E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4268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Отчет о проведении мероприятий по уменьшению выбросов вредных (загрязняющих) веществ в атмосферный воздух в периоды НМУ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1321"/>
        <w:gridCol w:w="1468"/>
        <w:gridCol w:w="1465"/>
        <w:gridCol w:w="800"/>
        <w:gridCol w:w="1373"/>
        <w:gridCol w:w="1244"/>
        <w:gridCol w:w="1165"/>
      </w:tblGrid>
      <w:tr w:rsidR="0004268E" w:rsidRPr="0004268E" w:rsidTr="0004268E">
        <w:trPr>
          <w:trHeight w:val="15"/>
        </w:trPr>
        <w:tc>
          <w:tcPr>
            <w:tcW w:w="554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68E" w:rsidRPr="0004268E" w:rsidTr="000426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Дата, время приема предупреждения о НМУ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Ф.И.О., должность, телефон </w:t>
            </w:r>
            <w:proofErr w:type="gramStart"/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предупреждение о НМУ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Режим работы при НМУ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Согласованные мероприятия по уменьшению выбросов в периоды НМУ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Проведенные мероприятия по уменьшению выбросов в периоды НМУ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268E" w:rsidRPr="0004268E" w:rsidTr="000426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426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04268E" w:rsidRPr="0004268E" w:rsidTr="000426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268E" w:rsidRPr="0004268E" w:rsidRDefault="0004268E" w:rsidP="0004268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9F4243" w:rsidRDefault="009F4243" w:rsidP="009F4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43" w:rsidRDefault="009F4243" w:rsidP="009F4243"/>
    <w:p w:rsidR="009F4243" w:rsidRDefault="009F4243" w:rsidP="009F4243"/>
    <w:p w:rsidR="00CD3074" w:rsidRDefault="00CD3074"/>
    <w:sectPr w:rsidR="00CD3074" w:rsidSect="00C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43"/>
    <w:rsid w:val="0004268E"/>
    <w:rsid w:val="00224DB3"/>
    <w:rsid w:val="006C34F0"/>
    <w:rsid w:val="008761C0"/>
    <w:rsid w:val="009F4243"/>
    <w:rsid w:val="00A379AE"/>
    <w:rsid w:val="00AA7137"/>
    <w:rsid w:val="00CD3074"/>
    <w:rsid w:val="00D30C38"/>
    <w:rsid w:val="00F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43"/>
    <w:pPr>
      <w:spacing w:after="0" w:line="240" w:lineRule="auto"/>
    </w:pPr>
  </w:style>
  <w:style w:type="paragraph" w:customStyle="1" w:styleId="formattext">
    <w:name w:val="formattext"/>
    <w:basedOn w:val="a"/>
    <w:rsid w:val="0004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43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2023-12-18T07:25:00Z</cp:lastPrinted>
  <dcterms:created xsi:type="dcterms:W3CDTF">2023-12-18T05:09:00Z</dcterms:created>
  <dcterms:modified xsi:type="dcterms:W3CDTF">2023-12-18T07:26:00Z</dcterms:modified>
</cp:coreProperties>
</file>