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F1" w:rsidRPr="00890BF1" w:rsidRDefault="00890BF1" w:rsidP="00890BF1">
      <w:pPr>
        <w:pStyle w:val="a7"/>
        <w:jc w:val="center"/>
        <w:rPr>
          <w:rFonts w:ascii="Times New Roman" w:hAnsi="Times New Roman" w:cs="Times New Roman"/>
          <w:sz w:val="28"/>
          <w:szCs w:val="28"/>
        </w:rPr>
      </w:pPr>
      <w:r w:rsidRPr="00890BF1">
        <w:rPr>
          <w:rFonts w:ascii="Times New Roman" w:hAnsi="Times New Roman" w:cs="Times New Roman"/>
          <w:sz w:val="28"/>
          <w:szCs w:val="28"/>
        </w:rPr>
        <w:t>РОССИЙСКАЯ ФЕДЕРАЦИЯ</w:t>
      </w:r>
    </w:p>
    <w:p w:rsidR="00890BF1" w:rsidRPr="00890BF1" w:rsidRDefault="00890BF1" w:rsidP="00890BF1">
      <w:pPr>
        <w:pStyle w:val="a7"/>
        <w:jc w:val="center"/>
        <w:rPr>
          <w:rFonts w:ascii="Times New Roman" w:hAnsi="Times New Roman" w:cs="Times New Roman"/>
          <w:sz w:val="28"/>
          <w:szCs w:val="28"/>
        </w:rPr>
      </w:pPr>
      <w:r w:rsidRPr="00890BF1">
        <w:rPr>
          <w:rFonts w:ascii="Times New Roman" w:hAnsi="Times New Roman" w:cs="Times New Roman"/>
          <w:sz w:val="28"/>
          <w:szCs w:val="28"/>
        </w:rPr>
        <w:t>АМУРСКАЯ ОБЛАСТЬ</w:t>
      </w:r>
    </w:p>
    <w:p w:rsidR="00890BF1" w:rsidRPr="00890BF1" w:rsidRDefault="00890BF1" w:rsidP="00890BF1">
      <w:pPr>
        <w:pStyle w:val="a7"/>
        <w:jc w:val="center"/>
        <w:rPr>
          <w:rFonts w:ascii="Times New Roman" w:hAnsi="Times New Roman" w:cs="Times New Roman"/>
          <w:sz w:val="28"/>
          <w:szCs w:val="28"/>
        </w:rPr>
      </w:pPr>
      <w:r w:rsidRPr="00890BF1">
        <w:rPr>
          <w:rFonts w:ascii="Times New Roman" w:hAnsi="Times New Roman" w:cs="Times New Roman"/>
          <w:sz w:val="28"/>
          <w:szCs w:val="28"/>
        </w:rPr>
        <w:t>АДМИНИСТРАЦИЯ ЗЕНЬКОВСКОГО СЕЛЬСОВЕТА</w:t>
      </w:r>
    </w:p>
    <w:p w:rsidR="00890BF1" w:rsidRPr="00F31198" w:rsidRDefault="00890BF1" w:rsidP="00890BF1">
      <w:pPr>
        <w:ind w:left="851" w:firstLine="436"/>
        <w:jc w:val="center"/>
        <w:rPr>
          <w:rFonts w:ascii="Times New Roman" w:hAnsi="Times New Roman" w:cs="Times New Roman"/>
          <w:sz w:val="28"/>
          <w:szCs w:val="28"/>
        </w:rPr>
      </w:pPr>
    </w:p>
    <w:p w:rsidR="00890BF1" w:rsidRPr="00F31198" w:rsidRDefault="009A36E8" w:rsidP="009A36E8">
      <w:pPr>
        <w:ind w:left="851" w:firstLine="436"/>
        <w:rPr>
          <w:rFonts w:ascii="Times New Roman" w:hAnsi="Times New Roman" w:cs="Times New Roman"/>
          <w:sz w:val="28"/>
          <w:szCs w:val="28"/>
        </w:rPr>
      </w:pPr>
      <w:r>
        <w:rPr>
          <w:rFonts w:ascii="Times New Roman" w:hAnsi="Times New Roman" w:cs="Times New Roman"/>
          <w:sz w:val="28"/>
          <w:szCs w:val="28"/>
        </w:rPr>
        <w:t xml:space="preserve">                               </w:t>
      </w:r>
      <w:r w:rsidR="00890BF1" w:rsidRPr="00F31198">
        <w:rPr>
          <w:rFonts w:ascii="Times New Roman" w:hAnsi="Times New Roman" w:cs="Times New Roman"/>
          <w:sz w:val="28"/>
          <w:szCs w:val="28"/>
        </w:rPr>
        <w:t>ПОСТАНОВЛЕНИЕ</w:t>
      </w:r>
    </w:p>
    <w:tbl>
      <w:tblPr>
        <w:tblW w:w="9355" w:type="dxa"/>
        <w:tblInd w:w="108" w:type="dxa"/>
        <w:tblLook w:val="01E0"/>
      </w:tblPr>
      <w:tblGrid>
        <w:gridCol w:w="3402"/>
        <w:gridCol w:w="3200"/>
        <w:gridCol w:w="2753"/>
      </w:tblGrid>
      <w:tr w:rsidR="00890BF1" w:rsidRPr="00F31198" w:rsidTr="00890BF1">
        <w:trPr>
          <w:trHeight w:val="338"/>
        </w:trPr>
        <w:tc>
          <w:tcPr>
            <w:tcW w:w="3402" w:type="dxa"/>
          </w:tcPr>
          <w:p w:rsidR="00890BF1" w:rsidRPr="00F31198" w:rsidRDefault="00890BF1" w:rsidP="00890BF1">
            <w:pPr>
              <w:rPr>
                <w:rFonts w:ascii="Times New Roman" w:hAnsi="Times New Roman" w:cs="Times New Roman"/>
                <w:sz w:val="28"/>
                <w:szCs w:val="28"/>
              </w:rPr>
            </w:pPr>
            <w:r>
              <w:rPr>
                <w:rFonts w:ascii="Times New Roman" w:hAnsi="Times New Roman" w:cs="Times New Roman"/>
                <w:sz w:val="28"/>
                <w:szCs w:val="28"/>
              </w:rPr>
              <w:t xml:space="preserve">от 21 сентября 2023 года     </w:t>
            </w:r>
          </w:p>
        </w:tc>
        <w:tc>
          <w:tcPr>
            <w:tcW w:w="3200" w:type="dxa"/>
          </w:tcPr>
          <w:p w:rsidR="00890BF1" w:rsidRPr="00F31198" w:rsidRDefault="00890BF1" w:rsidP="00A5296C">
            <w:pPr>
              <w:rPr>
                <w:rFonts w:ascii="Times New Roman" w:hAnsi="Times New Roman" w:cs="Times New Roman"/>
                <w:sz w:val="28"/>
                <w:szCs w:val="28"/>
              </w:rPr>
            </w:pPr>
            <w:r>
              <w:rPr>
                <w:rFonts w:ascii="Times New Roman" w:hAnsi="Times New Roman" w:cs="Times New Roman"/>
                <w:sz w:val="28"/>
                <w:szCs w:val="28"/>
              </w:rPr>
              <w:t xml:space="preserve">             </w:t>
            </w:r>
            <w:r w:rsidRPr="00F31198">
              <w:rPr>
                <w:rFonts w:ascii="Times New Roman" w:hAnsi="Times New Roman" w:cs="Times New Roman"/>
                <w:sz w:val="28"/>
                <w:szCs w:val="28"/>
              </w:rPr>
              <w:t>с. Зеньковка</w:t>
            </w:r>
          </w:p>
        </w:tc>
        <w:tc>
          <w:tcPr>
            <w:tcW w:w="2753" w:type="dxa"/>
          </w:tcPr>
          <w:p w:rsidR="00890BF1" w:rsidRPr="00F31198" w:rsidRDefault="00890BF1" w:rsidP="00890BF1">
            <w:pPr>
              <w:rPr>
                <w:rFonts w:ascii="Times New Roman" w:hAnsi="Times New Roman" w:cs="Times New Roman"/>
                <w:sz w:val="28"/>
                <w:szCs w:val="28"/>
              </w:rPr>
            </w:pPr>
            <w:r>
              <w:rPr>
                <w:rFonts w:ascii="Times New Roman" w:hAnsi="Times New Roman" w:cs="Times New Roman"/>
                <w:sz w:val="28"/>
                <w:szCs w:val="28"/>
              </w:rPr>
              <w:t xml:space="preserve">                        </w:t>
            </w:r>
            <w:r w:rsidR="009A36E8">
              <w:rPr>
                <w:rFonts w:ascii="Times New Roman" w:hAnsi="Times New Roman" w:cs="Times New Roman"/>
                <w:sz w:val="28"/>
                <w:szCs w:val="28"/>
              </w:rPr>
              <w:t>№ 26</w:t>
            </w:r>
            <w:r w:rsidRPr="00F31198">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0D0D6F" w:rsidRDefault="000D0D6F" w:rsidP="000D0D6F">
      <w:pPr>
        <w:spacing w:after="0" w:line="240" w:lineRule="auto"/>
        <w:jc w:val="both"/>
        <w:rPr>
          <w:rFonts w:ascii="Times New Roman" w:hAnsi="Times New Roman" w:cs="Times New Roman"/>
          <w:sz w:val="28"/>
          <w:szCs w:val="28"/>
        </w:rPr>
      </w:pPr>
    </w:p>
    <w:p w:rsidR="000D0D6F" w:rsidRDefault="000D0D6F" w:rsidP="000D0D6F">
      <w:pPr>
        <w:pStyle w:val="a4"/>
        <w:shd w:val="clear" w:color="auto" w:fill="FFFFFF"/>
        <w:spacing w:before="0" w:beforeAutospacing="0" w:after="0" w:afterAutospacing="0"/>
        <w:jc w:val="both"/>
        <w:rPr>
          <w:sz w:val="28"/>
          <w:szCs w:val="28"/>
        </w:rPr>
      </w:pPr>
      <w:r>
        <w:rPr>
          <w:sz w:val="28"/>
          <w:szCs w:val="28"/>
        </w:rPr>
        <w:t>«Об организации перевозок</w:t>
      </w:r>
    </w:p>
    <w:p w:rsidR="000D0D6F" w:rsidRDefault="000D0D6F" w:rsidP="000D0D6F">
      <w:pPr>
        <w:pStyle w:val="a4"/>
        <w:shd w:val="clear" w:color="auto" w:fill="FFFFFF"/>
        <w:spacing w:before="0" w:beforeAutospacing="0" w:after="0" w:afterAutospacing="0"/>
        <w:jc w:val="both"/>
        <w:rPr>
          <w:sz w:val="28"/>
          <w:szCs w:val="28"/>
        </w:rPr>
      </w:pPr>
      <w:r>
        <w:rPr>
          <w:sz w:val="28"/>
          <w:szCs w:val="28"/>
        </w:rPr>
        <w:t>пассажиров и багажа легковым такси</w:t>
      </w:r>
    </w:p>
    <w:p w:rsidR="00890BF1" w:rsidRDefault="000D0D6F" w:rsidP="000D0D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890BF1">
        <w:rPr>
          <w:rFonts w:ascii="Times New Roman" w:hAnsi="Times New Roman" w:cs="Times New Roman"/>
          <w:sz w:val="28"/>
          <w:szCs w:val="28"/>
        </w:rPr>
        <w:t>Зеньковского сельсовета</w:t>
      </w:r>
    </w:p>
    <w:p w:rsidR="000D0D6F" w:rsidRDefault="000D0D6F" w:rsidP="000D0D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Константиновского района»</w:t>
      </w:r>
    </w:p>
    <w:p w:rsidR="000D0D6F" w:rsidRDefault="00890BF1" w:rsidP="00890BF1">
      <w:pPr>
        <w:pStyle w:val="a4"/>
        <w:shd w:val="clear" w:color="auto" w:fill="FFFFFF"/>
        <w:ind w:firstLine="708"/>
        <w:jc w:val="both"/>
        <w:rPr>
          <w:sz w:val="28"/>
          <w:szCs w:val="28"/>
        </w:rPr>
      </w:pPr>
      <w:proofErr w:type="gramStart"/>
      <w:r>
        <w:rPr>
          <w:sz w:val="28"/>
          <w:szCs w:val="28"/>
        </w:rPr>
        <w:t>В</w:t>
      </w:r>
      <w:r w:rsidR="000D0D6F">
        <w:rPr>
          <w:sz w:val="28"/>
          <w:szCs w:val="28"/>
        </w:rPr>
        <w:t xml:space="preserve"> соответствии с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Законом Амурской области от 09.11.2011 № 565-ОЗ «О правовом регулировании некоторых вопросов перевозок пассажиров и багажа легковым такси на территории Амурской области»,</w:t>
      </w:r>
      <w:proofErr w:type="gramEnd"/>
    </w:p>
    <w:p w:rsidR="000D0D6F" w:rsidRDefault="000D0D6F" w:rsidP="000D0D6F">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о с т а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о в л я ю:</w:t>
      </w:r>
    </w:p>
    <w:p w:rsidR="000D0D6F" w:rsidRDefault="009A36E8" w:rsidP="000D0D6F">
      <w:pPr>
        <w:pStyle w:val="a4"/>
        <w:shd w:val="clear" w:color="auto" w:fill="FFFFFF"/>
        <w:jc w:val="both"/>
        <w:rPr>
          <w:sz w:val="28"/>
          <w:szCs w:val="28"/>
        </w:rPr>
      </w:pPr>
      <w:r>
        <w:rPr>
          <w:sz w:val="28"/>
          <w:szCs w:val="28"/>
        </w:rPr>
        <w:t>1. О</w:t>
      </w:r>
      <w:r w:rsidR="000D0D6F">
        <w:rPr>
          <w:sz w:val="28"/>
          <w:szCs w:val="28"/>
        </w:rPr>
        <w:t xml:space="preserve">пределить администрацию </w:t>
      </w:r>
      <w:r>
        <w:rPr>
          <w:sz w:val="28"/>
          <w:szCs w:val="28"/>
        </w:rPr>
        <w:t xml:space="preserve">Зеньковского сельсовета </w:t>
      </w:r>
      <w:r w:rsidR="000D0D6F">
        <w:rPr>
          <w:sz w:val="28"/>
          <w:szCs w:val="28"/>
        </w:rPr>
        <w:t xml:space="preserve">Константиновского района исполнительным органом </w:t>
      </w:r>
      <w:r>
        <w:rPr>
          <w:sz w:val="28"/>
          <w:szCs w:val="28"/>
        </w:rPr>
        <w:t>Зеньковского сельсовета</w:t>
      </w:r>
      <w:r w:rsidR="000D0D6F">
        <w:rPr>
          <w:sz w:val="28"/>
          <w:szCs w:val="28"/>
        </w:rPr>
        <w:t>, уполномоченным на осуществление функций по организации перевозок пассажиров и багажа легковым такси и региональному государственному контролю (надзору) в сфере перевозок пассажиров и багажа легковым такси.</w:t>
      </w:r>
    </w:p>
    <w:p w:rsidR="000D0D6F" w:rsidRDefault="000D0D6F" w:rsidP="000D0D6F">
      <w:pPr>
        <w:pStyle w:val="a4"/>
        <w:shd w:val="clear" w:color="auto" w:fill="FFFFFF"/>
        <w:jc w:val="both"/>
        <w:rPr>
          <w:sz w:val="28"/>
          <w:szCs w:val="28"/>
        </w:rPr>
      </w:pPr>
      <w:r>
        <w:rPr>
          <w:sz w:val="28"/>
          <w:szCs w:val="28"/>
        </w:rPr>
        <w:t xml:space="preserve">2. Утвердить Положение об организации перевозок пассажиров и багажа легковым такси на территории </w:t>
      </w:r>
      <w:r w:rsidR="009A36E8">
        <w:rPr>
          <w:sz w:val="28"/>
          <w:szCs w:val="28"/>
        </w:rPr>
        <w:t xml:space="preserve">Зеньковского сельсовета </w:t>
      </w:r>
      <w:r>
        <w:rPr>
          <w:sz w:val="28"/>
          <w:szCs w:val="28"/>
        </w:rPr>
        <w:t>Константиновского района.</w:t>
      </w:r>
    </w:p>
    <w:p w:rsidR="000D0D6F" w:rsidRDefault="000D0D6F" w:rsidP="000D0D6F">
      <w:pPr>
        <w:pStyle w:val="a4"/>
        <w:shd w:val="clear" w:color="auto" w:fill="FFFFFF"/>
        <w:jc w:val="both"/>
        <w:rPr>
          <w:sz w:val="28"/>
          <w:szCs w:val="28"/>
        </w:rPr>
      </w:pPr>
      <w:r>
        <w:rPr>
          <w:sz w:val="28"/>
          <w:szCs w:val="28"/>
        </w:rPr>
        <w:t>3. Настоящее постановление вступает в силу со дня его официального опубликования</w:t>
      </w:r>
      <w:r w:rsidR="00995FF2">
        <w:rPr>
          <w:sz w:val="28"/>
          <w:szCs w:val="28"/>
        </w:rPr>
        <w:t>.</w:t>
      </w:r>
    </w:p>
    <w:p w:rsidR="000D0D6F" w:rsidRDefault="000D0D6F" w:rsidP="000D0D6F">
      <w:pPr>
        <w:pStyle w:val="a4"/>
        <w:shd w:val="clear" w:color="auto" w:fill="FFFFFF"/>
        <w:jc w:val="both"/>
        <w:rPr>
          <w:sz w:val="28"/>
          <w:szCs w:val="28"/>
        </w:rPr>
      </w:pPr>
      <w:r>
        <w:rPr>
          <w:sz w:val="28"/>
          <w:szCs w:val="28"/>
        </w:rPr>
        <w:t>4. </w:t>
      </w:r>
      <w:proofErr w:type="gramStart"/>
      <w:r>
        <w:rPr>
          <w:sz w:val="28"/>
          <w:szCs w:val="28"/>
        </w:rPr>
        <w:t>Контроль за</w:t>
      </w:r>
      <w:proofErr w:type="gramEnd"/>
      <w:r>
        <w:rPr>
          <w:sz w:val="28"/>
          <w:szCs w:val="28"/>
        </w:rPr>
        <w:t xml:space="preserve"> выполнением настоя</w:t>
      </w:r>
      <w:r w:rsidR="009A36E8">
        <w:rPr>
          <w:sz w:val="28"/>
          <w:szCs w:val="28"/>
        </w:rPr>
        <w:t>щего постановления оставляю за собой.</w:t>
      </w:r>
    </w:p>
    <w:p w:rsidR="000D0D6F" w:rsidRDefault="009A36E8" w:rsidP="009A36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0D6F">
        <w:rPr>
          <w:rFonts w:ascii="Times New Roman" w:hAnsi="Times New Roman" w:cs="Times New Roman"/>
          <w:sz w:val="28"/>
          <w:szCs w:val="28"/>
        </w:rPr>
        <w:t xml:space="preserve">Настоящее постановление подлежит обнародованию и размещению на официальном </w:t>
      </w:r>
      <w:proofErr w:type="gramStart"/>
      <w:r w:rsidR="000D0D6F">
        <w:rPr>
          <w:rFonts w:ascii="Times New Roman" w:hAnsi="Times New Roman" w:cs="Times New Roman"/>
          <w:sz w:val="28"/>
          <w:szCs w:val="28"/>
        </w:rPr>
        <w:t>сайте</w:t>
      </w:r>
      <w:proofErr w:type="gramEnd"/>
      <w:r w:rsidR="000D0D6F">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Зеньковского сельсовета </w:t>
      </w:r>
      <w:r w:rsidR="000D0D6F">
        <w:rPr>
          <w:rFonts w:ascii="Times New Roman" w:hAnsi="Times New Roman" w:cs="Times New Roman"/>
          <w:sz w:val="28"/>
          <w:szCs w:val="28"/>
        </w:rPr>
        <w:t xml:space="preserve">Константиновского района   в информационно - телекоммуникационной сети «Интернет». </w:t>
      </w:r>
    </w:p>
    <w:p w:rsidR="000D0D6F" w:rsidRDefault="000D0D6F" w:rsidP="000D0D6F">
      <w:pPr>
        <w:spacing w:after="0" w:line="240" w:lineRule="auto"/>
        <w:jc w:val="both"/>
        <w:rPr>
          <w:rFonts w:ascii="Times New Roman" w:hAnsi="Times New Roman" w:cs="Times New Roman"/>
          <w:sz w:val="28"/>
          <w:szCs w:val="28"/>
        </w:rPr>
      </w:pPr>
    </w:p>
    <w:p w:rsidR="000D0D6F" w:rsidRDefault="000D0D6F" w:rsidP="000D0D6F">
      <w:pPr>
        <w:spacing w:after="0" w:line="240" w:lineRule="auto"/>
        <w:jc w:val="both"/>
        <w:rPr>
          <w:rFonts w:ascii="Times New Roman" w:hAnsi="Times New Roman" w:cs="Times New Roman"/>
          <w:sz w:val="28"/>
          <w:szCs w:val="28"/>
        </w:rPr>
      </w:pPr>
    </w:p>
    <w:p w:rsidR="000D0D6F" w:rsidRDefault="000D0D6F" w:rsidP="000D0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A36E8">
        <w:rPr>
          <w:rFonts w:ascii="Times New Roman" w:hAnsi="Times New Roman" w:cs="Times New Roman"/>
          <w:sz w:val="28"/>
          <w:szCs w:val="28"/>
        </w:rPr>
        <w:t>Зеньковского сельсовета</w:t>
      </w:r>
      <w:r>
        <w:rPr>
          <w:rFonts w:ascii="Times New Roman" w:hAnsi="Times New Roman" w:cs="Times New Roman"/>
          <w:sz w:val="28"/>
          <w:szCs w:val="28"/>
        </w:rPr>
        <w:t xml:space="preserve">                                          </w:t>
      </w:r>
      <w:r w:rsidR="009A36E8">
        <w:rPr>
          <w:rFonts w:ascii="Times New Roman" w:hAnsi="Times New Roman" w:cs="Times New Roman"/>
          <w:sz w:val="28"/>
          <w:szCs w:val="28"/>
        </w:rPr>
        <w:t>И.Г.Жилина</w:t>
      </w:r>
      <w:r>
        <w:rPr>
          <w:rFonts w:ascii="Times New Roman" w:hAnsi="Times New Roman" w:cs="Times New Roman"/>
          <w:sz w:val="28"/>
          <w:szCs w:val="28"/>
        </w:rPr>
        <w:t xml:space="preserve">  </w:t>
      </w:r>
    </w:p>
    <w:p w:rsidR="009A36E8" w:rsidRDefault="009A36E8" w:rsidP="009A36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A36E8" w:rsidRDefault="009A36E8" w:rsidP="009A36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9A36E8" w:rsidRDefault="009A36E8" w:rsidP="009A36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Зеньковского сельсовета</w:t>
      </w:r>
    </w:p>
    <w:p w:rsidR="000D0D6F" w:rsidRDefault="009A36E8" w:rsidP="009A36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21.09.2023 № 26</w:t>
      </w:r>
    </w:p>
    <w:p w:rsidR="000D0D6F" w:rsidRDefault="000D0D6F" w:rsidP="009A36E8">
      <w:pPr>
        <w:spacing w:after="0" w:line="240" w:lineRule="auto"/>
        <w:jc w:val="right"/>
        <w:rPr>
          <w:rFonts w:ascii="Times New Roman" w:hAnsi="Times New Roman" w:cs="Times New Roman"/>
          <w:sz w:val="28"/>
          <w:szCs w:val="28"/>
        </w:rPr>
      </w:pP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ПОЛОЖЕНИЕ</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об организации перевозок пассажиров</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 xml:space="preserve">и багажа легковым такси на территории </w:t>
      </w:r>
      <w:r w:rsidR="009A36E8">
        <w:rPr>
          <w:color w:val="020B22"/>
          <w:sz w:val="28"/>
          <w:szCs w:val="28"/>
        </w:rPr>
        <w:t xml:space="preserve">Зеньковского сельсовета </w:t>
      </w:r>
      <w:r>
        <w:rPr>
          <w:color w:val="020B22"/>
          <w:sz w:val="28"/>
          <w:szCs w:val="28"/>
        </w:rPr>
        <w:t>Константиновского района</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1. Общие положения</w:t>
      </w:r>
    </w:p>
    <w:p w:rsidR="000D0D6F" w:rsidRDefault="000D0D6F" w:rsidP="000D0D6F">
      <w:pPr>
        <w:pStyle w:val="a4"/>
        <w:shd w:val="clear" w:color="auto" w:fill="FFFFFF"/>
        <w:spacing w:before="0" w:beforeAutospacing="0" w:after="0" w:afterAutospacing="0"/>
        <w:ind w:firstLine="709"/>
        <w:jc w:val="both"/>
        <w:rPr>
          <w:sz w:val="28"/>
          <w:szCs w:val="28"/>
        </w:rPr>
      </w:pPr>
      <w:r>
        <w:rPr>
          <w:color w:val="020B22"/>
          <w:sz w:val="28"/>
          <w:szCs w:val="28"/>
        </w:rPr>
        <w:t>1.1. </w:t>
      </w:r>
      <w:proofErr w:type="gramStart"/>
      <w:r>
        <w:rPr>
          <w:color w:val="020B22"/>
          <w:sz w:val="28"/>
          <w:szCs w:val="28"/>
        </w:rPr>
        <w:t xml:space="preserve">Настоящее Положение разработано в соответствии с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Pr>
          <w:sz w:val="28"/>
          <w:szCs w:val="28"/>
        </w:rPr>
        <w:t>Законом Амурской области от 09.11.2011 № 565-ОЗ «О правовом регулировании некоторых вопросов перевозок пассажиров и багажа легковым такси на</w:t>
      </w:r>
      <w:proofErr w:type="gramEnd"/>
      <w:r>
        <w:rPr>
          <w:sz w:val="28"/>
          <w:szCs w:val="28"/>
        </w:rPr>
        <w:t xml:space="preserve"> территории Амурской области»</w:t>
      </w:r>
      <w:r>
        <w:rPr>
          <w:color w:val="020B22"/>
          <w:sz w:val="28"/>
          <w:szCs w:val="28"/>
        </w:rPr>
        <w:t>.</w:t>
      </w:r>
    </w:p>
    <w:p w:rsidR="000D0D6F" w:rsidRDefault="000D0D6F" w:rsidP="000D0D6F">
      <w:pPr>
        <w:pStyle w:val="a4"/>
        <w:shd w:val="clear" w:color="auto" w:fill="FFFFFF"/>
        <w:spacing w:before="0" w:beforeAutospacing="0" w:after="0" w:afterAutospacing="0"/>
        <w:ind w:firstLine="709"/>
        <w:jc w:val="both"/>
        <w:rPr>
          <w:sz w:val="28"/>
          <w:szCs w:val="28"/>
        </w:rPr>
      </w:pPr>
      <w:r>
        <w:rPr>
          <w:color w:val="020B22"/>
          <w:sz w:val="28"/>
          <w:szCs w:val="28"/>
        </w:rPr>
        <w:t>1.2. Понятия «легковое такси», «служба заказа легкового такси», «федеральная государственная информационная система легковых такси», «физическое лицо», используемые в настоящем Положении, применяются в значениях, определенных Федеральным законом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2. Порядок направления (представления) заявления</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 xml:space="preserve">или уведомления, </w:t>
      </w:r>
      <w:proofErr w:type="gramStart"/>
      <w:r>
        <w:rPr>
          <w:color w:val="020B22"/>
          <w:sz w:val="28"/>
          <w:szCs w:val="28"/>
        </w:rPr>
        <w:t>указанных</w:t>
      </w:r>
      <w:proofErr w:type="gramEnd"/>
      <w:r>
        <w:rPr>
          <w:color w:val="020B22"/>
          <w:sz w:val="28"/>
          <w:szCs w:val="28"/>
        </w:rPr>
        <w:t xml:space="preserve"> в части 1 статьи 4 Федерального закона</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от 29.12.2022 № 580-ФЗ, и прилагаемых к ним документов</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rStyle w:val="a5"/>
          <w:color w:val="020B22"/>
          <w:sz w:val="28"/>
          <w:szCs w:val="28"/>
        </w:rPr>
        <w:t> </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2.1. Юридическое лицо, индивидуальный предприниматель, физическое лицо (далее – заявитель) направляет (представляет) в уполномоченный орган заявление или уведомление, указанные в части 1 статьи 4 Федерального закона от 29.12.2022 № 580-ФЗ, и прилагаемые к ним документы:</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в форме электронных документов (с учетом требований части 3 статьи 4 Федерального закона от 29.12.2022 № 580-ФЗ) – с использованием федеральной государственной информационной системы «Единый портал государственных и муниципальных услуг (функций)»;</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на бумажном </w:t>
      </w:r>
      <w:proofErr w:type="gramStart"/>
      <w:r>
        <w:rPr>
          <w:color w:val="020B22"/>
          <w:sz w:val="28"/>
          <w:szCs w:val="28"/>
        </w:rPr>
        <w:t>носителе</w:t>
      </w:r>
      <w:proofErr w:type="gramEnd"/>
      <w:r>
        <w:rPr>
          <w:color w:val="020B22"/>
          <w:sz w:val="28"/>
          <w:szCs w:val="28"/>
        </w:rPr>
        <w:t xml:space="preserve"> – лично или заказным почтовым отправлением с уведомлением о вручении.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2.2. </w:t>
      </w:r>
      <w:proofErr w:type="gramStart"/>
      <w:r>
        <w:rPr>
          <w:color w:val="020B22"/>
          <w:sz w:val="28"/>
          <w:szCs w:val="28"/>
        </w:rPr>
        <w:t>Заявление или уведомление, указанное в части 1 статьи 4 Федерального закона от 29.12.2022 № 580-ФЗ,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w:t>
      </w:r>
      <w:proofErr w:type="gramEnd"/>
      <w:r>
        <w:rPr>
          <w:color w:val="020B22"/>
          <w:sz w:val="28"/>
          <w:szCs w:val="28"/>
        </w:rPr>
        <w:t xml:space="preserve"> </w:t>
      </w:r>
      <w:r>
        <w:rPr>
          <w:color w:val="020B22"/>
          <w:sz w:val="28"/>
          <w:szCs w:val="28"/>
        </w:rPr>
        <w:lastRenderedPageBreak/>
        <w:t>лица, действующим на </w:t>
      </w:r>
      <w:proofErr w:type="gramStart"/>
      <w:r>
        <w:rPr>
          <w:color w:val="020B22"/>
          <w:sz w:val="28"/>
          <w:szCs w:val="28"/>
        </w:rPr>
        <w:t>основании</w:t>
      </w:r>
      <w:proofErr w:type="gramEnd"/>
      <w:r>
        <w:rPr>
          <w:color w:val="020B22"/>
          <w:sz w:val="28"/>
          <w:szCs w:val="28"/>
        </w:rPr>
        <w:t xml:space="preserve"> доверенности, выданной в соответствии с гражданским законодательством.</w:t>
      </w:r>
    </w:p>
    <w:p w:rsidR="000D0D6F" w:rsidRDefault="000D0D6F" w:rsidP="000D0D6F">
      <w:pPr>
        <w:pStyle w:val="a4"/>
        <w:shd w:val="clear" w:color="auto" w:fill="FFFFFF"/>
        <w:spacing w:before="0" w:beforeAutospacing="0" w:after="0" w:afterAutospacing="0"/>
        <w:ind w:firstLine="709"/>
        <w:jc w:val="both"/>
        <w:rPr>
          <w:color w:val="020B22"/>
          <w:sz w:val="28"/>
          <w:szCs w:val="28"/>
        </w:rPr>
      </w:pP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3. Порядок предоставления разрешения</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на осуществление деятельности по перевозке пассажиров</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и багажа легковым такси на территории</w:t>
      </w:r>
      <w:r w:rsidR="009A36E8">
        <w:rPr>
          <w:color w:val="020B22"/>
          <w:sz w:val="28"/>
          <w:szCs w:val="28"/>
        </w:rPr>
        <w:t xml:space="preserve"> Зеньковского сельсовета</w:t>
      </w:r>
      <w:r>
        <w:rPr>
          <w:color w:val="020B22"/>
          <w:sz w:val="28"/>
          <w:szCs w:val="28"/>
        </w:rPr>
        <w:t xml:space="preserve"> Константиновского района</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3.1. Юридическим лицам и индивидуальным предпринимателям разрешение на осуществление деятельности по перевозке пассажиров и багажа легковым такси на территории </w:t>
      </w:r>
      <w:r w:rsidR="009A36E8">
        <w:rPr>
          <w:color w:val="020B22"/>
          <w:sz w:val="28"/>
          <w:szCs w:val="28"/>
        </w:rPr>
        <w:t xml:space="preserve">Зеньковского сельсовета </w:t>
      </w:r>
      <w:r>
        <w:rPr>
          <w:color w:val="020B22"/>
          <w:sz w:val="28"/>
          <w:szCs w:val="28"/>
        </w:rPr>
        <w:t>Константиновского района (далее – разрешение) предоставляется сроком на пять лет.</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3.2. Физическим лицам разрешение предоставляется сроком на пять лет либо меньший срок в случае, если физическое лицо указало его в заявлении о предоставлении разрешения.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3.3. Разрешение предоставляется без взимания платы.</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3.4. Заявление о предоставлении разрешения и прилагаемые к нему документы направляются (представляются) заявителем в уполномоченный орган в порядке, установленном разделом 2 настоящего Положения.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3.5. Заявление о предоставлении разрешения составляется по форме согласно приложению № 1 к настоящему Положению.</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3.6. К заявлению о предоставлении разрешения прилагаются документы, указанные в части 7 статьи 5 Федерального закона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3.7. Прием и рассмотрение заявления о предоставлении разрешения и прилагаемых к нему документов осуществляются уполномоченным органом в соответствии со статьей 4 Федерального закона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3.8. </w:t>
      </w:r>
      <w:proofErr w:type="gramStart"/>
      <w:r>
        <w:rPr>
          <w:color w:val="020B22"/>
          <w:sz w:val="28"/>
          <w:szCs w:val="28"/>
        </w:rPr>
        <w:t>По результатам рассмотрения заявления о предоставлении разрешения и прилагаемых к нему документов уполномоченный орган в срок, предусмотренный статьей 4 Федерального закона от 29.12.2022 № 580-ФЗ, принимает решение о предоставлении разрешения (далее – решение об удовлетворении заявления о предоставлении разрешения) или об отказе в предоставлении разрешения (далее – решение об отказе в удовлетворении заявления о предоставлении разрешения).</w:t>
      </w:r>
      <w:proofErr w:type="gramEnd"/>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3.9. Уполномоченный орган в случае принятия решения об удовлетворении заявления о предоставлении разрешения направляет заявителю в порядке и сроки, предусмотренные статьей 4 Федерального закона от 29.12.2022 № 580-ФЗ, уведомление о принятии решения об удовлетворении заявления о предоставлении разрешения по форме согласно приложению № 2 к настоящему Положению.</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3.10. Уполномоченный орган одновременно с направлением уведомления о принятии решения об удовлетворении заявления о предоставлении разрешения направляет заявителю выписку из регионального реестра перевозчиков легковым такси Константиновского района по форме </w:t>
      </w:r>
      <w:r>
        <w:rPr>
          <w:color w:val="020B22"/>
          <w:sz w:val="28"/>
          <w:szCs w:val="28"/>
        </w:rPr>
        <w:lastRenderedPageBreak/>
        <w:t>согласно приложению № 4 к настоящему Положению, в случае указания заявителем в заявлении на необходимость ее направления.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3.11. Сведения о принятии решения о предоставлении разрешения вносятся уполномоченным органом в региональный реестр перевозчиков легковым такси на территории Константиновского района в день принятия данного решения.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3.12. Решение об отказе в предоставлении разрешения принимается уполномоченным органом при наличии одного из оснований, предусмотренных частью 9 статьи 5 Федерального закона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3.13. Уполномоченный орган в случае принятия решения об отказе в удовлетворении заявления о предоставлении разрешения направляет заявителю в порядке и сроки, установленные статьей 4 Федерального закона от 29.12.2022 № 580-ФЗ, уведомление о принятии решения об отказе в удовлетворении заявления о предоставлении разрешения по форме согласно приложению № 3 к настоящему Положению.</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4. Порядок приостановления,</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возобновления и аннулирования действия разрешения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rStyle w:val="a5"/>
          <w:color w:val="020B22"/>
          <w:sz w:val="28"/>
          <w:szCs w:val="28"/>
        </w:rPr>
        <w:t> </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4.1. </w:t>
      </w:r>
      <w:proofErr w:type="gramStart"/>
      <w:r>
        <w:rPr>
          <w:color w:val="020B22"/>
          <w:sz w:val="28"/>
          <w:szCs w:val="28"/>
        </w:rPr>
        <w:t>Приостановление действия разрешения осуществляется уполномоченным органом в одном из случаев, предусмотренных частью 1 статьи 8 Федерального закона от 29.12.2022 № 580-ФЗ, путем внесения сведений о приостановлении действия разрешения в региональный реестр перевозчиков легковым такси Константиновского района на срок, не превышающий тридцати дней со дня принятия уполномоченным органом решения о приостановлении действия разрешения.</w:t>
      </w:r>
      <w:proofErr w:type="gramEnd"/>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4.2. </w:t>
      </w:r>
      <w:proofErr w:type="gramStart"/>
      <w:r>
        <w:rPr>
          <w:color w:val="020B22"/>
          <w:sz w:val="28"/>
          <w:szCs w:val="28"/>
        </w:rPr>
        <w:t>Возобновление действия приостановленного разрешения осуществляется в срок, не превышающий трех рабочих дней, по решению уполномоченного органа в случае представления перевозчиком легковым такси (далее – перевозчик) в уполномоченный орган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 путем внесения сведений о возобновлении действия разрешения в региональный реестр перевозчиков легковым такси Константиновского</w:t>
      </w:r>
      <w:proofErr w:type="gramEnd"/>
      <w:r>
        <w:rPr>
          <w:color w:val="020B22"/>
          <w:sz w:val="28"/>
          <w:szCs w:val="28"/>
        </w:rPr>
        <w:t xml:space="preserve"> района.</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4.3. Аннулирование действия разрешения осуществляется уполномоченным органом в одном из случаев, предусмотренных частью 4 статьи 8 Федерального закона от 29.12.2022 № 580-ФЗ, путем внесения сведений об аннулировании действия разрешения в региональный реестр перевозчиков легковым такси Константиновского района.</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4.4. Заявление об аннулировании действия разрешения составляется по форме согласно приложению № 5 к настоящему Положению и направляется (представляется) заявителем в уполномоченный орган в порядке, установленном разделом 2 настоящего Положения.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lastRenderedPageBreak/>
        <w:t>4.5. Прием и рассмотрение заявления об аннулировании действия разрешения осуществляются уполномоченным органом в соответствии со статьей 4 Федерального закона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4.6. </w:t>
      </w:r>
      <w:proofErr w:type="gramStart"/>
      <w:r>
        <w:rPr>
          <w:color w:val="020B22"/>
          <w:sz w:val="28"/>
          <w:szCs w:val="28"/>
        </w:rPr>
        <w:t>По результатам рассмотрения заявления об аннулировании действия разрешения уполномоченный орган в срок, предусмотренный статьей 4 Федерального закона от 29.12.2022 № 580-ФЗ, принимает решение об аннулировании действия разрешения (далее – решение об удовлетворении заявления об аннулировании действия разрешения) или об отказе в аннулировании действия разрешения (далее – решение об отказе в удовлетворении заявления об аннулировании действия разрешения).</w:t>
      </w:r>
      <w:proofErr w:type="gramEnd"/>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4.7. Уполномоченный орган в случае принятия решения об удовлетворении заявления об аннулировании действия разрешения направляет заявителю в порядке и сроки, предусмотренные статьей 4 Федерального закона от 29.12.2022 № 580-ФЗ, уведомление о принятии решения об удовлетворении заявления об аннулировании действия разрешения по форме согласно приложению № 2 к настоящему Положению.</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4.8. Уполномоченный орган одновременно с направлением уведомления о принятии решения об удовлетворении заявления об аннулировании действия разрешения направляет заявителю выписку из регионального реестра перевозчиков легковым такси Константиновского района по форме согласно приложению № 4 к настоящему Положению, в случае указания заявителем в заявлении на необходимость ее направления.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4.9. Сведения о принятии решения об аннулировании действия разрешения вносятся уполномоченным органом в региональный реестр перевозчиков легковым такси Константиновского района в день принятия данного решения.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4.10. Уполномоченный орган принимает решение об отказе в удовлетворении заявления об аннулировании действия разрешения в случае представления заявителем недостоверных сведений.</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4.11. Уполномоченный орган в случае принятия решения об отказе в удовлетворении заявления об аннулировании действия разрешения направляет заявителю в порядке и сроки, установленные статьей 4 Федерального закона от 29.12.2022 № 580-ФЗ, уведомление о принятии решения об отказе в удовлетворении заявления об аннулировании действия разрешения по форме согласно приложению № 3 к настоящему Положению.</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4.12. Аннулирование действия разрешения по решению суда осуществляется по заявлению уполномоченного органа в одном из случаев, предусмотренных частью 8 статьи 8 Федерального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4.13. Юридическое лицо, индивидуальный предприниматель, физическое лицо, в отношении </w:t>
      </w:r>
      <w:proofErr w:type="gramStart"/>
      <w:r>
        <w:rPr>
          <w:color w:val="020B22"/>
          <w:sz w:val="28"/>
          <w:szCs w:val="28"/>
        </w:rPr>
        <w:t>которых</w:t>
      </w:r>
      <w:proofErr w:type="gramEnd"/>
      <w:r>
        <w:rPr>
          <w:color w:val="020B22"/>
          <w:sz w:val="28"/>
          <w:szCs w:val="28"/>
        </w:rPr>
        <w:t xml:space="preserve"> судом принято решение об аннулировании действия разрешения по основаниям, предусмотренных пунктом 4.11 настоящего раздела, вправе вновь представить заявление о предоставлении разрешения не ранее чем через один год со дня вступления такого решения в законную силу.</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4.14. Приостановление, возобновление, аннулирование действия разрешения осуществляются без взимания платы.</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rStyle w:val="a5"/>
          <w:color w:val="020B22"/>
          <w:sz w:val="28"/>
          <w:szCs w:val="28"/>
        </w:rPr>
        <w:lastRenderedPageBreak/>
        <w:t> </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5. Состав сведений</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о водителях легковых такси и порядок</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их направления в уполномоченный орган, а также требования</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к перевозчику о передаче им сведений о перевозках</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пассажиров и багажа легковыми такси в уполномоченный орган</w:t>
      </w:r>
    </w:p>
    <w:p w:rsidR="000D0D6F" w:rsidRDefault="000D0D6F" w:rsidP="000D0D6F">
      <w:pPr>
        <w:pStyle w:val="a4"/>
        <w:shd w:val="clear" w:color="auto" w:fill="FFFFFF"/>
        <w:spacing w:before="0" w:beforeAutospacing="0" w:after="0" w:afterAutospacing="0"/>
        <w:ind w:firstLine="709"/>
        <w:jc w:val="center"/>
        <w:rPr>
          <w:color w:val="020B22"/>
          <w:sz w:val="28"/>
          <w:szCs w:val="28"/>
        </w:rPr>
      </w:pP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5.1. </w:t>
      </w:r>
      <w:proofErr w:type="gramStart"/>
      <w:r>
        <w:rPr>
          <w:color w:val="020B22"/>
          <w:sz w:val="28"/>
          <w:szCs w:val="28"/>
        </w:rPr>
        <w:t>Состав сведений о водителях легковых такси, направление которых предусмотрено пунктом 13 части 1 статьи 11 Федерального закона от 29.12.2022 № 580-ФЗ, должен включать: фамилию, имя, отчество (при наличии), дату рождения, адрес места жительства, серию, номер и дату выдачи водительского удостоверения, водительский стаж, информацию о государстве, в котором выдано водительское удостоверение, дату заключения трудового договора с перевозчиком и (или) дату расторжения трудового</w:t>
      </w:r>
      <w:proofErr w:type="gramEnd"/>
      <w:r>
        <w:rPr>
          <w:color w:val="020B22"/>
          <w:sz w:val="28"/>
          <w:szCs w:val="28"/>
        </w:rPr>
        <w:t xml:space="preserve"> договора с перевозчиком (далее – сведения о водителях).</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5.2. Сведения о водителях направляются </w:t>
      </w:r>
      <w:proofErr w:type="gramStart"/>
      <w:r>
        <w:rPr>
          <w:color w:val="020B22"/>
          <w:sz w:val="28"/>
          <w:szCs w:val="28"/>
        </w:rPr>
        <w:t>в</w:t>
      </w:r>
      <w:proofErr w:type="gramEnd"/>
      <w:r>
        <w:rPr>
          <w:color w:val="020B22"/>
          <w:sz w:val="28"/>
          <w:szCs w:val="28"/>
        </w:rPr>
        <w:t xml:space="preserve"> </w:t>
      </w:r>
      <w:proofErr w:type="gramStart"/>
      <w:r>
        <w:rPr>
          <w:color w:val="020B22"/>
          <w:sz w:val="28"/>
          <w:szCs w:val="28"/>
        </w:rPr>
        <w:t>уполномоченный</w:t>
      </w:r>
      <w:proofErr w:type="gramEnd"/>
      <w:r>
        <w:rPr>
          <w:color w:val="020B22"/>
          <w:sz w:val="28"/>
          <w:szCs w:val="28"/>
        </w:rPr>
        <w:t xml:space="preserve"> орган перевозчиками по форме согласно приложению № 14 к настоящему Положению, в срок, не превышающий пяти рабочих дней со дня заключения и (или) расторжения трудового договора с предварительным получением перевозчиками согласий указанных лиц на обработку и передачу их персональных данных в уполномоченный орган.</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5.3. Сведения о водителях направляются в уполномоченный орган в форме электронных документов на адрес электронной почты уполномоченного органа mintrans@donland.ru (далее –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5.4. Перевозчики за исключением случая, установленного в пункте 7.5 настоящего раздела, обязаны передавать </w:t>
      </w:r>
      <w:proofErr w:type="gramStart"/>
      <w:r>
        <w:rPr>
          <w:color w:val="020B22"/>
          <w:sz w:val="28"/>
          <w:szCs w:val="28"/>
        </w:rPr>
        <w:t>в</w:t>
      </w:r>
      <w:proofErr w:type="gramEnd"/>
      <w:r>
        <w:rPr>
          <w:color w:val="020B22"/>
          <w:sz w:val="28"/>
          <w:szCs w:val="28"/>
        </w:rPr>
        <w:t xml:space="preserve"> </w:t>
      </w:r>
      <w:proofErr w:type="gramStart"/>
      <w:r>
        <w:rPr>
          <w:color w:val="020B22"/>
          <w:sz w:val="28"/>
          <w:szCs w:val="28"/>
        </w:rPr>
        <w:t>уполномоченный</w:t>
      </w:r>
      <w:proofErr w:type="gramEnd"/>
      <w:r>
        <w:rPr>
          <w:color w:val="020B22"/>
          <w:sz w:val="28"/>
          <w:szCs w:val="28"/>
        </w:rPr>
        <w:t xml:space="preserve"> орган сведения о перевозках пассажиров и багажа легковым такси, вносимые в журнал регистрации заказов легкового такси (далее – журнал заказов), а именно:</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номер заказа легкового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дата и время принятия заказа легкового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дата выполнения заказа легкового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адрес места прибытия легкового такси и адрес места окончания перевозки легковым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марка, модель и государственный регистрационный номер легкового такси, фамилия, имя и отчество (при наличии) водителя легкового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планируемое и фактическое время прибытия легкового такси и окончания перевозки легковым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способ направления заказа легкового такси и абонентский телефонный номер фрахтователя.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5.5. </w:t>
      </w:r>
      <w:proofErr w:type="gramStart"/>
      <w:r>
        <w:rPr>
          <w:color w:val="020B22"/>
          <w:sz w:val="28"/>
          <w:szCs w:val="28"/>
        </w:rPr>
        <w:t xml:space="preserve">Перевозчик, являющийся физическим лицом, не передает в уполномоченный орган сведения, указанные в пункте 7.4 настоящего раздела, в случае, если условиями договора, заключенного физическим лицом со службой заказа легкового такси в соответствии со статьей 20 </w:t>
      </w:r>
      <w:r>
        <w:rPr>
          <w:color w:val="020B22"/>
          <w:sz w:val="28"/>
          <w:szCs w:val="28"/>
        </w:rPr>
        <w:lastRenderedPageBreak/>
        <w:t>Федерального закона от 29.12.2022 № 580-ФЗ, исполнение требований по ведению журнала заказов легкового такси возложено на службу заказа легкового такси.</w:t>
      </w:r>
      <w:proofErr w:type="gramEnd"/>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5.6. Сведения о перевозках пассажиров и багажа легковыми такси направляются перевозчиками в уполномоченный орган еженедельно в понедельник за предыдущую неделю в форме электронных документов на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6. Порядок</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предоставления и учета уведомлений о предоставлении</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перевозчику (физическому лицу) в пользование легкового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rStyle w:val="a6"/>
          <w:color w:val="020B22"/>
          <w:sz w:val="28"/>
          <w:szCs w:val="28"/>
        </w:rPr>
        <w:t> </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6.1. Перевозчик, являющийся физическим лицом, заключивший договор об обеспечении осуществления деятельности по перевозке пассажиров и багажа легковым такси (далее – договор об обеспечении) и получивший в пользование легковое такси, сведения о котором внесены в региональный реестр легковых такси Константиновского района, направляет (представляет) в уполномоченный орган в течение трех дней с момента заключения договора об обеспечении </w:t>
      </w:r>
      <w:proofErr w:type="gramStart"/>
      <w:r>
        <w:rPr>
          <w:color w:val="020B22"/>
          <w:sz w:val="28"/>
          <w:szCs w:val="28"/>
        </w:rPr>
        <w:t>уведомление</w:t>
      </w:r>
      <w:proofErr w:type="gramEnd"/>
      <w:r>
        <w:rPr>
          <w:color w:val="020B22"/>
          <w:sz w:val="28"/>
          <w:szCs w:val="28"/>
        </w:rPr>
        <w:t xml:space="preserve"> о предоставлении ему в пользование легкового такси (далее – уведомление о предоставлении в пользование легкового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6.2. Уведомление о предоставлении в пользование легкового такси составляется по форме согласно приложению № 15 к настоящему Положению и направляется (представляется) в уполномоченный орган в форме электронного документа на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6.3. Уполномоченный орган осуществляет учет полученных уведомлений о предоставлении в пользование легкового такси путем ведения журнала учета в электронном виде.</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rStyle w:val="a6"/>
          <w:color w:val="020B22"/>
          <w:sz w:val="28"/>
          <w:szCs w:val="28"/>
        </w:rPr>
        <w:t> </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7. Предоставление, приостановление, аннулирование</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и возобновление права на осуществление деятельности</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 xml:space="preserve">службы заказа легкового такси на территории </w:t>
      </w:r>
      <w:r w:rsidR="00995FF2">
        <w:rPr>
          <w:color w:val="020B22"/>
          <w:sz w:val="28"/>
          <w:szCs w:val="28"/>
        </w:rPr>
        <w:t xml:space="preserve">Зеньковского сельсовета </w:t>
      </w:r>
      <w:r>
        <w:rPr>
          <w:color w:val="020B22"/>
          <w:sz w:val="28"/>
          <w:szCs w:val="28"/>
        </w:rPr>
        <w:t>Константиновского района</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7.1. Право на осуществление деятельности службы заказа легкового такси на территории </w:t>
      </w:r>
      <w:r w:rsidR="00995FF2">
        <w:rPr>
          <w:color w:val="020B22"/>
          <w:sz w:val="28"/>
          <w:szCs w:val="28"/>
        </w:rPr>
        <w:t xml:space="preserve">Зеньковского сельсовета </w:t>
      </w:r>
      <w:r>
        <w:rPr>
          <w:color w:val="020B22"/>
          <w:sz w:val="28"/>
          <w:szCs w:val="28"/>
        </w:rPr>
        <w:t>Константиновского района предоставляется уполномоченным органом в соответствии с частью 1 статьи 14 Федерального закона от 29.12.2022 № 580</w:t>
      </w:r>
      <w:r>
        <w:rPr>
          <w:color w:val="020B22"/>
          <w:sz w:val="28"/>
          <w:szCs w:val="28"/>
        </w:rPr>
        <w:noBreakHyphen/>
        <w:t>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7.2. Предоставление права на осуществление деятельности службы заказа легкового такси на территории </w:t>
      </w:r>
      <w:r w:rsidR="00995FF2">
        <w:rPr>
          <w:color w:val="020B22"/>
          <w:sz w:val="28"/>
          <w:szCs w:val="28"/>
        </w:rPr>
        <w:t xml:space="preserve">Зеньковского сельсовета </w:t>
      </w:r>
      <w:r>
        <w:rPr>
          <w:color w:val="020B22"/>
          <w:sz w:val="28"/>
          <w:szCs w:val="28"/>
        </w:rPr>
        <w:t>Константиновского района предоставляется без взимания платы.</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lastRenderedPageBreak/>
        <w:t>7.3. Юридическим лицам и индивидуальным предпринимателям право на осуществление деятельности службы заказа легкового такси на территории Константиновского района предоставляется сроком на пять лет.</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7.4. Юридическое лицо, индивидуальный предприниматель для получения права на осуществление деятельности службы заказа легкового такси на территории Константиновского района должны соответствовать требованиям, установленным частью 3 статьи 14 Федерального закона от 29.12.2022 № 580</w:t>
      </w:r>
      <w:r>
        <w:rPr>
          <w:color w:val="020B22"/>
          <w:sz w:val="28"/>
          <w:szCs w:val="28"/>
        </w:rPr>
        <w:noBreakHyphen/>
        <w:t>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7.5. Заявление о предоставлении права на осуществление деятельности службы заказа легкового такси, составленное по форме согласно приложению № 16 к настоящему Положению, и прилагаемый к нему документ, предусмотренный пунктом 9.6 настоящего раздела, направляются (представляются) юридическими лицами и индивидуальными предпринимателями в уполномоченный орган в порядке, установленном разделом 2 настоящего Положения.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7.6. К заявлению о предоставлении права на осуществление деятельности службы заказа легкового такси прилагается доверенность представителя заявителя, выданная в соответствии с гражданским законодательством (в случае обращения представителя заявителя).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7.7. Заявление об аннулировании действия права на осуществление деятельности службы заказа легкового такси, составленное по форме согласно приложению № 18 к настоящему Положению, направляется (представляются) юридическими лицами и индивидуальными предпринимателями в уполномоченный орган в порядке, установленном разделом 2 настоящего Положения.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7.8. Прием и рассмотрение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осуществляется уполномоченным органом в соответствии со статьей 4 Федерального закона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7.9. </w:t>
      </w:r>
      <w:proofErr w:type="gramStart"/>
      <w:r>
        <w:rPr>
          <w:color w:val="020B22"/>
          <w:sz w:val="28"/>
          <w:szCs w:val="28"/>
        </w:rPr>
        <w:t>По результатам рассмотрения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уполномоченный орган в срок, предусмотренный статьей 4 Федерального закона от 29.12.2022 № 580-ФЗ, принимает решение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w:t>
      </w:r>
      <w:proofErr w:type="gramEnd"/>
      <w:r>
        <w:rPr>
          <w:color w:val="020B22"/>
          <w:sz w:val="28"/>
          <w:szCs w:val="28"/>
        </w:rPr>
        <w:t xml:space="preserve"> (</w:t>
      </w:r>
      <w:proofErr w:type="gramStart"/>
      <w:r>
        <w:rPr>
          <w:color w:val="020B22"/>
          <w:sz w:val="28"/>
          <w:szCs w:val="28"/>
        </w:rPr>
        <w:t>далее – решение об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или об отказе в предоставлении права на осуществление деятельности службы заказа легкового такси, в аннулировании действия права на осуществление деятельности службы заказа легкового такси (далее – решение об отказе в удовлетворении заявления о предоставлении права</w:t>
      </w:r>
      <w:proofErr w:type="gramEnd"/>
      <w:r>
        <w:rPr>
          <w:color w:val="020B22"/>
          <w:sz w:val="28"/>
          <w:szCs w:val="28"/>
        </w:rPr>
        <w:t xml:space="preserve"> на осуществление деятельности службы заказа легкового такси, об аннулировании действия </w:t>
      </w:r>
      <w:r>
        <w:rPr>
          <w:color w:val="020B22"/>
          <w:sz w:val="28"/>
          <w:szCs w:val="28"/>
        </w:rPr>
        <w:lastRenderedPageBreak/>
        <w:t>права на осуществление деятельности службы заказа легкового такси) соответственно.</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7.11. </w:t>
      </w:r>
      <w:proofErr w:type="gramStart"/>
      <w:r>
        <w:rPr>
          <w:color w:val="020B22"/>
          <w:sz w:val="28"/>
          <w:szCs w:val="28"/>
        </w:rPr>
        <w:t>Уполномоченный орган в случае принятия решения об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направляет заявителю в порядке и сроки, предусмотренные статьей 4 Федерального закона от 29.12.2022 № 580-ФЗ, уведомление о принятии решения об удовлетворении заявления о предоставлении права на осуществление деятельности службы заказа легкового</w:t>
      </w:r>
      <w:proofErr w:type="gramEnd"/>
      <w:r>
        <w:rPr>
          <w:color w:val="020B22"/>
          <w:sz w:val="28"/>
          <w:szCs w:val="28"/>
        </w:rPr>
        <w:t xml:space="preserve"> такси, об аннулировании действия права на осуществление деятельности службы заказа легкового такси по форме согласно приложению № 2 к настоящему Положению.</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7.12. </w:t>
      </w:r>
      <w:proofErr w:type="gramStart"/>
      <w:r>
        <w:rPr>
          <w:color w:val="020B22"/>
          <w:sz w:val="28"/>
          <w:szCs w:val="28"/>
        </w:rPr>
        <w:t>Уполномоченный орган одновременно с направлением уведомления о принятии решения об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направляет заявителю выписку из регионального реестра служб заказа легкового такси Константиновского района по форме согласно приложению № 19 к настоящему Положению в случае указания заявителем в заявлении на</w:t>
      </w:r>
      <w:proofErr w:type="gramEnd"/>
      <w:r>
        <w:rPr>
          <w:color w:val="020B22"/>
          <w:sz w:val="28"/>
          <w:szCs w:val="28"/>
        </w:rPr>
        <w:t xml:space="preserve"> необходимость ее направления.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7.13. </w:t>
      </w:r>
      <w:proofErr w:type="gramStart"/>
      <w:r>
        <w:rPr>
          <w:color w:val="020B22"/>
          <w:sz w:val="28"/>
          <w:szCs w:val="28"/>
        </w:rPr>
        <w:t>Решение об отказе в удовлетворении заявления о предоставлении права на осуществление деятельности служб заказа легкового такси принимается уполномоченным органом по одному из оснований, предусмотренных частью 5 статьи 15 Федерального закона от 29.12.2022 № 580-ФЗ, при этом уполномоченный орган направляет заявителю уведомление о принятии этого решения, составленное по форме согласно приложению № 3 к настоящему Положению.</w:t>
      </w:r>
      <w:proofErr w:type="gramEnd"/>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7.14. Приостановление действия права на осуществление деятельности служб заказа легкового такси осуществляется уполномоченным органом в случае, предусмотренном частью 1 статьи 18 Федерального закона от 29.12.2022 № 580-ФЗ.</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7.15. Действие приостановленного в соответствии с пунктом 9.14 настоящего раздела права на осуществление деятельности служб заказа легкового такси возобновляется до истечения срока, на который приостановлено действие такого права, по решению уполномоченного органа в случае представления в уполномоченный орган документов, подтверждающих устранение нарушений, ставших основанием для приостановления действия такого права.</w:t>
      </w:r>
    </w:p>
    <w:p w:rsidR="000D0D6F" w:rsidRDefault="000D0D6F" w:rsidP="000D0D6F">
      <w:pPr>
        <w:pStyle w:val="a4"/>
        <w:shd w:val="clear" w:color="auto" w:fill="FFFFFF"/>
        <w:spacing w:before="0" w:beforeAutospacing="0" w:after="0" w:afterAutospacing="0"/>
        <w:ind w:firstLine="709"/>
        <w:jc w:val="both"/>
        <w:rPr>
          <w:color w:val="020B22"/>
          <w:sz w:val="28"/>
          <w:szCs w:val="28"/>
        </w:rPr>
      </w:pP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8. Порядок</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размещения сведений о тарифах на перевозку</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 xml:space="preserve">легковым такси на территории </w:t>
      </w:r>
      <w:r w:rsidR="00995FF2">
        <w:rPr>
          <w:color w:val="020B22"/>
          <w:sz w:val="28"/>
          <w:szCs w:val="28"/>
        </w:rPr>
        <w:t xml:space="preserve">Зеньковского сельсовета </w:t>
      </w:r>
      <w:r>
        <w:rPr>
          <w:color w:val="020B22"/>
          <w:sz w:val="28"/>
          <w:szCs w:val="28"/>
        </w:rPr>
        <w:t>Константиновского района</w:t>
      </w:r>
    </w:p>
    <w:p w:rsidR="000D0D6F" w:rsidRDefault="000D0D6F" w:rsidP="000D0D6F">
      <w:pPr>
        <w:pStyle w:val="a4"/>
        <w:shd w:val="clear" w:color="auto" w:fill="FFFFFF"/>
        <w:spacing w:before="0" w:beforeAutospacing="0" w:after="0" w:afterAutospacing="0"/>
        <w:ind w:firstLine="709"/>
        <w:jc w:val="center"/>
        <w:rPr>
          <w:color w:val="020B22"/>
          <w:sz w:val="28"/>
          <w:szCs w:val="28"/>
        </w:rPr>
      </w:pP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lastRenderedPageBreak/>
        <w:t xml:space="preserve">8.1. Перевозчик обязан разместить сведения о тарифах на перевозку легковым такси не </w:t>
      </w:r>
      <w:proofErr w:type="gramStart"/>
      <w:r>
        <w:rPr>
          <w:color w:val="020B22"/>
          <w:sz w:val="28"/>
          <w:szCs w:val="28"/>
        </w:rPr>
        <w:t>позднее</w:t>
      </w:r>
      <w:proofErr w:type="gramEnd"/>
      <w:r>
        <w:rPr>
          <w:color w:val="020B22"/>
          <w:sz w:val="28"/>
          <w:szCs w:val="28"/>
        </w:rPr>
        <w:t xml:space="preserve"> чем за три рабочих дня до начала их применения на своем сайте в информационно-телекоммуникационной сети «Интернет», а в случае отсутствия такого сайта – на сайте службы заказа легкового такси, с которой перевозчиком заключен договор, предусмотренный статьей 20 Федерального закона от 29.12.2022 № 580-ФЗ, либо на официальном сайте уполномоченного органа.</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8.2. Перевозчик и (или) служба заказа легкового такси обязаны направлять (представлять) сведения о тарифах на перевозку легковым такси в уполномоченный орган в форме электронного документа на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 в срок не </w:t>
      </w:r>
      <w:proofErr w:type="gramStart"/>
      <w:r>
        <w:rPr>
          <w:color w:val="020B22"/>
          <w:sz w:val="28"/>
          <w:szCs w:val="28"/>
        </w:rPr>
        <w:t>позднее</w:t>
      </w:r>
      <w:proofErr w:type="gramEnd"/>
      <w:r>
        <w:rPr>
          <w:color w:val="020B22"/>
          <w:sz w:val="28"/>
          <w:szCs w:val="28"/>
        </w:rPr>
        <w:t xml:space="preserve"> чем за три рабочих дня до начала их применения.</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8.3. Уполномоченный орган в срок, не превышающий одного рабочего дня со дня получения информации, указанной в пункте 13.2 настоящего раздела, размещает ее на своем официальном сайте.</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9. Перечень</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сведений о перевозках пассажиров</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 xml:space="preserve">и багажа легковым такси на территории </w:t>
      </w:r>
      <w:r w:rsidR="00995FF2">
        <w:rPr>
          <w:color w:val="020B22"/>
          <w:sz w:val="28"/>
          <w:szCs w:val="28"/>
        </w:rPr>
        <w:t xml:space="preserve">Зеньковского сельсовета </w:t>
      </w:r>
      <w:r>
        <w:rPr>
          <w:color w:val="020B22"/>
          <w:sz w:val="28"/>
          <w:szCs w:val="28"/>
        </w:rPr>
        <w:t>Константиновского района,</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в том числе о местоположении легкового такси и водителе</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легкового такси, подлежащих передаче в уполномоченный орган</w:t>
      </w:r>
    </w:p>
    <w:p w:rsidR="000D0D6F" w:rsidRDefault="000D0D6F" w:rsidP="000D0D6F">
      <w:pPr>
        <w:pStyle w:val="a4"/>
        <w:shd w:val="clear" w:color="auto" w:fill="FFFFFF"/>
        <w:spacing w:before="0" w:beforeAutospacing="0" w:after="0" w:afterAutospacing="0"/>
        <w:ind w:firstLine="709"/>
        <w:jc w:val="center"/>
        <w:rPr>
          <w:color w:val="020B22"/>
          <w:sz w:val="28"/>
          <w:szCs w:val="28"/>
        </w:rPr>
      </w:pPr>
      <w:r>
        <w:rPr>
          <w:color w:val="020B22"/>
          <w:sz w:val="28"/>
          <w:szCs w:val="28"/>
        </w:rPr>
        <w:t>службами заказа легкового такси, порядок и форма их передачи</w:t>
      </w:r>
    </w:p>
    <w:p w:rsidR="000D0D6F" w:rsidRDefault="000D0D6F" w:rsidP="000D0D6F">
      <w:pPr>
        <w:pStyle w:val="a4"/>
        <w:shd w:val="clear" w:color="auto" w:fill="FFFFFF"/>
        <w:spacing w:before="0" w:beforeAutospacing="0" w:after="0" w:afterAutospacing="0"/>
        <w:ind w:firstLine="709"/>
        <w:jc w:val="center"/>
        <w:rPr>
          <w:color w:val="020B22"/>
          <w:sz w:val="28"/>
          <w:szCs w:val="28"/>
        </w:rPr>
      </w:pP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9.1. Перечень сведений о перевозках пассажиров и багажа легковым такси на территории </w:t>
      </w:r>
      <w:r w:rsidR="00995FF2">
        <w:rPr>
          <w:color w:val="020B22"/>
          <w:sz w:val="28"/>
          <w:szCs w:val="28"/>
        </w:rPr>
        <w:t xml:space="preserve">Зеньковского сельсовета </w:t>
      </w:r>
      <w:r>
        <w:rPr>
          <w:color w:val="020B22"/>
          <w:sz w:val="28"/>
          <w:szCs w:val="28"/>
        </w:rPr>
        <w:t>Константиновского района, в том числе о местоположении легкового такси и водителе легкого такси, направление которых предусмотрено пунктом 9 части 3 статьи 19 Федерального закона от 29.12.2022 № 580-ФЗ, включает:</w:t>
      </w:r>
    </w:p>
    <w:p w:rsidR="000D0D6F" w:rsidRDefault="000D0D6F" w:rsidP="000D0D6F">
      <w:pPr>
        <w:pStyle w:val="a4"/>
        <w:shd w:val="clear" w:color="auto" w:fill="FFFFFF"/>
        <w:spacing w:before="0" w:beforeAutospacing="0" w:after="0" w:afterAutospacing="0"/>
        <w:ind w:firstLine="709"/>
        <w:jc w:val="both"/>
        <w:rPr>
          <w:color w:val="020B22"/>
          <w:sz w:val="28"/>
          <w:szCs w:val="28"/>
        </w:rPr>
      </w:pPr>
      <w:proofErr w:type="gramStart"/>
      <w:r>
        <w:rPr>
          <w:color w:val="020B22"/>
          <w:sz w:val="28"/>
          <w:szCs w:val="28"/>
        </w:rPr>
        <w:t>фамилию, имя, отчество (при наличии), дату рождения, адрес места жительства, серию, номер и дату выдачи водительского удостоверения, водительский стаж, информацию о государстве, в котором выдано водительское удостоверение, дату заключения трудового договора с перевозчиком и (или) дату расторжения трудового договора с перевозчиком, дату заключения договора со службой заказа легкового такси, дату расторжения договора со службой заказа легкового такси (далее – сведения о</w:t>
      </w:r>
      <w:proofErr w:type="gramEnd"/>
      <w:r>
        <w:rPr>
          <w:color w:val="020B22"/>
          <w:sz w:val="28"/>
          <w:szCs w:val="28"/>
        </w:rPr>
        <w:t> </w:t>
      </w:r>
      <w:proofErr w:type="gramStart"/>
      <w:r>
        <w:rPr>
          <w:color w:val="020B22"/>
          <w:sz w:val="28"/>
          <w:szCs w:val="28"/>
        </w:rPr>
        <w:t>водителе</w:t>
      </w:r>
      <w:proofErr w:type="gramEnd"/>
      <w:r>
        <w:rPr>
          <w:color w:val="020B22"/>
          <w:sz w:val="28"/>
          <w:szCs w:val="28"/>
        </w:rPr>
        <w:t>);</w:t>
      </w:r>
    </w:p>
    <w:p w:rsidR="000D0D6F" w:rsidRDefault="000D0D6F" w:rsidP="000D0D6F">
      <w:pPr>
        <w:pStyle w:val="a4"/>
        <w:shd w:val="clear" w:color="auto" w:fill="FFFFFF"/>
        <w:spacing w:before="0" w:beforeAutospacing="0" w:after="0" w:afterAutospacing="0"/>
        <w:ind w:firstLine="709"/>
        <w:jc w:val="both"/>
        <w:rPr>
          <w:color w:val="020B22"/>
          <w:sz w:val="28"/>
          <w:szCs w:val="28"/>
        </w:rPr>
      </w:pPr>
      <w:proofErr w:type="gramStart"/>
      <w:r>
        <w:rPr>
          <w:color w:val="020B22"/>
          <w:sz w:val="28"/>
          <w:szCs w:val="28"/>
        </w:rPr>
        <w:t xml:space="preserve">номер заказа легкового такси, статус поездки легкового такси, марку, модель и государственный регистрационный номер легкового такси, дату и время принятия заказа легкового такси, дату выполнения заказа легкового такси, планируемое и фактическое время прибытия легкового такси и окончания перевозки легковым такси, тариф на перевозку легковым такси, сведения о прохождении медицинских </w:t>
      </w:r>
      <w:proofErr w:type="spellStart"/>
      <w:r>
        <w:rPr>
          <w:color w:val="020B22"/>
          <w:sz w:val="28"/>
          <w:szCs w:val="28"/>
        </w:rPr>
        <w:t>предсменных</w:t>
      </w:r>
      <w:proofErr w:type="spellEnd"/>
      <w:r>
        <w:rPr>
          <w:color w:val="020B22"/>
          <w:sz w:val="28"/>
          <w:szCs w:val="28"/>
        </w:rPr>
        <w:t>/</w:t>
      </w:r>
      <w:proofErr w:type="spellStart"/>
      <w:r>
        <w:rPr>
          <w:color w:val="020B22"/>
          <w:sz w:val="28"/>
          <w:szCs w:val="28"/>
        </w:rPr>
        <w:t>предрейсовых</w:t>
      </w:r>
      <w:proofErr w:type="spellEnd"/>
      <w:r>
        <w:rPr>
          <w:color w:val="020B22"/>
          <w:sz w:val="28"/>
          <w:szCs w:val="28"/>
        </w:rPr>
        <w:t xml:space="preserve"> и </w:t>
      </w:r>
      <w:proofErr w:type="spellStart"/>
      <w:r>
        <w:rPr>
          <w:color w:val="020B22"/>
          <w:sz w:val="28"/>
          <w:szCs w:val="28"/>
        </w:rPr>
        <w:t>послесменных</w:t>
      </w:r>
      <w:proofErr w:type="spellEnd"/>
      <w:r>
        <w:rPr>
          <w:color w:val="020B22"/>
          <w:sz w:val="28"/>
          <w:szCs w:val="28"/>
        </w:rPr>
        <w:t>/</w:t>
      </w:r>
      <w:proofErr w:type="spellStart"/>
      <w:r>
        <w:rPr>
          <w:color w:val="020B22"/>
          <w:sz w:val="28"/>
          <w:szCs w:val="28"/>
        </w:rPr>
        <w:t>послерейсовых</w:t>
      </w:r>
      <w:proofErr w:type="spellEnd"/>
      <w:r>
        <w:rPr>
          <w:color w:val="020B22"/>
          <w:sz w:val="28"/>
          <w:szCs w:val="28"/>
        </w:rPr>
        <w:t xml:space="preserve"> осмотров, сведения о прохождении </w:t>
      </w:r>
      <w:r>
        <w:rPr>
          <w:color w:val="020B22"/>
          <w:sz w:val="28"/>
          <w:szCs w:val="28"/>
        </w:rPr>
        <w:lastRenderedPageBreak/>
        <w:t xml:space="preserve">технических </w:t>
      </w:r>
      <w:proofErr w:type="spellStart"/>
      <w:r>
        <w:rPr>
          <w:color w:val="020B22"/>
          <w:sz w:val="28"/>
          <w:szCs w:val="28"/>
        </w:rPr>
        <w:t>предсменных</w:t>
      </w:r>
      <w:proofErr w:type="spellEnd"/>
      <w:proofErr w:type="gramEnd"/>
      <w:r>
        <w:rPr>
          <w:color w:val="020B22"/>
          <w:sz w:val="28"/>
          <w:szCs w:val="28"/>
        </w:rPr>
        <w:t>/</w:t>
      </w:r>
      <w:proofErr w:type="spellStart"/>
      <w:r>
        <w:rPr>
          <w:color w:val="020B22"/>
          <w:sz w:val="28"/>
          <w:szCs w:val="28"/>
        </w:rPr>
        <w:t>предрейсовых</w:t>
      </w:r>
      <w:proofErr w:type="spellEnd"/>
      <w:r>
        <w:rPr>
          <w:color w:val="020B22"/>
          <w:sz w:val="28"/>
          <w:szCs w:val="28"/>
        </w:rPr>
        <w:t xml:space="preserve"> и </w:t>
      </w:r>
      <w:proofErr w:type="spellStart"/>
      <w:r>
        <w:rPr>
          <w:color w:val="020B22"/>
          <w:sz w:val="28"/>
          <w:szCs w:val="28"/>
        </w:rPr>
        <w:t>послесменных</w:t>
      </w:r>
      <w:proofErr w:type="spellEnd"/>
      <w:r>
        <w:rPr>
          <w:color w:val="020B22"/>
          <w:sz w:val="28"/>
          <w:szCs w:val="28"/>
        </w:rPr>
        <w:t>/</w:t>
      </w:r>
      <w:proofErr w:type="spellStart"/>
      <w:r>
        <w:rPr>
          <w:color w:val="020B22"/>
          <w:sz w:val="28"/>
          <w:szCs w:val="28"/>
        </w:rPr>
        <w:t>послерейсовых</w:t>
      </w:r>
      <w:proofErr w:type="spellEnd"/>
      <w:r>
        <w:rPr>
          <w:color w:val="020B22"/>
          <w:sz w:val="28"/>
          <w:szCs w:val="28"/>
        </w:rPr>
        <w:t xml:space="preserve"> осмотров, стоимость поездки легковым такси (далее – сведения о перевозках пассажиров и багажа легковым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навигационные данные о местоположении легковых такси, с указанием статусов: свободен, принимает заказы/свободен, не принимает заказы/</w:t>
      </w:r>
      <w:proofErr w:type="gramStart"/>
      <w:r>
        <w:rPr>
          <w:color w:val="020B22"/>
          <w:sz w:val="28"/>
          <w:szCs w:val="28"/>
        </w:rPr>
        <w:t>занят без пассажира/занят</w:t>
      </w:r>
      <w:proofErr w:type="gramEnd"/>
      <w:r>
        <w:rPr>
          <w:color w:val="020B22"/>
          <w:sz w:val="28"/>
          <w:szCs w:val="28"/>
        </w:rPr>
        <w:t xml:space="preserve"> с пассажиром, географическую широту и долготу местоположения транспортного средства, скорость движения транспортного средства, путевой угол транспортного средства, время и дату фиксации местоположения транспортного средства (далее – сведения о местоположении легкового такси).</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9.2. Передача сведений службами заказа легкового такси о перевозках пассажиров и багажа легковым такси на территории Константиновского района, в том числе о местоположении легкого такси и водителе легкового такси в уполномоченный орган осуществляется с предварительным получением службами заказа легкового такси согласия указанных лиц на обработку и передачу их персональных данных.</w:t>
      </w:r>
    </w:p>
    <w:p w:rsidR="000D0D6F" w:rsidRDefault="000D0D6F" w:rsidP="000D0D6F">
      <w:pPr>
        <w:pStyle w:val="a4"/>
        <w:shd w:val="clear" w:color="auto" w:fill="FFFFFF"/>
        <w:spacing w:before="0" w:beforeAutospacing="0" w:after="0" w:afterAutospacing="0"/>
        <w:ind w:firstLine="709"/>
        <w:jc w:val="both"/>
        <w:rPr>
          <w:color w:val="020B22"/>
          <w:sz w:val="28"/>
          <w:szCs w:val="28"/>
        </w:rPr>
      </w:pPr>
      <w:r>
        <w:rPr>
          <w:color w:val="020B22"/>
          <w:sz w:val="28"/>
          <w:szCs w:val="28"/>
        </w:rPr>
        <w:t xml:space="preserve">Сведения о перевозках пассажиров и багажа легковым такси на территории </w:t>
      </w:r>
      <w:r w:rsidR="00995FF2">
        <w:rPr>
          <w:color w:val="020B22"/>
          <w:sz w:val="28"/>
          <w:szCs w:val="28"/>
        </w:rPr>
        <w:t xml:space="preserve">Зеньковского сельсовета </w:t>
      </w:r>
      <w:r>
        <w:rPr>
          <w:color w:val="020B22"/>
          <w:sz w:val="28"/>
          <w:szCs w:val="28"/>
        </w:rPr>
        <w:t xml:space="preserve">Константиновского района, в том числе о местоположении легкового такси и водителе легкового такси, направляются службами заказа легкового такси в уполномоченный орган бесперебойно в режиме, близком </w:t>
      </w:r>
      <w:proofErr w:type="gramStart"/>
      <w:r>
        <w:rPr>
          <w:color w:val="020B22"/>
          <w:sz w:val="28"/>
          <w:szCs w:val="28"/>
        </w:rPr>
        <w:t>к</w:t>
      </w:r>
      <w:proofErr w:type="gramEnd"/>
      <w:r>
        <w:rPr>
          <w:color w:val="020B22"/>
          <w:sz w:val="28"/>
          <w:szCs w:val="28"/>
        </w:rPr>
        <w:t xml:space="preserve"> реальному.</w:t>
      </w:r>
    </w:p>
    <w:p w:rsidR="000D0D6F" w:rsidRDefault="000D0D6F" w:rsidP="000D0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B62BC" w:rsidRDefault="00FB62BC"/>
    <w:sectPr w:rsidR="00FB62BC" w:rsidSect="009A36E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D0D6F"/>
    <w:rsid w:val="000D0D6F"/>
    <w:rsid w:val="001E2487"/>
    <w:rsid w:val="00492C19"/>
    <w:rsid w:val="005F1091"/>
    <w:rsid w:val="00670CEB"/>
    <w:rsid w:val="0068422E"/>
    <w:rsid w:val="007E780F"/>
    <w:rsid w:val="00861EEF"/>
    <w:rsid w:val="00890BF1"/>
    <w:rsid w:val="00995FF2"/>
    <w:rsid w:val="009A36E8"/>
    <w:rsid w:val="00FB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0D6F"/>
    <w:rPr>
      <w:color w:val="0000FF" w:themeColor="hyperlink"/>
      <w:u w:val="single"/>
    </w:rPr>
  </w:style>
  <w:style w:type="paragraph" w:styleId="a4">
    <w:name w:val="Normal (Web)"/>
    <w:basedOn w:val="a"/>
    <w:uiPriority w:val="99"/>
    <w:semiHidden/>
    <w:unhideWhenUsed/>
    <w:rsid w:val="000D0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D6F"/>
    <w:rPr>
      <w:b/>
      <w:bCs/>
    </w:rPr>
  </w:style>
  <w:style w:type="character" w:styleId="a6">
    <w:name w:val="Emphasis"/>
    <w:basedOn w:val="a0"/>
    <w:uiPriority w:val="20"/>
    <w:qFormat/>
    <w:rsid w:val="000D0D6F"/>
    <w:rPr>
      <w:i/>
      <w:iCs/>
    </w:rPr>
  </w:style>
  <w:style w:type="paragraph" w:styleId="a7">
    <w:name w:val="No Spacing"/>
    <w:uiPriority w:val="1"/>
    <w:qFormat/>
    <w:rsid w:val="00890BF1"/>
    <w:pPr>
      <w:spacing w:after="0" w:line="240" w:lineRule="auto"/>
    </w:pPr>
  </w:style>
</w:styles>
</file>

<file path=word/webSettings.xml><?xml version="1.0" encoding="utf-8"?>
<w:webSettings xmlns:r="http://schemas.openxmlformats.org/officeDocument/2006/relationships" xmlns:w="http://schemas.openxmlformats.org/wordprocessingml/2006/main">
  <w:divs>
    <w:div w:id="3548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3919</Words>
  <Characters>22343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2023-09-26T06:10:00Z</cp:lastPrinted>
  <dcterms:created xsi:type="dcterms:W3CDTF">2023-09-21T00:47:00Z</dcterms:created>
  <dcterms:modified xsi:type="dcterms:W3CDTF">2023-09-26T06:15:00Z</dcterms:modified>
</cp:coreProperties>
</file>