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24" w:rsidRPr="002C756A" w:rsidRDefault="00DA6F24" w:rsidP="00DA6F24">
      <w:pPr>
        <w:jc w:val="center"/>
      </w:pPr>
      <w:r w:rsidRPr="002C756A">
        <w:t>РОССИЙСКАЯ ФЕДЕРАЦИЯ</w:t>
      </w:r>
    </w:p>
    <w:p w:rsidR="00DA6F24" w:rsidRDefault="00DA6F24" w:rsidP="00DA6F24">
      <w:pPr>
        <w:jc w:val="center"/>
      </w:pPr>
      <w:r w:rsidRPr="002C756A">
        <w:t xml:space="preserve">АМУРСКАЯ ОБЛАСТЬ </w:t>
      </w:r>
    </w:p>
    <w:p w:rsidR="00DA6F24" w:rsidRPr="002C756A" w:rsidRDefault="00DA6F24" w:rsidP="00DA6F24">
      <w:pPr>
        <w:jc w:val="center"/>
      </w:pPr>
      <w:r w:rsidRPr="002C756A">
        <w:t>КОНСТАНТИНОВСКИЙ РАЙОН</w:t>
      </w:r>
    </w:p>
    <w:p w:rsidR="00DA6F24" w:rsidRPr="00976396" w:rsidRDefault="00DA6F24" w:rsidP="00DA6F24">
      <w:pPr>
        <w:jc w:val="center"/>
      </w:pPr>
    </w:p>
    <w:p w:rsidR="00DA6F24" w:rsidRPr="00A41113" w:rsidRDefault="00DA6F24" w:rsidP="00DA6F24">
      <w:pPr>
        <w:jc w:val="center"/>
        <w:rPr>
          <w:b/>
          <w:szCs w:val="28"/>
        </w:rPr>
      </w:pPr>
      <w:r w:rsidRPr="00A41113">
        <w:rPr>
          <w:b/>
          <w:szCs w:val="28"/>
        </w:rPr>
        <w:t xml:space="preserve">АДМИНИСТРАЦИЯ </w:t>
      </w:r>
      <w:r>
        <w:rPr>
          <w:b/>
          <w:szCs w:val="28"/>
        </w:rPr>
        <w:t>ЗЕНЬКОВСКОГО</w:t>
      </w:r>
      <w:r w:rsidRPr="00A41113">
        <w:rPr>
          <w:b/>
          <w:szCs w:val="28"/>
        </w:rPr>
        <w:t xml:space="preserve"> СЕЛЬСОВЕТА</w:t>
      </w:r>
    </w:p>
    <w:p w:rsidR="00DA6F24" w:rsidRPr="00A41113" w:rsidRDefault="00DA6F24" w:rsidP="00DA6F24">
      <w:pPr>
        <w:jc w:val="center"/>
        <w:rPr>
          <w:b/>
          <w:szCs w:val="28"/>
        </w:rPr>
      </w:pPr>
    </w:p>
    <w:p w:rsidR="00DA6F24" w:rsidRDefault="00DA6F24" w:rsidP="00DA6F24">
      <w:pPr>
        <w:jc w:val="center"/>
        <w:rPr>
          <w:b/>
          <w:szCs w:val="28"/>
        </w:rPr>
      </w:pPr>
      <w:proofErr w:type="gramStart"/>
      <w:r>
        <w:rPr>
          <w:b/>
          <w:szCs w:val="28"/>
        </w:rPr>
        <w:t>П</w:t>
      </w:r>
      <w:proofErr w:type="gramEnd"/>
      <w:r>
        <w:rPr>
          <w:b/>
          <w:szCs w:val="28"/>
        </w:rPr>
        <w:t xml:space="preserve">  О С Т А Н О В Л Е Н И Е</w:t>
      </w:r>
    </w:p>
    <w:p w:rsidR="00DA6F24" w:rsidRPr="00A41113" w:rsidRDefault="00DA6F24" w:rsidP="00DA6F24">
      <w:pPr>
        <w:jc w:val="center"/>
        <w:rPr>
          <w:b/>
          <w:szCs w:val="28"/>
        </w:rPr>
      </w:pPr>
    </w:p>
    <w:tbl>
      <w:tblPr>
        <w:tblW w:w="0" w:type="auto"/>
        <w:tblLayout w:type="fixed"/>
        <w:tblLook w:val="0000"/>
      </w:tblPr>
      <w:tblGrid>
        <w:gridCol w:w="3280"/>
        <w:gridCol w:w="3280"/>
        <w:gridCol w:w="3280"/>
      </w:tblGrid>
      <w:tr w:rsidR="00DA6F24" w:rsidRPr="00852641" w:rsidTr="0027540C">
        <w:tblPrEx>
          <w:tblCellMar>
            <w:top w:w="0" w:type="dxa"/>
            <w:bottom w:w="0" w:type="dxa"/>
          </w:tblCellMar>
        </w:tblPrEx>
        <w:trPr>
          <w:trHeight w:val="301"/>
        </w:trPr>
        <w:tc>
          <w:tcPr>
            <w:tcW w:w="3280" w:type="dxa"/>
          </w:tcPr>
          <w:p w:rsidR="00DA6F24" w:rsidRPr="00DA6F24" w:rsidRDefault="00DA6F24" w:rsidP="00DA6F24">
            <w:pPr>
              <w:ind w:right="-1047"/>
              <w:rPr>
                <w:szCs w:val="28"/>
              </w:rPr>
            </w:pPr>
            <w:r w:rsidRPr="00DA6F24">
              <w:rPr>
                <w:szCs w:val="28"/>
              </w:rPr>
              <w:t>от 06 октября 2017 года</w:t>
            </w:r>
          </w:p>
        </w:tc>
        <w:tc>
          <w:tcPr>
            <w:tcW w:w="3280" w:type="dxa"/>
          </w:tcPr>
          <w:p w:rsidR="00DA6F24" w:rsidRPr="001C1B82" w:rsidRDefault="00DA6F24" w:rsidP="0027540C">
            <w:pPr>
              <w:jc w:val="center"/>
              <w:rPr>
                <w:szCs w:val="28"/>
                <w:u w:val="single"/>
              </w:rPr>
            </w:pPr>
          </w:p>
        </w:tc>
        <w:tc>
          <w:tcPr>
            <w:tcW w:w="3280" w:type="dxa"/>
          </w:tcPr>
          <w:p w:rsidR="00DA6F24" w:rsidRPr="00DA6F24" w:rsidRDefault="00DA6F24" w:rsidP="0027540C">
            <w:pPr>
              <w:jc w:val="center"/>
              <w:rPr>
                <w:szCs w:val="28"/>
              </w:rPr>
            </w:pPr>
            <w:r w:rsidRPr="00DA6F24">
              <w:rPr>
                <w:szCs w:val="28"/>
              </w:rPr>
              <w:t>№ 37-а</w:t>
            </w:r>
          </w:p>
        </w:tc>
      </w:tr>
    </w:tbl>
    <w:p w:rsidR="00DA6F24" w:rsidRPr="004C72D5" w:rsidRDefault="00DA6F24" w:rsidP="00DA6F24">
      <w:pPr>
        <w:jc w:val="center"/>
      </w:pPr>
      <w:r w:rsidRPr="004C72D5">
        <w:t>с.</w:t>
      </w:r>
      <w:r>
        <w:t>Зеньковка</w:t>
      </w:r>
    </w:p>
    <w:p w:rsidR="00DA6F24" w:rsidRPr="00FC44F1" w:rsidRDefault="00DA6F24" w:rsidP="00DA6F24">
      <w:pPr>
        <w:rPr>
          <w:sz w:val="28"/>
          <w:szCs w:val="28"/>
        </w:rPr>
      </w:pPr>
    </w:p>
    <w:p w:rsidR="00DA6F24" w:rsidRPr="00141906" w:rsidRDefault="00DA6F24" w:rsidP="00DA6F24">
      <w:pPr>
        <w:spacing w:line="196" w:lineRule="auto"/>
        <w:jc w:val="center"/>
        <w:rPr>
          <w:b/>
          <w:sz w:val="28"/>
          <w:szCs w:val="28"/>
        </w:rPr>
      </w:pPr>
      <w:r w:rsidRPr="00141906">
        <w:rPr>
          <w:b/>
          <w:sz w:val="28"/>
          <w:szCs w:val="28"/>
        </w:rPr>
        <w:t>Об утверждении положения о порядке назначения, выплаты, перерасчета пенсии за выслугу лет муниципальным служащим сельсовета и лицам, замещающим муниципальные должности сельсовета</w:t>
      </w:r>
    </w:p>
    <w:p w:rsidR="00DA6F24" w:rsidRDefault="00DA6F24" w:rsidP="00DA6F24">
      <w:pPr>
        <w:jc w:val="both"/>
      </w:pPr>
    </w:p>
    <w:p w:rsidR="00DA6F24" w:rsidRPr="00D226E8" w:rsidRDefault="00DA6F24" w:rsidP="00DA6F24">
      <w:pPr>
        <w:widowControl w:val="0"/>
        <w:autoSpaceDE w:val="0"/>
        <w:autoSpaceDN w:val="0"/>
        <w:adjustRightInd w:val="0"/>
        <w:ind w:firstLine="708"/>
        <w:jc w:val="both"/>
        <w:rPr>
          <w:rFonts w:eastAsia="Calibri"/>
          <w:i/>
          <w:sz w:val="28"/>
          <w:szCs w:val="28"/>
          <w:lang w:eastAsia="en-US"/>
        </w:rPr>
      </w:pPr>
      <w:proofErr w:type="gramStart"/>
      <w:r>
        <w:rPr>
          <w:rFonts w:eastAsia="Calibri"/>
          <w:sz w:val="28"/>
          <w:szCs w:val="28"/>
          <w:lang w:eastAsia="en-US"/>
        </w:rPr>
        <w:t xml:space="preserve">Во исполнение Федерального закона </w:t>
      </w:r>
      <w:r>
        <w:rPr>
          <w:rFonts w:eastAsia="Calibri"/>
          <w:i/>
          <w:sz w:val="28"/>
          <w:szCs w:val="28"/>
          <w:lang w:eastAsia="en-US"/>
        </w:rPr>
        <w:t xml:space="preserve">№ 25-ФЗ от 02.03.2007 (ред. от 22.12.2014) «О муниципальной службе в Российской Федерации»; </w:t>
      </w:r>
      <w:r>
        <w:rPr>
          <w:rFonts w:eastAsia="Calibri"/>
          <w:sz w:val="28"/>
          <w:szCs w:val="28"/>
          <w:lang w:eastAsia="en-US"/>
        </w:rPr>
        <w:t xml:space="preserve">Законов Амурской области от 13 декабря </w:t>
      </w:r>
      <w:smartTag w:uri="urn:schemas-microsoft-com:office:smarttags" w:element="metricconverter">
        <w:smartTagPr>
          <w:attr w:name="ProductID" w:val="2006 г"/>
        </w:smartTagPr>
        <w:r>
          <w:rPr>
            <w:rFonts w:eastAsia="Calibri"/>
            <w:sz w:val="28"/>
            <w:szCs w:val="28"/>
            <w:lang w:eastAsia="en-US"/>
          </w:rPr>
          <w:t>2006 г</w:t>
        </w:r>
      </w:smartTag>
      <w:r>
        <w:rPr>
          <w:rFonts w:eastAsia="Calibri"/>
          <w:sz w:val="28"/>
          <w:szCs w:val="28"/>
          <w:lang w:eastAsia="en-US"/>
        </w:rPr>
        <w:t xml:space="preserve">. </w:t>
      </w:r>
      <w:hyperlink r:id="rId5" w:history="1">
        <w:r>
          <w:rPr>
            <w:rStyle w:val="a3"/>
            <w:rFonts w:eastAsia="Calibri"/>
            <w:sz w:val="28"/>
            <w:szCs w:val="28"/>
            <w:u w:val="none"/>
            <w:lang w:eastAsia="en-US"/>
          </w:rPr>
          <w:t>N 261-ОЗ</w:t>
        </w:r>
      </w:hyperlink>
      <w:r>
        <w:rPr>
          <w:rFonts w:eastAsia="Calibri"/>
          <w:sz w:val="28"/>
          <w:szCs w:val="28"/>
          <w:lang w:eastAsia="en-US"/>
        </w:rPr>
        <w:t xml:space="preserve"> "О государственной гражданской службе Амурской области" (в ред. Закона Амурской области от 26 февраля </w:t>
      </w:r>
      <w:smartTag w:uri="urn:schemas-microsoft-com:office:smarttags" w:element="metricconverter">
        <w:smartTagPr>
          <w:attr w:name="ProductID" w:val="2007 г"/>
        </w:smartTagPr>
        <w:r>
          <w:rPr>
            <w:rFonts w:eastAsia="Calibri"/>
            <w:sz w:val="28"/>
            <w:szCs w:val="28"/>
            <w:lang w:eastAsia="en-US"/>
          </w:rPr>
          <w:t>2007 г</w:t>
        </w:r>
      </w:smartTag>
      <w:r>
        <w:rPr>
          <w:rFonts w:eastAsia="Calibri"/>
          <w:sz w:val="28"/>
          <w:szCs w:val="28"/>
          <w:lang w:eastAsia="en-US"/>
        </w:rPr>
        <w:t xml:space="preserve">. N 300-ОЗ); от 13 декабря </w:t>
      </w:r>
      <w:smartTag w:uri="urn:schemas-microsoft-com:office:smarttags" w:element="metricconverter">
        <w:smartTagPr>
          <w:attr w:name="ProductID" w:val="2006 г"/>
        </w:smartTagPr>
        <w:r>
          <w:rPr>
            <w:rFonts w:eastAsia="Calibri"/>
            <w:sz w:val="28"/>
            <w:szCs w:val="28"/>
            <w:lang w:eastAsia="en-US"/>
          </w:rPr>
          <w:t>2006 г</w:t>
        </w:r>
      </w:smartTag>
      <w:r>
        <w:rPr>
          <w:rFonts w:eastAsia="Calibri"/>
          <w:sz w:val="28"/>
          <w:szCs w:val="28"/>
          <w:lang w:eastAsia="en-US"/>
        </w:rPr>
        <w:t xml:space="preserve">. </w:t>
      </w:r>
      <w:hyperlink r:id="rId6" w:history="1">
        <w:r>
          <w:rPr>
            <w:rStyle w:val="a3"/>
            <w:rFonts w:eastAsia="Calibri"/>
            <w:sz w:val="28"/>
            <w:szCs w:val="28"/>
            <w:u w:val="none"/>
            <w:lang w:eastAsia="en-US"/>
          </w:rPr>
          <w:t>N 260-ОЗ</w:t>
        </w:r>
      </w:hyperlink>
      <w:r>
        <w:rPr>
          <w:rFonts w:eastAsia="Calibri"/>
          <w:sz w:val="28"/>
          <w:szCs w:val="28"/>
          <w:lang w:eastAsia="en-US"/>
        </w:rPr>
        <w:t xml:space="preserve"> "О государственных должностях Амурской области</w:t>
      </w:r>
      <w:r>
        <w:rPr>
          <w:rFonts w:eastAsia="Calibri"/>
          <w:i/>
          <w:sz w:val="28"/>
          <w:szCs w:val="28"/>
          <w:lang w:eastAsia="en-US"/>
        </w:rPr>
        <w:t>";</w:t>
      </w:r>
      <w:proofErr w:type="gramEnd"/>
      <w:r>
        <w:rPr>
          <w:rFonts w:eastAsia="Calibri"/>
          <w:i/>
          <w:sz w:val="28"/>
          <w:szCs w:val="28"/>
          <w:lang w:eastAsia="en-US"/>
        </w:rPr>
        <w:t xml:space="preserve"> от 31.08.2007 № 364-ОЗ (ред. от 07.07.2014) «О муниципальной службе в Амурской области»; Устава Зеньковского сельсовета Константиновского района Амурской области;  П</w:t>
      </w:r>
      <w:r>
        <w:rPr>
          <w:rFonts w:eastAsia="Calibri"/>
          <w:i/>
          <w:sz w:val="27"/>
          <w:szCs w:val="27"/>
          <w:lang w:eastAsia="en-US"/>
        </w:rPr>
        <w:t xml:space="preserve">оложения «О муниципальной службе в Зеньковском сельсовете», утвержденного </w:t>
      </w:r>
      <w:r>
        <w:rPr>
          <w:rFonts w:eastAsia="Calibri"/>
          <w:i/>
          <w:sz w:val="28"/>
          <w:szCs w:val="28"/>
          <w:lang w:eastAsia="en-US"/>
        </w:rPr>
        <w:t>решением Зеньковского   сельского Совета народных депутатов от 30.01.</w:t>
      </w:r>
      <w:r w:rsidRPr="00CA6829">
        <w:rPr>
          <w:rFonts w:eastAsia="Calibri"/>
          <w:i/>
          <w:sz w:val="28"/>
          <w:szCs w:val="28"/>
          <w:lang w:eastAsia="en-US"/>
        </w:rPr>
        <w:t xml:space="preserve">2014 № </w:t>
      </w:r>
      <w:r>
        <w:rPr>
          <w:rFonts w:eastAsia="Calibri"/>
          <w:i/>
          <w:sz w:val="28"/>
          <w:szCs w:val="28"/>
          <w:lang w:eastAsia="en-US"/>
        </w:rPr>
        <w:t>84</w:t>
      </w:r>
      <w:r w:rsidRPr="00CA6829">
        <w:rPr>
          <w:rFonts w:eastAsia="Calibri"/>
          <w:i/>
          <w:color w:val="FF0000"/>
          <w:sz w:val="28"/>
          <w:szCs w:val="28"/>
          <w:lang w:eastAsia="en-US"/>
        </w:rPr>
        <w:t xml:space="preserve"> </w:t>
      </w:r>
      <w:r w:rsidRPr="00D226E8">
        <w:rPr>
          <w:rFonts w:eastAsia="Calibri"/>
          <w:i/>
          <w:sz w:val="28"/>
          <w:szCs w:val="28"/>
          <w:lang w:eastAsia="en-US"/>
        </w:rPr>
        <w:t>(в ред.</w:t>
      </w:r>
      <w:r w:rsidRPr="00D226E8">
        <w:rPr>
          <w:rFonts w:ascii="Calibri" w:eastAsia="Calibri" w:hAnsi="Calibri"/>
          <w:i/>
          <w:sz w:val="27"/>
          <w:szCs w:val="27"/>
          <w:lang w:eastAsia="en-US"/>
        </w:rPr>
        <w:t xml:space="preserve"> </w:t>
      </w:r>
      <w:r>
        <w:rPr>
          <w:rFonts w:ascii="Calibri" w:eastAsia="Calibri" w:hAnsi="Calibri"/>
          <w:i/>
          <w:sz w:val="27"/>
          <w:szCs w:val="27"/>
          <w:lang w:eastAsia="en-US"/>
        </w:rPr>
        <w:t>о</w:t>
      </w:r>
      <w:r w:rsidRPr="00D226E8">
        <w:rPr>
          <w:rFonts w:eastAsia="Calibri"/>
          <w:i/>
          <w:sz w:val="27"/>
          <w:szCs w:val="27"/>
          <w:lang w:eastAsia="en-US"/>
        </w:rPr>
        <w:t>т</w:t>
      </w:r>
      <w:r>
        <w:rPr>
          <w:rFonts w:eastAsia="Calibri"/>
          <w:i/>
          <w:sz w:val="27"/>
          <w:szCs w:val="27"/>
          <w:lang w:eastAsia="en-US"/>
        </w:rPr>
        <w:t xml:space="preserve"> 10.05.2017.</w:t>
      </w:r>
      <w:r w:rsidRPr="00D226E8">
        <w:rPr>
          <w:rFonts w:eastAsia="Calibri"/>
          <w:i/>
          <w:sz w:val="27"/>
          <w:szCs w:val="27"/>
          <w:lang w:eastAsia="en-US"/>
        </w:rPr>
        <w:t xml:space="preserve"> № </w:t>
      </w:r>
      <w:r>
        <w:rPr>
          <w:rFonts w:eastAsia="Calibri"/>
          <w:i/>
          <w:sz w:val="27"/>
          <w:szCs w:val="27"/>
          <w:lang w:eastAsia="en-US"/>
        </w:rPr>
        <w:t>71</w:t>
      </w:r>
      <w:r w:rsidRPr="00D226E8">
        <w:rPr>
          <w:rFonts w:eastAsia="Calibri"/>
          <w:i/>
          <w:sz w:val="27"/>
          <w:szCs w:val="27"/>
          <w:lang w:eastAsia="en-US"/>
        </w:rPr>
        <w:t>,</w:t>
      </w:r>
      <w:proofErr w:type="gramStart"/>
      <w:r w:rsidRPr="00D226E8">
        <w:rPr>
          <w:rFonts w:eastAsia="Calibri"/>
          <w:i/>
          <w:sz w:val="27"/>
          <w:szCs w:val="27"/>
          <w:lang w:eastAsia="en-US"/>
        </w:rPr>
        <w:t xml:space="preserve"> )</w:t>
      </w:r>
      <w:proofErr w:type="gramEnd"/>
      <w:r w:rsidRPr="00D226E8">
        <w:rPr>
          <w:rFonts w:eastAsia="Calibri"/>
          <w:i/>
          <w:sz w:val="27"/>
          <w:szCs w:val="27"/>
          <w:lang w:eastAsia="en-US"/>
        </w:rPr>
        <w:t xml:space="preserve"> </w:t>
      </w:r>
    </w:p>
    <w:p w:rsidR="00DA6F24" w:rsidRDefault="00DA6F24" w:rsidP="00DA6F24">
      <w:pPr>
        <w:widowControl w:val="0"/>
        <w:autoSpaceDE w:val="0"/>
        <w:autoSpaceDN w:val="0"/>
        <w:adjustRightInd w:val="0"/>
        <w:jc w:val="both"/>
        <w:rPr>
          <w:rFonts w:eastAsia="Calibri"/>
          <w:b/>
          <w:sz w:val="28"/>
          <w:szCs w:val="28"/>
          <w:lang w:eastAsia="en-US"/>
        </w:rPr>
      </w:pPr>
      <w:r>
        <w:rPr>
          <w:rFonts w:eastAsia="Calibri"/>
          <w:b/>
          <w:sz w:val="28"/>
          <w:szCs w:val="28"/>
          <w:lang w:eastAsia="en-US"/>
        </w:rPr>
        <w:t xml:space="preserve">п  </w:t>
      </w:r>
      <w:proofErr w:type="gramStart"/>
      <w:r>
        <w:rPr>
          <w:rFonts w:eastAsia="Calibri"/>
          <w:b/>
          <w:sz w:val="28"/>
          <w:szCs w:val="28"/>
          <w:lang w:eastAsia="en-US"/>
        </w:rPr>
        <w:t>о</w:t>
      </w:r>
      <w:proofErr w:type="gramEnd"/>
      <w:r>
        <w:rPr>
          <w:rFonts w:eastAsia="Calibri"/>
          <w:b/>
          <w:sz w:val="28"/>
          <w:szCs w:val="28"/>
          <w:lang w:eastAsia="en-US"/>
        </w:rPr>
        <w:t xml:space="preserve"> с т а </w:t>
      </w:r>
      <w:proofErr w:type="spellStart"/>
      <w:r>
        <w:rPr>
          <w:rFonts w:eastAsia="Calibri"/>
          <w:b/>
          <w:sz w:val="28"/>
          <w:szCs w:val="28"/>
          <w:lang w:eastAsia="en-US"/>
        </w:rPr>
        <w:t>н</w:t>
      </w:r>
      <w:proofErr w:type="spellEnd"/>
      <w:r>
        <w:rPr>
          <w:rFonts w:eastAsia="Calibri"/>
          <w:b/>
          <w:sz w:val="28"/>
          <w:szCs w:val="28"/>
          <w:lang w:eastAsia="en-US"/>
        </w:rPr>
        <w:t xml:space="preserve"> о в л я ю:</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 Утвердить прилагаемое </w:t>
      </w:r>
      <w:hyperlink r:id="rId7" w:anchor="Par34#Par34" w:history="1">
        <w:r>
          <w:rPr>
            <w:rStyle w:val="a3"/>
            <w:rFonts w:eastAsia="Calibri"/>
            <w:sz w:val="28"/>
            <w:szCs w:val="28"/>
            <w:u w:val="none"/>
            <w:lang w:eastAsia="en-US"/>
          </w:rPr>
          <w:t>Положение</w:t>
        </w:r>
      </w:hyperlink>
      <w:r>
        <w:rPr>
          <w:rFonts w:eastAsia="Calibri"/>
          <w:sz w:val="28"/>
          <w:szCs w:val="28"/>
          <w:lang w:eastAsia="en-US"/>
        </w:rPr>
        <w:t xml:space="preserve"> о порядке назначения, выплаты, перерасчета пенсии за выслугу лет муниципальным служащим сельсовета и лицам, замещавшим муниципальные должности сельсовета.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 Настоящее Положение обнародовать в общедоступных местах сельсовета.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 Настоящее постановление вступает в силу после обнародования.</w:t>
      </w:r>
    </w:p>
    <w:p w:rsidR="00DA6F24" w:rsidRDefault="00DA6F24" w:rsidP="00DA6F24">
      <w:pPr>
        <w:widowControl w:val="0"/>
        <w:autoSpaceDE w:val="0"/>
        <w:autoSpaceDN w:val="0"/>
        <w:adjustRightInd w:val="0"/>
        <w:rPr>
          <w:rFonts w:eastAsia="Calibri"/>
          <w:sz w:val="28"/>
          <w:szCs w:val="28"/>
          <w:lang w:eastAsia="en-US"/>
        </w:rPr>
      </w:pPr>
    </w:p>
    <w:p w:rsidR="00DA6F24" w:rsidRDefault="00DA6F24" w:rsidP="00DA6F24">
      <w:pPr>
        <w:widowControl w:val="0"/>
        <w:autoSpaceDE w:val="0"/>
        <w:autoSpaceDN w:val="0"/>
        <w:adjustRightInd w:val="0"/>
        <w:rPr>
          <w:rFonts w:eastAsia="Calibri"/>
          <w:sz w:val="28"/>
          <w:szCs w:val="28"/>
          <w:lang w:eastAsia="en-US"/>
        </w:rPr>
      </w:pPr>
    </w:p>
    <w:p w:rsidR="00DA6F24" w:rsidRDefault="00DA6F24" w:rsidP="00DA6F24">
      <w:pPr>
        <w:widowControl w:val="0"/>
        <w:autoSpaceDE w:val="0"/>
        <w:autoSpaceDN w:val="0"/>
        <w:adjustRightInd w:val="0"/>
        <w:rPr>
          <w:rFonts w:eastAsia="Calibri"/>
          <w:sz w:val="28"/>
          <w:szCs w:val="28"/>
          <w:lang w:eastAsia="en-US"/>
        </w:rPr>
      </w:pPr>
    </w:p>
    <w:p w:rsidR="00DA6F24" w:rsidRDefault="00DA6F24" w:rsidP="00DA6F24">
      <w:pPr>
        <w:widowControl w:val="0"/>
        <w:autoSpaceDE w:val="0"/>
        <w:autoSpaceDN w:val="0"/>
        <w:adjustRightInd w:val="0"/>
        <w:rPr>
          <w:rFonts w:eastAsia="Calibri"/>
          <w:sz w:val="28"/>
          <w:szCs w:val="28"/>
          <w:lang w:eastAsia="en-US"/>
        </w:rPr>
      </w:pPr>
      <w:r>
        <w:rPr>
          <w:rFonts w:eastAsia="Calibri"/>
          <w:sz w:val="28"/>
          <w:szCs w:val="28"/>
          <w:lang w:eastAsia="en-US"/>
        </w:rPr>
        <w:t>Глава сельсовета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t xml:space="preserve">      Н.В.Полунина</w:t>
      </w: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ind w:left="6372"/>
        <w:outlineLvl w:val="0"/>
        <w:rPr>
          <w:rFonts w:eastAsia="Calibri"/>
          <w:sz w:val="28"/>
          <w:szCs w:val="28"/>
          <w:lang w:eastAsia="en-US"/>
        </w:rPr>
      </w:pPr>
      <w:bookmarkStart w:id="0" w:name="Par28"/>
      <w:bookmarkEnd w:id="0"/>
      <w:r>
        <w:rPr>
          <w:rFonts w:eastAsia="Calibri"/>
          <w:sz w:val="28"/>
          <w:szCs w:val="28"/>
          <w:lang w:eastAsia="en-US"/>
        </w:rPr>
        <w:lastRenderedPageBreak/>
        <w:t>Приложение</w:t>
      </w:r>
    </w:p>
    <w:p w:rsidR="00DA6F24" w:rsidRDefault="00DA6F24" w:rsidP="00DA6F24">
      <w:pPr>
        <w:widowControl w:val="0"/>
        <w:autoSpaceDE w:val="0"/>
        <w:autoSpaceDN w:val="0"/>
        <w:adjustRightInd w:val="0"/>
        <w:ind w:left="6372"/>
        <w:rPr>
          <w:rFonts w:eastAsia="Calibri"/>
          <w:sz w:val="28"/>
          <w:szCs w:val="28"/>
          <w:lang w:eastAsia="en-US"/>
        </w:rPr>
      </w:pPr>
      <w:r>
        <w:rPr>
          <w:rFonts w:eastAsia="Calibri"/>
          <w:sz w:val="28"/>
          <w:szCs w:val="28"/>
          <w:lang w:eastAsia="en-US"/>
        </w:rPr>
        <w:t>к постановлению</w:t>
      </w:r>
    </w:p>
    <w:p w:rsidR="00DA6F24" w:rsidRDefault="00DA6F24" w:rsidP="00DA6F24">
      <w:pPr>
        <w:widowControl w:val="0"/>
        <w:autoSpaceDE w:val="0"/>
        <w:autoSpaceDN w:val="0"/>
        <w:adjustRightInd w:val="0"/>
        <w:ind w:left="6372"/>
        <w:rPr>
          <w:rFonts w:eastAsia="Calibri"/>
          <w:sz w:val="28"/>
          <w:szCs w:val="28"/>
          <w:lang w:eastAsia="en-US"/>
        </w:rPr>
      </w:pPr>
      <w:r>
        <w:rPr>
          <w:rFonts w:eastAsia="Calibri"/>
          <w:sz w:val="28"/>
          <w:szCs w:val="28"/>
          <w:lang w:eastAsia="en-US"/>
        </w:rPr>
        <w:t xml:space="preserve">Администрации </w:t>
      </w:r>
    </w:p>
    <w:p w:rsidR="00DA6F24" w:rsidRDefault="00DA6F24" w:rsidP="00DA6F24">
      <w:pPr>
        <w:widowControl w:val="0"/>
        <w:autoSpaceDE w:val="0"/>
        <w:autoSpaceDN w:val="0"/>
        <w:adjustRightInd w:val="0"/>
        <w:ind w:left="6372"/>
        <w:rPr>
          <w:rFonts w:eastAsia="Calibri"/>
          <w:sz w:val="28"/>
          <w:szCs w:val="28"/>
          <w:lang w:eastAsia="en-US"/>
        </w:rPr>
      </w:pPr>
      <w:r>
        <w:rPr>
          <w:rFonts w:eastAsia="Calibri"/>
          <w:sz w:val="28"/>
          <w:szCs w:val="28"/>
          <w:lang w:eastAsia="en-US"/>
        </w:rPr>
        <w:t>Зеньковского сельсовета</w:t>
      </w:r>
    </w:p>
    <w:p w:rsidR="00DA6F24" w:rsidRDefault="00DA6F24" w:rsidP="00DA6F24">
      <w:pPr>
        <w:widowControl w:val="0"/>
        <w:autoSpaceDE w:val="0"/>
        <w:autoSpaceDN w:val="0"/>
        <w:adjustRightInd w:val="0"/>
        <w:ind w:left="6372"/>
        <w:rPr>
          <w:rFonts w:eastAsia="Calibri"/>
          <w:sz w:val="28"/>
          <w:szCs w:val="28"/>
          <w:lang w:eastAsia="en-US"/>
        </w:rPr>
      </w:pPr>
      <w:r>
        <w:rPr>
          <w:rFonts w:eastAsia="Calibri"/>
          <w:sz w:val="28"/>
          <w:szCs w:val="28"/>
          <w:lang w:eastAsia="en-US"/>
        </w:rPr>
        <w:t xml:space="preserve">от  06.10.2017 года № 37-а                        </w:t>
      </w: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center"/>
        <w:rPr>
          <w:rFonts w:eastAsia="Calibri"/>
          <w:b/>
          <w:bCs/>
          <w:sz w:val="28"/>
          <w:szCs w:val="28"/>
          <w:lang w:eastAsia="en-US"/>
        </w:rPr>
      </w:pPr>
      <w:bookmarkStart w:id="1" w:name="Par34"/>
      <w:bookmarkEnd w:id="1"/>
      <w:r>
        <w:rPr>
          <w:rFonts w:eastAsia="Calibri"/>
          <w:b/>
          <w:bCs/>
          <w:sz w:val="28"/>
          <w:szCs w:val="28"/>
          <w:lang w:eastAsia="en-US"/>
        </w:rPr>
        <w:t>ПОЛОЖЕНИЕ</w:t>
      </w:r>
    </w:p>
    <w:p w:rsidR="00DA6F24" w:rsidRDefault="00DA6F24" w:rsidP="00DA6F24">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О ПОРЯДКЕ НАЗНАЧЕНИЯ, ВЫПЛАТЫ, ПЕРЕРАСЧЕТА ПЕНСИИ</w:t>
      </w:r>
    </w:p>
    <w:p w:rsidR="00DA6F24" w:rsidRDefault="00DA6F24" w:rsidP="00DA6F24">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ЗА ВЫСЛУГУ ЛЕТ МУНИЦИПАЛЬНЫМ СЛУЖАЩИМ СЕЛЬСОВЕТА И ЛИЦАМ, ЗАМЕЩАВШИМ </w:t>
      </w:r>
      <w:proofErr w:type="gramStart"/>
      <w:r>
        <w:rPr>
          <w:rFonts w:eastAsia="Calibri"/>
          <w:b/>
          <w:bCs/>
          <w:sz w:val="28"/>
          <w:szCs w:val="28"/>
          <w:lang w:eastAsia="en-US"/>
        </w:rPr>
        <w:t>МУНИЦИПАЛЬНЫЕ</w:t>
      </w:r>
      <w:proofErr w:type="gramEnd"/>
    </w:p>
    <w:p w:rsidR="00DA6F24" w:rsidRDefault="00DA6F24" w:rsidP="00DA6F24">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ДОЛЖНОСТИ СЕЛЬСОВЕТА</w:t>
      </w:r>
    </w:p>
    <w:p w:rsidR="00DA6F24" w:rsidRDefault="00DA6F24" w:rsidP="00DA6F24">
      <w:pPr>
        <w:widowControl w:val="0"/>
        <w:autoSpaceDE w:val="0"/>
        <w:autoSpaceDN w:val="0"/>
        <w:adjustRightInd w:val="0"/>
        <w:jc w:val="center"/>
        <w:rPr>
          <w:rFonts w:eastAsia="Calibri"/>
          <w:b/>
          <w:bCs/>
          <w:sz w:val="28"/>
          <w:szCs w:val="28"/>
          <w:lang w:eastAsia="en-US"/>
        </w:rPr>
      </w:pPr>
    </w:p>
    <w:p w:rsidR="00DA6F24" w:rsidRDefault="00DA6F24" w:rsidP="00DA6F24">
      <w:pPr>
        <w:pStyle w:val="msonormalcxspmiddle"/>
        <w:widowControl w:val="0"/>
        <w:numPr>
          <w:ilvl w:val="0"/>
          <w:numId w:val="1"/>
        </w:numPr>
        <w:autoSpaceDE w:val="0"/>
        <w:autoSpaceDN w:val="0"/>
        <w:adjustRightInd w:val="0"/>
        <w:spacing w:before="0" w:beforeAutospacing="0" w:after="200" w:afterAutospacing="0" w:line="276" w:lineRule="auto"/>
        <w:contextualSpacing/>
        <w:jc w:val="center"/>
        <w:outlineLvl w:val="1"/>
        <w:rPr>
          <w:rFonts w:eastAsia="Calibri"/>
          <w:sz w:val="28"/>
          <w:szCs w:val="28"/>
          <w:lang w:eastAsia="en-US"/>
        </w:rPr>
      </w:pPr>
      <w:bookmarkStart w:id="2" w:name="Par44"/>
      <w:bookmarkEnd w:id="2"/>
      <w:r>
        <w:rPr>
          <w:rFonts w:eastAsia="Calibri"/>
          <w:sz w:val="28"/>
          <w:szCs w:val="28"/>
          <w:lang w:eastAsia="en-US"/>
        </w:rPr>
        <w:t>ОБЩИЕ ПОЛОЖЕНИЯ</w:t>
      </w:r>
    </w:p>
    <w:p w:rsidR="00DA6F24" w:rsidRDefault="00DA6F24" w:rsidP="00DA6F24">
      <w:pPr>
        <w:widowControl w:val="0"/>
        <w:autoSpaceDE w:val="0"/>
        <w:autoSpaceDN w:val="0"/>
        <w:adjustRightInd w:val="0"/>
        <w:ind w:firstLine="360"/>
        <w:jc w:val="both"/>
        <w:rPr>
          <w:rFonts w:eastAsia="Calibri"/>
          <w:sz w:val="28"/>
          <w:szCs w:val="28"/>
          <w:lang w:eastAsia="en-US"/>
        </w:rPr>
      </w:pPr>
      <w:r>
        <w:rPr>
          <w:rFonts w:eastAsia="Calibri"/>
          <w:sz w:val="28"/>
          <w:szCs w:val="28"/>
          <w:lang w:eastAsia="en-US"/>
        </w:rPr>
        <w:t>1.1. Настоящее Положение определяет порядок назначения, выплаты, перерасчета пенсии за выслугу лет муниципальным служащим сельсовета, замещавшим должности муниципальной службы (далее - муниципальные служащие), и лицам, замещавшим муниципальные должности сельсовета.</w:t>
      </w:r>
    </w:p>
    <w:p w:rsidR="00DA6F24" w:rsidRDefault="00DA6F24" w:rsidP="00DA6F24">
      <w:pPr>
        <w:widowControl w:val="0"/>
        <w:autoSpaceDE w:val="0"/>
        <w:autoSpaceDN w:val="0"/>
        <w:adjustRightInd w:val="0"/>
        <w:ind w:firstLine="360"/>
        <w:jc w:val="both"/>
        <w:rPr>
          <w:rFonts w:eastAsia="Calibri"/>
          <w:sz w:val="28"/>
          <w:szCs w:val="28"/>
          <w:lang w:eastAsia="en-US"/>
        </w:rPr>
      </w:pPr>
      <w:r>
        <w:rPr>
          <w:rFonts w:eastAsia="Calibri"/>
          <w:sz w:val="28"/>
          <w:szCs w:val="28"/>
          <w:lang w:eastAsia="en-US"/>
        </w:rPr>
        <w:t xml:space="preserve">1.2. </w:t>
      </w:r>
      <w:proofErr w:type="gramStart"/>
      <w:r>
        <w:rPr>
          <w:rFonts w:eastAsia="Calibri"/>
          <w:sz w:val="28"/>
          <w:szCs w:val="28"/>
          <w:lang w:eastAsia="en-US"/>
        </w:rPr>
        <w:t xml:space="preserve">Правовые условия установления пенсии за выслугу лет муниципальным служащим и лицам, </w:t>
      </w:r>
      <w:r w:rsidRPr="004B02B9">
        <w:rPr>
          <w:rFonts w:eastAsia="Calibri"/>
          <w:sz w:val="28"/>
          <w:szCs w:val="28"/>
          <w:lang w:eastAsia="en-US"/>
        </w:rPr>
        <w:t xml:space="preserve">замещавшим муниципальные должности сельсовета, определены Федеральным </w:t>
      </w:r>
      <w:hyperlink r:id="rId8" w:history="1">
        <w:r w:rsidRPr="004B02B9">
          <w:rPr>
            <w:rStyle w:val="a3"/>
            <w:rFonts w:eastAsia="Calibri"/>
            <w:color w:val="auto"/>
            <w:sz w:val="28"/>
            <w:szCs w:val="28"/>
            <w:u w:val="none"/>
            <w:lang w:eastAsia="en-US"/>
          </w:rPr>
          <w:t>законом</w:t>
        </w:r>
      </w:hyperlink>
      <w:r w:rsidRPr="004B02B9">
        <w:rPr>
          <w:rFonts w:eastAsia="Calibri"/>
          <w:sz w:val="28"/>
          <w:szCs w:val="28"/>
          <w:lang w:eastAsia="en-US"/>
        </w:rPr>
        <w:t xml:space="preserve"> от 27 июля </w:t>
      </w:r>
      <w:smartTag w:uri="urn:schemas-microsoft-com:office:smarttags" w:element="metricconverter">
        <w:smartTagPr>
          <w:attr w:name="ProductID" w:val="2004 г"/>
        </w:smartTagPr>
        <w:r w:rsidRPr="004B02B9">
          <w:rPr>
            <w:rFonts w:eastAsia="Calibri"/>
            <w:sz w:val="28"/>
            <w:szCs w:val="28"/>
            <w:lang w:eastAsia="en-US"/>
          </w:rPr>
          <w:t>2004 г</w:t>
        </w:r>
      </w:smartTag>
      <w:r w:rsidRPr="004B02B9">
        <w:rPr>
          <w:rFonts w:eastAsia="Calibri"/>
          <w:sz w:val="28"/>
          <w:szCs w:val="28"/>
          <w:lang w:eastAsia="en-US"/>
        </w:rPr>
        <w:t xml:space="preserve">. N 79-ФЗ "О государственной гражданской службе Российской Федерации" (в ред. Федерального закона от 2 февраля </w:t>
      </w:r>
      <w:smartTag w:uri="urn:schemas-microsoft-com:office:smarttags" w:element="metricconverter">
        <w:smartTagPr>
          <w:attr w:name="ProductID" w:val="2006 г"/>
        </w:smartTagPr>
        <w:r w:rsidRPr="004B02B9">
          <w:rPr>
            <w:rFonts w:eastAsia="Calibri"/>
            <w:sz w:val="28"/>
            <w:szCs w:val="28"/>
            <w:lang w:eastAsia="en-US"/>
          </w:rPr>
          <w:t>2006 г</w:t>
        </w:r>
      </w:smartTag>
      <w:r w:rsidRPr="004B02B9">
        <w:rPr>
          <w:rFonts w:eastAsia="Calibri"/>
          <w:sz w:val="28"/>
          <w:szCs w:val="28"/>
          <w:lang w:eastAsia="en-US"/>
        </w:rPr>
        <w:t>. N 19-ФЗ),</w:t>
      </w:r>
      <w:r w:rsidRPr="004B02B9">
        <w:rPr>
          <w:rFonts w:eastAsia="Calibri"/>
          <w:i/>
          <w:sz w:val="28"/>
          <w:szCs w:val="28"/>
          <w:lang w:eastAsia="en-US"/>
        </w:rPr>
        <w:t xml:space="preserve"> № 25-ФЗ от 02.03.2007 (ред. от 22.12.2014) «О муниципальной службе в Российской Федерации»;</w:t>
      </w:r>
      <w:proofErr w:type="gramEnd"/>
      <w:r w:rsidRPr="004B02B9">
        <w:rPr>
          <w:rFonts w:eastAsia="Calibri"/>
          <w:i/>
          <w:sz w:val="28"/>
          <w:szCs w:val="28"/>
          <w:lang w:eastAsia="en-US"/>
        </w:rPr>
        <w:t xml:space="preserve"> </w:t>
      </w:r>
      <w:r w:rsidRPr="004B02B9">
        <w:rPr>
          <w:rFonts w:eastAsia="Calibri"/>
          <w:sz w:val="28"/>
          <w:szCs w:val="28"/>
          <w:lang w:eastAsia="en-US"/>
        </w:rPr>
        <w:t xml:space="preserve"> </w:t>
      </w:r>
      <w:hyperlink r:id="rId9" w:history="1">
        <w:proofErr w:type="gramStart"/>
        <w:r w:rsidRPr="004B02B9">
          <w:rPr>
            <w:rStyle w:val="a3"/>
            <w:rFonts w:eastAsia="Calibri"/>
            <w:color w:val="auto"/>
            <w:sz w:val="28"/>
            <w:szCs w:val="28"/>
            <w:u w:val="none"/>
            <w:lang w:eastAsia="en-US"/>
          </w:rPr>
          <w:t>Законом</w:t>
        </w:r>
      </w:hyperlink>
      <w:r w:rsidRPr="004B02B9">
        <w:rPr>
          <w:rFonts w:eastAsia="Calibri"/>
          <w:sz w:val="28"/>
          <w:szCs w:val="28"/>
          <w:lang w:eastAsia="en-US"/>
        </w:rPr>
        <w:t xml:space="preserve"> Амурской области от 13 декабря </w:t>
      </w:r>
      <w:smartTag w:uri="urn:schemas-microsoft-com:office:smarttags" w:element="metricconverter">
        <w:smartTagPr>
          <w:attr w:name="ProductID" w:val="2006 г"/>
        </w:smartTagPr>
        <w:r w:rsidRPr="004B02B9">
          <w:rPr>
            <w:rFonts w:eastAsia="Calibri"/>
            <w:sz w:val="28"/>
            <w:szCs w:val="28"/>
            <w:lang w:eastAsia="en-US"/>
          </w:rPr>
          <w:t>2006 г</w:t>
        </w:r>
      </w:smartTag>
      <w:r w:rsidRPr="004B02B9">
        <w:rPr>
          <w:rFonts w:eastAsia="Calibri"/>
          <w:sz w:val="28"/>
          <w:szCs w:val="28"/>
          <w:lang w:eastAsia="en-US"/>
        </w:rPr>
        <w:t>. N 261-ОЗ "О государственной гражданской службе Амурской области" (в ред. Закона Амурской области от 26</w:t>
      </w:r>
      <w:r>
        <w:rPr>
          <w:rFonts w:eastAsia="Calibri"/>
          <w:sz w:val="28"/>
          <w:szCs w:val="28"/>
          <w:lang w:eastAsia="en-US"/>
        </w:rPr>
        <w:t xml:space="preserve"> февраля </w:t>
      </w:r>
      <w:smartTag w:uri="urn:schemas-microsoft-com:office:smarttags" w:element="metricconverter">
        <w:smartTagPr>
          <w:attr w:name="ProductID" w:val="2007 г"/>
        </w:smartTagPr>
        <w:r>
          <w:rPr>
            <w:rFonts w:eastAsia="Calibri"/>
            <w:sz w:val="28"/>
            <w:szCs w:val="28"/>
            <w:lang w:eastAsia="en-US"/>
          </w:rPr>
          <w:t>2007 г</w:t>
        </w:r>
      </w:smartTag>
      <w:r>
        <w:rPr>
          <w:rFonts w:eastAsia="Calibri"/>
          <w:sz w:val="28"/>
          <w:szCs w:val="28"/>
          <w:lang w:eastAsia="en-US"/>
        </w:rPr>
        <w:t xml:space="preserve">. N 300-ОЗ) и </w:t>
      </w:r>
      <w:hyperlink r:id="rId10" w:history="1">
        <w:r w:rsidRPr="004B02B9">
          <w:rPr>
            <w:rStyle w:val="a3"/>
            <w:rFonts w:eastAsia="Calibri"/>
            <w:color w:val="auto"/>
            <w:sz w:val="28"/>
            <w:szCs w:val="28"/>
            <w:u w:val="none"/>
            <w:lang w:eastAsia="en-US"/>
          </w:rPr>
          <w:t>Законом</w:t>
        </w:r>
      </w:hyperlink>
      <w:r w:rsidRPr="004B02B9">
        <w:rPr>
          <w:rFonts w:eastAsia="Calibri"/>
          <w:sz w:val="28"/>
          <w:szCs w:val="28"/>
          <w:lang w:eastAsia="en-US"/>
        </w:rPr>
        <w:t xml:space="preserve"> Амурской области от 13 декабря </w:t>
      </w:r>
      <w:smartTag w:uri="urn:schemas-microsoft-com:office:smarttags" w:element="metricconverter">
        <w:smartTagPr>
          <w:attr w:name="ProductID" w:val="2006 г"/>
        </w:smartTagPr>
        <w:r w:rsidRPr="004B02B9">
          <w:rPr>
            <w:rFonts w:eastAsia="Calibri"/>
            <w:sz w:val="28"/>
            <w:szCs w:val="28"/>
            <w:lang w:eastAsia="en-US"/>
          </w:rPr>
          <w:t>2006 г</w:t>
        </w:r>
      </w:smartTag>
      <w:r w:rsidRPr="004B02B9">
        <w:rPr>
          <w:rFonts w:eastAsia="Calibri"/>
          <w:sz w:val="28"/>
          <w:szCs w:val="28"/>
          <w:lang w:eastAsia="en-US"/>
        </w:rPr>
        <w:t>. N 260-ОЗ "О государственных должно</w:t>
      </w:r>
      <w:r>
        <w:rPr>
          <w:rFonts w:eastAsia="Calibri"/>
          <w:sz w:val="28"/>
          <w:szCs w:val="28"/>
          <w:lang w:eastAsia="en-US"/>
        </w:rPr>
        <w:t xml:space="preserve">стях Амурской области", </w:t>
      </w:r>
      <w:r>
        <w:rPr>
          <w:rFonts w:eastAsia="Calibri"/>
          <w:i/>
          <w:sz w:val="28"/>
          <w:szCs w:val="28"/>
          <w:lang w:eastAsia="en-US"/>
        </w:rPr>
        <w:t>№ 364-ОЗ от 31.08.2007 (ред. от 07.07.2014) «О муниципальной службе в Амурской области»;</w:t>
      </w:r>
      <w:proofErr w:type="gramEnd"/>
      <w:r>
        <w:rPr>
          <w:rFonts w:eastAsia="Calibri"/>
          <w:i/>
          <w:sz w:val="28"/>
          <w:szCs w:val="28"/>
          <w:lang w:eastAsia="en-US"/>
        </w:rPr>
        <w:t xml:space="preserve"> Устава Зеньковского </w:t>
      </w:r>
      <w:r>
        <w:rPr>
          <w:rFonts w:eastAsia="Calibri"/>
          <w:sz w:val="28"/>
          <w:szCs w:val="28"/>
          <w:lang w:eastAsia="en-US"/>
        </w:rPr>
        <w:t xml:space="preserve">сельсовета, </w:t>
      </w:r>
      <w:r>
        <w:rPr>
          <w:rFonts w:eastAsia="Calibri"/>
          <w:i/>
          <w:sz w:val="28"/>
          <w:szCs w:val="28"/>
          <w:lang w:eastAsia="en-US"/>
        </w:rPr>
        <w:t>П</w:t>
      </w:r>
      <w:r>
        <w:rPr>
          <w:rFonts w:eastAsia="Calibri"/>
          <w:i/>
          <w:sz w:val="27"/>
          <w:szCs w:val="27"/>
          <w:lang w:eastAsia="en-US"/>
        </w:rPr>
        <w:t xml:space="preserve">оложения «О муниципальной службе в Зеньковском сельсовете», утвержденного </w:t>
      </w:r>
      <w:r>
        <w:rPr>
          <w:rFonts w:eastAsia="Calibri"/>
          <w:i/>
          <w:sz w:val="28"/>
          <w:szCs w:val="28"/>
          <w:lang w:eastAsia="en-US"/>
        </w:rPr>
        <w:t xml:space="preserve">решением Зеньковского  сельского Совета народных депутатов от 30.01.2014 № 84 </w:t>
      </w:r>
      <w:r w:rsidRPr="00D226E8">
        <w:rPr>
          <w:rFonts w:eastAsia="Calibri"/>
          <w:i/>
          <w:sz w:val="28"/>
          <w:szCs w:val="28"/>
          <w:lang w:eastAsia="en-US"/>
        </w:rPr>
        <w:t>(</w:t>
      </w:r>
      <w:r w:rsidRPr="00D226E8">
        <w:rPr>
          <w:rFonts w:eastAsia="Calibri"/>
          <w:i/>
          <w:sz w:val="27"/>
          <w:szCs w:val="27"/>
          <w:lang w:eastAsia="en-US"/>
        </w:rPr>
        <w:t xml:space="preserve">в ред. От </w:t>
      </w:r>
      <w:r>
        <w:rPr>
          <w:rFonts w:eastAsia="Calibri"/>
          <w:i/>
          <w:sz w:val="27"/>
          <w:szCs w:val="27"/>
          <w:lang w:eastAsia="en-US"/>
        </w:rPr>
        <w:t>10</w:t>
      </w:r>
      <w:r w:rsidRPr="00D226E8">
        <w:rPr>
          <w:rFonts w:eastAsia="Calibri"/>
          <w:i/>
          <w:sz w:val="27"/>
          <w:szCs w:val="27"/>
          <w:lang w:eastAsia="en-US"/>
        </w:rPr>
        <w:t>.0</w:t>
      </w:r>
      <w:r>
        <w:rPr>
          <w:rFonts w:eastAsia="Calibri"/>
          <w:i/>
          <w:sz w:val="27"/>
          <w:szCs w:val="27"/>
          <w:lang w:eastAsia="en-US"/>
        </w:rPr>
        <w:t>5.2017</w:t>
      </w:r>
      <w:r w:rsidRPr="00D226E8">
        <w:rPr>
          <w:rFonts w:eastAsia="Calibri"/>
          <w:i/>
          <w:sz w:val="27"/>
          <w:szCs w:val="27"/>
          <w:lang w:eastAsia="en-US"/>
        </w:rPr>
        <w:t xml:space="preserve"> № </w:t>
      </w:r>
      <w:r>
        <w:rPr>
          <w:rFonts w:eastAsia="Calibri"/>
          <w:i/>
          <w:sz w:val="27"/>
          <w:szCs w:val="27"/>
          <w:lang w:eastAsia="en-US"/>
        </w:rPr>
        <w:t>71</w:t>
      </w:r>
      <w:r w:rsidRPr="00D226E8">
        <w:rPr>
          <w:rFonts w:eastAsia="Calibri"/>
          <w:i/>
          <w:sz w:val="27"/>
          <w:szCs w:val="27"/>
          <w:lang w:eastAsia="en-US"/>
        </w:rPr>
        <w:t>)</w:t>
      </w:r>
      <w:r>
        <w:rPr>
          <w:rFonts w:eastAsia="Calibri"/>
          <w:i/>
          <w:sz w:val="27"/>
          <w:szCs w:val="27"/>
          <w:lang w:eastAsia="en-US"/>
        </w:rPr>
        <w:t xml:space="preserve"> (далее – Положение о муниципальной службе).</w:t>
      </w:r>
    </w:p>
    <w:p w:rsidR="00DA6F24" w:rsidRDefault="00DA6F24" w:rsidP="00DA6F24">
      <w:pPr>
        <w:widowControl w:val="0"/>
        <w:autoSpaceDE w:val="0"/>
        <w:autoSpaceDN w:val="0"/>
        <w:adjustRightInd w:val="0"/>
        <w:ind w:firstLine="360"/>
        <w:jc w:val="both"/>
        <w:rPr>
          <w:rFonts w:eastAsia="Calibri"/>
          <w:sz w:val="28"/>
          <w:szCs w:val="28"/>
          <w:lang w:eastAsia="en-US"/>
        </w:rPr>
      </w:pPr>
      <w:r>
        <w:rPr>
          <w:rFonts w:eastAsia="Calibri"/>
          <w:sz w:val="28"/>
          <w:szCs w:val="28"/>
          <w:lang w:eastAsia="en-US"/>
        </w:rPr>
        <w:t>1.3. Действие настоящего Положения распространяется на:</w:t>
      </w:r>
    </w:p>
    <w:p w:rsidR="00DA6F24" w:rsidRDefault="00DA6F24" w:rsidP="00DA6F24">
      <w:pPr>
        <w:widowControl w:val="0"/>
        <w:autoSpaceDE w:val="0"/>
        <w:autoSpaceDN w:val="0"/>
        <w:adjustRightInd w:val="0"/>
        <w:jc w:val="both"/>
        <w:rPr>
          <w:rFonts w:eastAsia="Calibri"/>
          <w:i/>
          <w:sz w:val="28"/>
          <w:szCs w:val="28"/>
          <w:lang w:eastAsia="en-US"/>
        </w:rPr>
      </w:pPr>
      <w:r>
        <w:rPr>
          <w:rFonts w:eastAsia="Calibri"/>
          <w:sz w:val="28"/>
          <w:szCs w:val="28"/>
          <w:lang w:eastAsia="en-US"/>
        </w:rPr>
        <w:t xml:space="preserve">муниципальных служащих сельсовета; лиц, замещавших муниципальные должности сельсовета; </w:t>
      </w:r>
      <w:bookmarkStart w:id="3" w:name="Par52"/>
      <w:bookmarkEnd w:id="3"/>
      <w:r>
        <w:rPr>
          <w:rFonts w:eastAsia="Calibri"/>
          <w:sz w:val="28"/>
          <w:szCs w:val="28"/>
          <w:lang w:eastAsia="en-US"/>
        </w:rPr>
        <w:t xml:space="preserve">лиц, получавших пенсию за выслугу лет в соответствии с ранее действовавшим </w:t>
      </w:r>
      <w:r>
        <w:rPr>
          <w:rFonts w:eastAsia="Calibri"/>
          <w:i/>
          <w:sz w:val="28"/>
          <w:szCs w:val="28"/>
          <w:lang w:eastAsia="en-US"/>
        </w:rPr>
        <w:t xml:space="preserve">решением Зеньковского сельского Совета народных депутатов от </w:t>
      </w:r>
      <w:r w:rsidRPr="00DA6F24">
        <w:rPr>
          <w:rFonts w:eastAsia="Calibri"/>
          <w:i/>
          <w:sz w:val="28"/>
          <w:szCs w:val="28"/>
          <w:lang w:eastAsia="en-US"/>
        </w:rPr>
        <w:t>01.09.2009 № 64</w:t>
      </w:r>
      <w:r>
        <w:rPr>
          <w:rFonts w:eastAsia="Calibri"/>
          <w:i/>
          <w:sz w:val="28"/>
          <w:szCs w:val="28"/>
          <w:lang w:eastAsia="en-US"/>
        </w:rPr>
        <w:t xml:space="preserve"> «О Положении «О пенсии за выслугу лет муниципальным  служащим Зеньковского сельсовета»</w:t>
      </w: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jc w:val="center"/>
        <w:outlineLvl w:val="1"/>
        <w:rPr>
          <w:rFonts w:eastAsia="Calibri"/>
          <w:sz w:val="28"/>
          <w:szCs w:val="28"/>
          <w:lang w:eastAsia="en-US"/>
        </w:rPr>
      </w:pPr>
      <w:bookmarkStart w:id="4" w:name="Par54"/>
      <w:bookmarkEnd w:id="4"/>
      <w:r>
        <w:rPr>
          <w:rFonts w:eastAsia="Calibri"/>
          <w:sz w:val="28"/>
          <w:szCs w:val="28"/>
          <w:lang w:eastAsia="en-US"/>
        </w:rPr>
        <w:t>II. ПОРЯДОК УСТАНОВЛЕНИЯ ПЕНСИИ ЗА ВЫСЛУГУ ЛЕТ</w:t>
      </w:r>
    </w:p>
    <w:p w:rsidR="00DA6F24"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ind w:firstLine="708"/>
        <w:jc w:val="both"/>
        <w:rPr>
          <w:rFonts w:eastAsia="Calibri"/>
          <w:sz w:val="28"/>
          <w:szCs w:val="28"/>
          <w:lang w:eastAsia="en-US"/>
        </w:rPr>
      </w:pPr>
      <w:bookmarkStart w:id="5" w:name="Par56"/>
      <w:bookmarkEnd w:id="5"/>
      <w:r>
        <w:rPr>
          <w:rFonts w:eastAsia="Calibri"/>
          <w:sz w:val="28"/>
          <w:szCs w:val="28"/>
          <w:lang w:eastAsia="en-US"/>
        </w:rPr>
        <w:t xml:space="preserve">2.1. Муниципальный служащий, лицо, замещавшее муниципальную должность сельсовета, подает заявление о назначении пенсии за выслугу лет </w:t>
      </w:r>
      <w:r w:rsidRPr="004B02B9">
        <w:rPr>
          <w:rFonts w:eastAsia="Calibri"/>
          <w:sz w:val="28"/>
          <w:szCs w:val="28"/>
          <w:lang w:eastAsia="en-US"/>
        </w:rPr>
        <w:t>(</w:t>
      </w:r>
      <w:hyperlink r:id="rId11" w:anchor="Par181#Par181" w:history="1">
        <w:r w:rsidRPr="004B02B9">
          <w:rPr>
            <w:rStyle w:val="a3"/>
            <w:rFonts w:eastAsia="Calibri"/>
            <w:color w:val="auto"/>
            <w:sz w:val="28"/>
            <w:szCs w:val="28"/>
            <w:u w:val="none"/>
            <w:lang w:eastAsia="en-US"/>
          </w:rPr>
          <w:t>приложение N 1</w:t>
        </w:r>
      </w:hyperlink>
      <w:r w:rsidRPr="004B02B9">
        <w:rPr>
          <w:rFonts w:eastAsia="Calibri"/>
          <w:sz w:val="28"/>
          <w:szCs w:val="28"/>
          <w:lang w:eastAsia="en-US"/>
        </w:rPr>
        <w:t>) в</w:t>
      </w:r>
      <w:r>
        <w:rPr>
          <w:rFonts w:eastAsia="Calibri"/>
          <w:sz w:val="28"/>
          <w:szCs w:val="28"/>
          <w:lang w:eastAsia="en-US"/>
        </w:rPr>
        <w:t xml:space="preserve"> Комиссию по вопросам муниципальной службы Зеньковского </w:t>
      </w:r>
      <w:r>
        <w:rPr>
          <w:rFonts w:eastAsia="Calibri"/>
          <w:sz w:val="28"/>
          <w:szCs w:val="28"/>
          <w:lang w:eastAsia="en-US"/>
        </w:rPr>
        <w:lastRenderedPageBreak/>
        <w:t>сельсовета (далее – Комиссия), органа местного самоуправления, в котором он перед увольнением с муниципальной службы замещал муниципальную должность сельсовета либо должность муниципальной службы. К заявлению прилагаются:</w:t>
      </w:r>
    </w:p>
    <w:p w:rsidR="00DA6F24" w:rsidRDefault="00DA6F24" w:rsidP="00DA6F24">
      <w:pPr>
        <w:widowControl w:val="0"/>
        <w:autoSpaceDE w:val="0"/>
        <w:autoSpaceDN w:val="0"/>
        <w:adjustRightInd w:val="0"/>
        <w:jc w:val="both"/>
        <w:rPr>
          <w:rFonts w:eastAsia="Calibri"/>
          <w:sz w:val="28"/>
          <w:szCs w:val="28"/>
          <w:lang w:eastAsia="en-US"/>
        </w:rPr>
      </w:pPr>
      <w:r>
        <w:rPr>
          <w:rFonts w:eastAsia="Calibri"/>
          <w:sz w:val="28"/>
          <w:szCs w:val="28"/>
          <w:lang w:eastAsia="en-US"/>
        </w:rPr>
        <w:t>справка о размере страховой пенсии по старости либо страховой пенсии по инвалидности, фиксированной выплате к страховой пенсии, повышении фиксированной выплаты к страховой пенсии и срока ее назначения;</w:t>
      </w:r>
    </w:p>
    <w:p w:rsidR="00DA6F24" w:rsidRDefault="00DA6F24" w:rsidP="00DA6F24">
      <w:pPr>
        <w:widowControl w:val="0"/>
        <w:autoSpaceDE w:val="0"/>
        <w:autoSpaceDN w:val="0"/>
        <w:adjustRightInd w:val="0"/>
        <w:jc w:val="both"/>
        <w:rPr>
          <w:rFonts w:eastAsia="Calibri"/>
          <w:sz w:val="28"/>
          <w:szCs w:val="28"/>
          <w:lang w:eastAsia="en-US"/>
        </w:rPr>
      </w:pPr>
      <w:r>
        <w:rPr>
          <w:rFonts w:eastAsia="Calibri"/>
          <w:sz w:val="28"/>
          <w:szCs w:val="28"/>
          <w:lang w:eastAsia="en-US"/>
        </w:rPr>
        <w:t>копия трудовой книжки; копии других документов, подтверждающих периоды работы (службы), включаемые в стаж муниципальной службы.</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 xml:space="preserve">В </w:t>
      </w:r>
      <w:r w:rsidRPr="004B02B9">
        <w:rPr>
          <w:rFonts w:eastAsia="Calibri"/>
          <w:sz w:val="28"/>
          <w:szCs w:val="28"/>
          <w:lang w:eastAsia="en-US"/>
        </w:rPr>
        <w:t xml:space="preserve">случае если избранная для исчисления пенсии за выслугу лет должность замещалась муниципальным служащим, лицом, замещавшим муниципальную должность сельсовета, в другом органе местного самоуправления, при соблюдении условий, предусмотренных </w:t>
      </w:r>
      <w:r w:rsidRPr="004B02B9">
        <w:rPr>
          <w:rFonts w:eastAsia="Calibri"/>
          <w:i/>
          <w:sz w:val="28"/>
          <w:szCs w:val="28"/>
          <w:lang w:eastAsia="en-US"/>
        </w:rPr>
        <w:t>пункт 2</w:t>
      </w:r>
      <w:hyperlink r:id="rId12" w:history="1">
        <w:r w:rsidRPr="004B02B9">
          <w:rPr>
            <w:rStyle w:val="a3"/>
            <w:rFonts w:eastAsia="Calibri"/>
            <w:i/>
            <w:color w:val="auto"/>
            <w:sz w:val="28"/>
            <w:szCs w:val="28"/>
            <w:u w:val="none"/>
            <w:lang w:eastAsia="en-US"/>
          </w:rPr>
          <w:t xml:space="preserve"> статьи </w:t>
        </w:r>
      </w:hyperlink>
      <w:r w:rsidRPr="004B02B9">
        <w:rPr>
          <w:rFonts w:eastAsia="Calibri"/>
          <w:i/>
          <w:sz w:val="28"/>
          <w:szCs w:val="28"/>
          <w:lang w:eastAsia="en-US"/>
        </w:rPr>
        <w:t>32 Устава,</w:t>
      </w:r>
      <w:r w:rsidRPr="004B02B9">
        <w:rPr>
          <w:rFonts w:eastAsia="Calibri"/>
          <w:sz w:val="28"/>
          <w:szCs w:val="28"/>
          <w:lang w:eastAsia="en-US"/>
        </w:rPr>
        <w:t xml:space="preserve"> дополнительно представляется справка о среднемесячном денежном содержании или о денежном вознаграждении по выбранной должности из соответствующего муниципального органа, органа местного самоуправления.</w:t>
      </w:r>
      <w:proofErr w:type="gramEnd"/>
    </w:p>
    <w:p w:rsidR="00DA6F24" w:rsidRPr="004B02B9" w:rsidRDefault="00DA6F24" w:rsidP="00DA6F24">
      <w:pPr>
        <w:widowControl w:val="0"/>
        <w:autoSpaceDE w:val="0"/>
        <w:autoSpaceDN w:val="0"/>
        <w:adjustRightInd w:val="0"/>
        <w:jc w:val="both"/>
        <w:rPr>
          <w:rFonts w:eastAsia="Calibri"/>
          <w:sz w:val="28"/>
          <w:szCs w:val="28"/>
          <w:lang w:eastAsia="en-US"/>
        </w:rPr>
      </w:pPr>
      <w:r w:rsidRPr="004B02B9">
        <w:rPr>
          <w:rFonts w:eastAsia="Calibri"/>
          <w:sz w:val="28"/>
          <w:szCs w:val="28"/>
          <w:lang w:eastAsia="en-US"/>
        </w:rPr>
        <w:t>Заявление датируется днем обращения в Комиссию с документами, перечисленными в настоящем пункте, но не ранее дня назначения страховой пенсии по старости либо страховой пенсии по инвалидности.</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2.2. Комиссия запрашивает:</w:t>
      </w:r>
    </w:p>
    <w:p w:rsidR="00DA6F24" w:rsidRPr="004B02B9" w:rsidRDefault="00DA6F24" w:rsidP="00DA6F24">
      <w:pPr>
        <w:widowControl w:val="0"/>
        <w:autoSpaceDE w:val="0"/>
        <w:autoSpaceDN w:val="0"/>
        <w:adjustRightInd w:val="0"/>
        <w:jc w:val="both"/>
        <w:rPr>
          <w:rFonts w:eastAsia="Calibri"/>
          <w:sz w:val="28"/>
          <w:szCs w:val="28"/>
          <w:lang w:eastAsia="en-US"/>
        </w:rPr>
      </w:pPr>
      <w:r w:rsidRPr="004B02B9">
        <w:rPr>
          <w:rFonts w:eastAsia="Calibri"/>
          <w:sz w:val="28"/>
          <w:szCs w:val="28"/>
          <w:lang w:eastAsia="en-US"/>
        </w:rPr>
        <w:t>- копию распоряжения об увольнении с должности муниципальной службы сельсовета или с муниципальной должности сельсовета;</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 xml:space="preserve">- справку о среднемесячном денежном содержании с учетом норм, предусмотренных в </w:t>
      </w:r>
      <w:hyperlink r:id="rId13" w:history="1">
        <w:r w:rsidRPr="004B02B9">
          <w:rPr>
            <w:rStyle w:val="a3"/>
            <w:rFonts w:eastAsia="Calibri"/>
            <w:i/>
            <w:color w:val="auto"/>
            <w:sz w:val="28"/>
            <w:szCs w:val="28"/>
            <w:u w:val="none"/>
            <w:lang w:eastAsia="en-US"/>
          </w:rPr>
          <w:t>статье</w:t>
        </w:r>
      </w:hyperlink>
      <w:r w:rsidRPr="004B02B9">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DA6F24">
        <w:rPr>
          <w:rFonts w:eastAsia="Calibri"/>
          <w:i/>
          <w:sz w:val="28"/>
          <w:szCs w:val="28"/>
          <w:lang w:eastAsia="en-US"/>
        </w:rPr>
        <w:t>32</w:t>
      </w:r>
      <w:r>
        <w:rPr>
          <w:rFonts w:eastAsia="Calibri"/>
          <w:i/>
          <w:sz w:val="28"/>
          <w:szCs w:val="28"/>
          <w:lang w:eastAsia="en-US"/>
        </w:rPr>
        <w:t xml:space="preserve"> </w:t>
      </w:r>
      <w:r w:rsidRPr="004B02B9">
        <w:rPr>
          <w:rFonts w:eastAsia="Calibri"/>
          <w:i/>
          <w:sz w:val="28"/>
          <w:szCs w:val="28"/>
          <w:lang w:eastAsia="en-US"/>
        </w:rPr>
        <w:t xml:space="preserve">Положения о муниципальной службе </w:t>
      </w:r>
      <w:r w:rsidRPr="004B02B9">
        <w:rPr>
          <w:rFonts w:eastAsia="Calibri"/>
          <w:sz w:val="28"/>
          <w:szCs w:val="28"/>
          <w:lang w:eastAsia="en-US"/>
        </w:rPr>
        <w:t>(</w:t>
      </w:r>
      <w:hyperlink r:id="rId14" w:anchor="Par248#Par248" w:history="1">
        <w:r w:rsidRPr="004B02B9">
          <w:rPr>
            <w:rStyle w:val="a3"/>
            <w:rFonts w:eastAsia="Calibri"/>
            <w:color w:val="auto"/>
            <w:sz w:val="28"/>
            <w:szCs w:val="28"/>
            <w:u w:val="none"/>
            <w:lang w:eastAsia="en-US"/>
          </w:rPr>
          <w:t>приложение N 2</w:t>
        </w:r>
      </w:hyperlink>
      <w:r w:rsidRPr="004B02B9">
        <w:rPr>
          <w:rFonts w:eastAsia="Calibri"/>
          <w:sz w:val="28"/>
          <w:szCs w:val="28"/>
          <w:lang w:eastAsia="en-US"/>
        </w:rPr>
        <w:t xml:space="preserve">), или о денежном вознаграждении с учетом норм, предусмотренных статьей </w:t>
      </w:r>
      <w:r w:rsidRPr="004B02B9">
        <w:rPr>
          <w:rFonts w:eastAsia="Calibri"/>
          <w:i/>
          <w:sz w:val="28"/>
          <w:szCs w:val="28"/>
          <w:lang w:eastAsia="en-US"/>
        </w:rPr>
        <w:t>32 Устава;</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 справку о должностях и периодах службы (работы), которые включаются в стаж муниципальной службы для назначения пенсии за выслугу лет (</w:t>
      </w:r>
      <w:hyperlink r:id="rId15" w:anchor="Par320#Par320" w:history="1">
        <w:r w:rsidRPr="004B02B9">
          <w:rPr>
            <w:rStyle w:val="a3"/>
            <w:rFonts w:eastAsia="Calibri"/>
            <w:color w:val="auto"/>
            <w:sz w:val="28"/>
            <w:szCs w:val="28"/>
            <w:u w:val="none"/>
            <w:lang w:eastAsia="en-US"/>
          </w:rPr>
          <w:t>приложение N 3</w:t>
        </w:r>
      </w:hyperlink>
      <w:r w:rsidRPr="004B02B9">
        <w:rPr>
          <w:rFonts w:eastAsia="Calibri"/>
          <w:sz w:val="28"/>
          <w:szCs w:val="28"/>
          <w:lang w:eastAsia="en-US"/>
        </w:rPr>
        <w:t>);</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 представление о назначении пенсии за выслугу лет (</w:t>
      </w:r>
      <w:hyperlink r:id="rId16" w:anchor="Par378#Par378" w:history="1">
        <w:r w:rsidRPr="004B02B9">
          <w:rPr>
            <w:rStyle w:val="a3"/>
            <w:rFonts w:eastAsia="Calibri"/>
            <w:color w:val="auto"/>
            <w:sz w:val="28"/>
            <w:szCs w:val="28"/>
            <w:u w:val="none"/>
            <w:lang w:eastAsia="en-US"/>
          </w:rPr>
          <w:t>приложение N 4</w:t>
        </w:r>
      </w:hyperlink>
      <w:r w:rsidRPr="004B02B9">
        <w:rPr>
          <w:rFonts w:eastAsia="Calibri"/>
          <w:sz w:val="28"/>
          <w:szCs w:val="28"/>
          <w:lang w:eastAsia="en-US"/>
        </w:rPr>
        <w:t>);</w:t>
      </w:r>
    </w:p>
    <w:p w:rsidR="00DA6F24" w:rsidRPr="004B02B9" w:rsidRDefault="00DA6F24" w:rsidP="00DA6F24">
      <w:pPr>
        <w:widowControl w:val="0"/>
        <w:autoSpaceDE w:val="0"/>
        <w:autoSpaceDN w:val="0"/>
        <w:adjustRightInd w:val="0"/>
        <w:jc w:val="both"/>
        <w:rPr>
          <w:rFonts w:eastAsia="Calibri"/>
          <w:sz w:val="28"/>
          <w:szCs w:val="28"/>
          <w:lang w:eastAsia="en-US"/>
        </w:rPr>
      </w:pPr>
      <w:r w:rsidRPr="004B02B9">
        <w:rPr>
          <w:rFonts w:eastAsia="Calibri"/>
          <w:sz w:val="28"/>
          <w:szCs w:val="28"/>
          <w:lang w:eastAsia="en-US"/>
        </w:rPr>
        <w:t xml:space="preserve">в десятидневный срок со дня подачи заявления направляет заявление и документы, перечисленные в настоящем пункте и в </w:t>
      </w:r>
      <w:hyperlink r:id="rId17" w:anchor="Par56#Par56" w:history="1">
        <w:r w:rsidRPr="004B02B9">
          <w:rPr>
            <w:rStyle w:val="a3"/>
            <w:rFonts w:eastAsia="Calibri"/>
            <w:color w:val="auto"/>
            <w:sz w:val="28"/>
            <w:szCs w:val="28"/>
            <w:u w:val="none"/>
            <w:lang w:eastAsia="en-US"/>
          </w:rPr>
          <w:t>пункте 2.1</w:t>
        </w:r>
      </w:hyperlink>
      <w:r w:rsidRPr="004B02B9">
        <w:rPr>
          <w:rFonts w:eastAsia="Calibri"/>
          <w:sz w:val="28"/>
          <w:szCs w:val="28"/>
          <w:lang w:eastAsia="en-US"/>
        </w:rPr>
        <w:t xml:space="preserve"> Положения, в Комиссию по вопросам муниципальной службы </w:t>
      </w:r>
      <w:r>
        <w:rPr>
          <w:rFonts w:eastAsia="Calibri"/>
          <w:sz w:val="28"/>
          <w:szCs w:val="28"/>
          <w:lang w:eastAsia="en-US"/>
        </w:rPr>
        <w:t xml:space="preserve">Зеньковского </w:t>
      </w:r>
      <w:r w:rsidRPr="004B02B9">
        <w:rPr>
          <w:rFonts w:eastAsia="Calibri"/>
          <w:sz w:val="28"/>
          <w:szCs w:val="28"/>
          <w:lang w:eastAsia="en-US"/>
        </w:rPr>
        <w:t>сельсовета.</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2.3. При заполнении справки о среднемесячном денежном содержании не включаются следующие выплаты:</w:t>
      </w:r>
    </w:p>
    <w:p w:rsidR="00DA6F24" w:rsidRPr="004B02B9" w:rsidRDefault="00DA6F24" w:rsidP="00DA6F24">
      <w:pPr>
        <w:widowControl w:val="0"/>
        <w:autoSpaceDE w:val="0"/>
        <w:autoSpaceDN w:val="0"/>
        <w:adjustRightInd w:val="0"/>
        <w:jc w:val="both"/>
        <w:rPr>
          <w:rFonts w:eastAsia="Calibri"/>
          <w:sz w:val="28"/>
          <w:szCs w:val="28"/>
          <w:lang w:eastAsia="en-US"/>
        </w:rPr>
      </w:pPr>
      <w:r w:rsidRPr="004B02B9">
        <w:rPr>
          <w:rFonts w:eastAsia="Calibri"/>
          <w:sz w:val="28"/>
          <w:szCs w:val="28"/>
          <w:lang w:eastAsia="en-US"/>
        </w:rPr>
        <w:t>пособие по временной нетрудоспособности;</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сохраненная заработная плата за период освобождения муниципального служащего от исполнения должностных обязанностей в случаях, предусмотренных законодательством РФ;</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среднемесячная заработная плата за период нахождения муниципального служащего в ежегодном отпуске;</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иные выплаты, произведенные за счет экономии по фонду оплаты труда.</w:t>
      </w:r>
    </w:p>
    <w:p w:rsidR="00DA6F24"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Среднемесячное денежное содержание определяется путем деления суммы полученного в расчетном периоде денежного содержания</w:t>
      </w:r>
      <w:r>
        <w:rPr>
          <w:rFonts w:eastAsia="Calibri"/>
          <w:sz w:val="28"/>
          <w:szCs w:val="28"/>
          <w:lang w:eastAsia="en-US"/>
        </w:rPr>
        <w:t xml:space="preserve"> на фактически проработанные в этом периоде дни и умножается на среднемесячное число рабочих дней в расчетном периоде.</w:t>
      </w:r>
    </w:p>
    <w:p w:rsidR="00DA6F24" w:rsidRDefault="00DA6F24" w:rsidP="00DA6F24">
      <w:pPr>
        <w:widowControl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lastRenderedPageBreak/>
        <w:t>При увольнении с муниципальной службы сельсовета в случаях замещения должностей менее 12 полных месяцев непосредственно перед увольнением в связи с ликвидацией органа местного самоуправления, сокращением штата, а также при увольнении с муниципальной службы сельсовета до истечения 12 полных месяцев со дня назначения (перевода) на иную должность муниципальной службы сельсовета в связи с реорганизацией органа местного самоуправления или изменением его структуры</w:t>
      </w:r>
      <w:proofErr w:type="gramEnd"/>
      <w:r>
        <w:rPr>
          <w:rFonts w:eastAsia="Calibri"/>
          <w:sz w:val="28"/>
          <w:szCs w:val="28"/>
          <w:lang w:eastAsia="en-US"/>
        </w:rPr>
        <w:t xml:space="preserve"> размер среднемесячного денежного содержания исчисляется за фактически </w:t>
      </w:r>
      <w:proofErr w:type="gramStart"/>
      <w:r>
        <w:rPr>
          <w:rFonts w:eastAsia="Calibri"/>
          <w:sz w:val="28"/>
          <w:szCs w:val="28"/>
          <w:lang w:eastAsia="en-US"/>
        </w:rPr>
        <w:t>проработанные полные месяцы</w:t>
      </w:r>
      <w:proofErr w:type="gramEnd"/>
      <w:r>
        <w:rPr>
          <w:rFonts w:eastAsia="Calibri"/>
          <w:sz w:val="28"/>
          <w:szCs w:val="28"/>
          <w:lang w:eastAsia="en-US"/>
        </w:rPr>
        <w:t xml:space="preserve"> по замещаемой должности муниципальной службы сельсовета на дату увольнения с муниципальной службы сельсовета.</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По заявлению муниципального служащего из числа месяцев, за которые определяется среднемесячное денежное содержание, исключаются месяцы нахождения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 xml:space="preserve">Если в расчетном периоде произошло повышение в соответствии с </w:t>
      </w:r>
      <w:r w:rsidRPr="004B02B9">
        <w:rPr>
          <w:rFonts w:eastAsia="Calibri"/>
          <w:i/>
          <w:sz w:val="28"/>
          <w:szCs w:val="28"/>
          <w:lang w:eastAsia="en-US"/>
        </w:rPr>
        <w:t xml:space="preserve">решением </w:t>
      </w:r>
      <w:proofErr w:type="gramStart"/>
      <w:r w:rsidRPr="004B02B9">
        <w:rPr>
          <w:rFonts w:eastAsia="Calibri"/>
          <w:i/>
          <w:sz w:val="28"/>
          <w:szCs w:val="28"/>
          <w:lang w:eastAsia="en-US"/>
        </w:rPr>
        <w:t>сессии сельского Совета народных депутатов</w:t>
      </w:r>
      <w:r w:rsidRPr="004B02B9">
        <w:rPr>
          <w:rFonts w:eastAsia="Calibri"/>
          <w:sz w:val="28"/>
          <w:szCs w:val="28"/>
          <w:lang w:eastAsia="en-US"/>
        </w:rPr>
        <w:t xml:space="preserve"> </w:t>
      </w:r>
      <w:hyperlink r:id="rId18" w:history="1">
        <w:r w:rsidRPr="004B02B9">
          <w:rPr>
            <w:rStyle w:val="a3"/>
            <w:rFonts w:eastAsia="Calibri"/>
            <w:color w:val="auto"/>
            <w:sz w:val="28"/>
            <w:szCs w:val="28"/>
            <w:u w:val="none"/>
            <w:lang w:eastAsia="en-US"/>
          </w:rPr>
          <w:t>размеров</w:t>
        </w:r>
      </w:hyperlink>
      <w:r w:rsidRPr="004B02B9">
        <w:rPr>
          <w:rFonts w:eastAsia="Calibri"/>
          <w:sz w:val="28"/>
          <w:szCs w:val="28"/>
          <w:lang w:eastAsia="en-US"/>
        </w:rPr>
        <w:t xml:space="preserve"> должностных окладов</w:t>
      </w:r>
      <w:proofErr w:type="gramEnd"/>
      <w:r w:rsidRPr="004B02B9">
        <w:rPr>
          <w:rFonts w:eastAsia="Calibri"/>
          <w:sz w:val="28"/>
          <w:szCs w:val="28"/>
          <w:lang w:eastAsia="en-US"/>
        </w:rPr>
        <w:t xml:space="preserve"> и (или) иных дополнительных </w:t>
      </w:r>
      <w:hyperlink r:id="rId19" w:history="1">
        <w:r w:rsidRPr="004B02B9">
          <w:rPr>
            <w:rStyle w:val="a3"/>
            <w:rFonts w:eastAsia="Calibri"/>
            <w:color w:val="auto"/>
            <w:sz w:val="28"/>
            <w:szCs w:val="28"/>
            <w:u w:val="none"/>
            <w:lang w:eastAsia="en-US"/>
          </w:rPr>
          <w:t>выплат</w:t>
        </w:r>
      </w:hyperlink>
      <w:r w:rsidRPr="004B02B9">
        <w:rPr>
          <w:rFonts w:eastAsia="Calibri"/>
          <w:sz w:val="28"/>
          <w:szCs w:val="28"/>
          <w:lang w:eastAsia="en-US"/>
        </w:rPr>
        <w:t xml:space="preserve"> муниципальным служащим, среднемесячное денежное содержание за весь расчетный период рассчитывается с учетом этого повышения.</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2.4. В случае реорганизации или ликвидации муниципального органа, органа местного самоуправления заявление о назначении пенсии за выслугу лет подается в кадровую службу органа (подразделения), которому переданы функции реорганизованного или ликвидированного органа (подразделения).</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2.5. Комиссия рассматривает документы и в месячный срок со дня их поступления принимает решение об установлении пенсии за выслугу лет (</w:t>
      </w:r>
      <w:hyperlink r:id="rId20" w:anchor="Par448#Par448" w:history="1">
        <w:r w:rsidRPr="004B02B9">
          <w:rPr>
            <w:rStyle w:val="a3"/>
            <w:rFonts w:eastAsia="Calibri"/>
            <w:color w:val="auto"/>
            <w:sz w:val="28"/>
            <w:szCs w:val="28"/>
            <w:u w:val="none"/>
            <w:lang w:eastAsia="en-US"/>
          </w:rPr>
          <w:t>приложения NN 5</w:t>
        </w:r>
      </w:hyperlink>
      <w:r w:rsidRPr="004B02B9">
        <w:rPr>
          <w:rFonts w:eastAsia="Calibri"/>
          <w:sz w:val="28"/>
          <w:szCs w:val="28"/>
          <w:lang w:eastAsia="en-US"/>
        </w:rPr>
        <w:t xml:space="preserve">, </w:t>
      </w:r>
      <w:hyperlink r:id="rId21" w:anchor="Par497#Par497" w:history="1">
        <w:r w:rsidRPr="004B02B9">
          <w:rPr>
            <w:rStyle w:val="a3"/>
            <w:rFonts w:eastAsia="Calibri"/>
            <w:color w:val="auto"/>
            <w:sz w:val="28"/>
            <w:szCs w:val="28"/>
            <w:u w:val="none"/>
            <w:lang w:eastAsia="en-US"/>
          </w:rPr>
          <w:t>6</w:t>
        </w:r>
      </w:hyperlink>
      <w:r w:rsidRPr="004B02B9">
        <w:rPr>
          <w:rFonts w:eastAsia="Calibri"/>
          <w:sz w:val="28"/>
          <w:szCs w:val="28"/>
          <w:lang w:eastAsia="en-US"/>
        </w:rPr>
        <w:t>).</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2.6. Пенсия за выслугу лет устанавливается со дня обращения муниципальных служащих и лиц, замещавших муниципальные должности сельсовета, со всеми необходимыми документами, но не ранее дня, следующего за днем освобождения от замещаемой должности (прекращения полномочий), и назначения страховой пенсии по старости либо страховой пенсии по инвалидности.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2.7. Комиссия по вопросам муниципальной службы направляет Администрации сельсовета (специалист, отвечающий за кадровую работу), </w:t>
      </w:r>
      <w:proofErr w:type="gramStart"/>
      <w:r>
        <w:rPr>
          <w:rFonts w:eastAsia="Calibri"/>
          <w:sz w:val="28"/>
          <w:szCs w:val="28"/>
          <w:lang w:eastAsia="en-US"/>
        </w:rPr>
        <w:t>подготовившему</w:t>
      </w:r>
      <w:proofErr w:type="gramEnd"/>
      <w:r>
        <w:rPr>
          <w:rFonts w:eastAsia="Calibri"/>
          <w:sz w:val="28"/>
          <w:szCs w:val="28"/>
          <w:lang w:eastAsia="en-US"/>
        </w:rPr>
        <w:t xml:space="preserve"> представление, решение об отказе с указанием причины отказа; либо решение об установлении пенсии за выслугу лет с приложением следующих документов:</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заявление о назначении пенсии за выслугу лет;</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справку о среднемесячном денежном содержании или денежном вознаграждении;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справку о размере пенсии с указанием страховой пенсии по старости либо страховой пенсии по инвалидности, фиксированной выплате к страховой пенсии, повышение фиксированной выплаты к страховой пенсии.</w:t>
      </w: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jc w:val="center"/>
        <w:outlineLvl w:val="1"/>
        <w:rPr>
          <w:rFonts w:eastAsia="Calibri"/>
          <w:sz w:val="28"/>
          <w:szCs w:val="28"/>
          <w:lang w:eastAsia="en-US"/>
        </w:rPr>
      </w:pPr>
      <w:bookmarkStart w:id="6" w:name="Par93"/>
      <w:bookmarkEnd w:id="6"/>
      <w:r>
        <w:rPr>
          <w:rFonts w:eastAsia="Calibri"/>
          <w:sz w:val="28"/>
          <w:szCs w:val="28"/>
          <w:lang w:eastAsia="en-US"/>
        </w:rPr>
        <w:t>III. ПОРЯДОК НАЗНАЧЕНИЯ И ВЫПЛАТЫ</w:t>
      </w:r>
    </w:p>
    <w:p w:rsidR="00DA6F24" w:rsidRDefault="00DA6F24" w:rsidP="00DA6F24">
      <w:pPr>
        <w:widowControl w:val="0"/>
        <w:autoSpaceDE w:val="0"/>
        <w:autoSpaceDN w:val="0"/>
        <w:adjustRightInd w:val="0"/>
        <w:jc w:val="center"/>
        <w:rPr>
          <w:rFonts w:eastAsia="Calibri"/>
          <w:sz w:val="28"/>
          <w:szCs w:val="28"/>
          <w:lang w:eastAsia="en-US"/>
        </w:rPr>
      </w:pPr>
      <w:r>
        <w:rPr>
          <w:rFonts w:eastAsia="Calibri"/>
          <w:sz w:val="28"/>
          <w:szCs w:val="28"/>
          <w:lang w:eastAsia="en-US"/>
        </w:rPr>
        <w:lastRenderedPageBreak/>
        <w:t>ПЕНСИИ ЗА ВЫСЛУГУ ЛЕТ</w:t>
      </w:r>
    </w:p>
    <w:p w:rsidR="00DA6F24"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 Размер пенсии за выслугу лет определяется Администрацией сельсовета на основании решения Комиссии по вопросам муниципальной службы.</w:t>
      </w:r>
    </w:p>
    <w:p w:rsidR="00DA6F24" w:rsidRDefault="00DA6F24" w:rsidP="00DA6F24">
      <w:pPr>
        <w:widowControl w:val="0"/>
        <w:autoSpaceDE w:val="0"/>
        <w:autoSpaceDN w:val="0"/>
        <w:adjustRightInd w:val="0"/>
        <w:ind w:firstLine="708"/>
        <w:jc w:val="both"/>
        <w:rPr>
          <w:rFonts w:eastAsia="Calibri"/>
          <w:i/>
          <w:sz w:val="28"/>
          <w:szCs w:val="28"/>
          <w:lang w:eastAsia="en-US"/>
        </w:rPr>
      </w:pPr>
      <w:bookmarkStart w:id="7" w:name="Par98"/>
      <w:bookmarkEnd w:id="7"/>
      <w:r>
        <w:rPr>
          <w:rFonts w:eastAsia="Calibri"/>
          <w:sz w:val="28"/>
          <w:szCs w:val="28"/>
          <w:lang w:eastAsia="en-US"/>
        </w:rPr>
        <w:t>3.2</w:t>
      </w:r>
      <w:r w:rsidRPr="002546FA">
        <w:rPr>
          <w:rFonts w:eastAsia="Calibri"/>
          <w:sz w:val="28"/>
          <w:szCs w:val="28"/>
          <w:lang w:eastAsia="en-US"/>
        </w:rPr>
        <w:t xml:space="preserve">. Исчисление размера пенсии за выслугу лет муниципальным служащим производится в соответствии со </w:t>
      </w:r>
      <w:hyperlink r:id="rId22" w:history="1">
        <w:r w:rsidRPr="002546FA">
          <w:rPr>
            <w:rStyle w:val="a3"/>
            <w:rFonts w:eastAsia="Calibri"/>
            <w:i/>
            <w:color w:val="auto"/>
            <w:sz w:val="28"/>
            <w:szCs w:val="28"/>
            <w:u w:val="none"/>
            <w:lang w:eastAsia="en-US"/>
          </w:rPr>
          <w:t>статьей 32</w:t>
        </w:r>
      </w:hyperlink>
      <w:r w:rsidRPr="002546FA">
        <w:rPr>
          <w:rFonts w:eastAsia="Calibri"/>
          <w:i/>
          <w:sz w:val="28"/>
          <w:szCs w:val="28"/>
          <w:lang w:eastAsia="en-US"/>
        </w:rPr>
        <w:t xml:space="preserve"> Положения о муниципальной службе,</w:t>
      </w:r>
      <w:r w:rsidRPr="002546FA">
        <w:rPr>
          <w:rFonts w:eastAsia="Calibri"/>
          <w:sz w:val="28"/>
          <w:szCs w:val="28"/>
          <w:lang w:eastAsia="en-US"/>
        </w:rPr>
        <w:t xml:space="preserve"> а лицам, замещавшим муниципальные должности сельсовета,  в соответствии </w:t>
      </w:r>
      <w:r w:rsidRPr="002546FA">
        <w:rPr>
          <w:rFonts w:eastAsia="Calibri"/>
          <w:i/>
          <w:sz w:val="28"/>
          <w:szCs w:val="28"/>
          <w:lang w:eastAsia="en-US"/>
        </w:rPr>
        <w:t xml:space="preserve">со </w:t>
      </w:r>
      <w:hyperlink r:id="rId23" w:history="1">
        <w:r w:rsidRPr="002546FA">
          <w:rPr>
            <w:rStyle w:val="a3"/>
            <w:rFonts w:eastAsia="Calibri"/>
            <w:i/>
            <w:color w:val="auto"/>
            <w:sz w:val="28"/>
            <w:szCs w:val="28"/>
            <w:u w:val="none"/>
            <w:lang w:eastAsia="en-US"/>
          </w:rPr>
          <w:t>статьей 3</w:t>
        </w:r>
      </w:hyperlink>
      <w:r w:rsidRPr="002546FA">
        <w:rPr>
          <w:rFonts w:eastAsia="Calibri"/>
          <w:i/>
          <w:sz w:val="28"/>
          <w:szCs w:val="28"/>
          <w:lang w:eastAsia="en-US"/>
        </w:rPr>
        <w:t>2 Устава</w:t>
      </w:r>
      <w:r>
        <w:rPr>
          <w:rFonts w:eastAsia="Calibri"/>
          <w:i/>
          <w:sz w:val="28"/>
          <w:szCs w:val="28"/>
          <w:lang w:eastAsia="en-US"/>
        </w:rPr>
        <w:t>.</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3.3. Решение о выплате пенсии за выслугу лет принимается распоряжением Администрации сельсовета.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3.4. Пенсия за выслугу лет выплачивается за текущий месяц. Выплата осуществляется через организации федерального государственного унитарного предприятия "Почта России" по месту жительства получателя пенсии либо по его заявлению перечисляется на лицевой счет, открытый в кредитной организации.</w:t>
      </w:r>
    </w:p>
    <w:p w:rsidR="00DA6F24" w:rsidRDefault="00DA6F24" w:rsidP="00DA6F24">
      <w:pPr>
        <w:widowControl w:val="0"/>
        <w:autoSpaceDE w:val="0"/>
        <w:autoSpaceDN w:val="0"/>
        <w:adjustRightInd w:val="0"/>
        <w:ind w:firstLine="708"/>
        <w:jc w:val="both"/>
        <w:rPr>
          <w:rFonts w:eastAsia="Calibri"/>
          <w:sz w:val="28"/>
          <w:szCs w:val="28"/>
          <w:lang w:eastAsia="en-US"/>
        </w:rPr>
      </w:pPr>
      <w:bookmarkStart w:id="8" w:name="Par102"/>
      <w:bookmarkEnd w:id="8"/>
      <w:r>
        <w:rPr>
          <w:rFonts w:eastAsia="Calibri"/>
          <w:sz w:val="28"/>
          <w:szCs w:val="28"/>
          <w:lang w:eastAsia="en-US"/>
        </w:rPr>
        <w:t>3.5. Пенсия за выслугу лет не выплачивается в случаях:</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нахождения на государственной гражданской службе, муниципальной службе, замещения государственной или муниципальной должности, других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выезда на постоянное жительство за пределы территории Российской Федерации;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назначения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бюджета Константиновского района или местного бюджета;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смерти получателя.</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3.6. Прекращение (приостановление) выплаты пенсии за выслугу лет осуществляется с первого числа месяца, следующего за месяцем, в котором наступили обстоятельства, </w:t>
      </w:r>
      <w:r w:rsidRPr="002546FA">
        <w:rPr>
          <w:rFonts w:eastAsia="Calibri"/>
          <w:sz w:val="28"/>
          <w:szCs w:val="28"/>
          <w:lang w:eastAsia="en-US"/>
        </w:rPr>
        <w:t xml:space="preserve">перечисленные </w:t>
      </w:r>
      <w:r w:rsidRPr="002546FA">
        <w:rPr>
          <w:rFonts w:eastAsia="Calibri"/>
          <w:i/>
          <w:sz w:val="28"/>
          <w:szCs w:val="28"/>
          <w:lang w:eastAsia="en-US"/>
        </w:rPr>
        <w:t xml:space="preserve">в </w:t>
      </w:r>
      <w:hyperlink r:id="rId24" w:anchor="Par102#Par102" w:history="1">
        <w:r w:rsidRPr="002546FA">
          <w:rPr>
            <w:rStyle w:val="a3"/>
            <w:rFonts w:eastAsia="Calibri"/>
            <w:i/>
            <w:color w:val="auto"/>
            <w:sz w:val="28"/>
            <w:szCs w:val="28"/>
            <w:u w:val="none"/>
            <w:lang w:eastAsia="en-US"/>
          </w:rPr>
          <w:t>пункте 3.5</w:t>
        </w:r>
      </w:hyperlink>
      <w:r>
        <w:rPr>
          <w:rFonts w:eastAsia="Calibri"/>
          <w:sz w:val="28"/>
          <w:szCs w:val="28"/>
          <w:lang w:eastAsia="en-US"/>
        </w:rPr>
        <w:t xml:space="preserve"> настоящего Положения.</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3.7. Возобновление выплаты пенсии за выслугу лет осуществляется по решению Главы сельсовета на основании письменного заявления муниципального служащего, лица, замещавшего муниципальную должность сельсовета, и документов, подтверждающих основание для возобновления выплаты, с месяца обращения, но не ранее дня, с которого наступило право на возобновление выплаты.</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3.8. Лица, которым была приостановлена выплата пенсии за выслугу лет в связи с замещением должностей государственной гражданской службы, муниципальной службы, замещением государственной (муниципальной) должности, в случае увеличения стажа муниципальной службы могут обратиться с письменным заявлением о перерасчете пенсии в Комиссию по вопросам муниципальной службы в порядке, предусмотренном настоящим Положением.</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3.9. При выезде за пределы района на постоянное место жительства муниципальные служащие и лица, замещавшие муниципальные должности сельсовета, получающие пенсию за выслугу лет, обязаны для продолжения выплаты </w:t>
      </w:r>
      <w:r>
        <w:rPr>
          <w:rFonts w:eastAsia="Calibri"/>
          <w:sz w:val="28"/>
          <w:szCs w:val="28"/>
          <w:lang w:eastAsia="en-US"/>
        </w:rPr>
        <w:lastRenderedPageBreak/>
        <w:t xml:space="preserve">представлять в Администрацию сведения </w:t>
      </w:r>
      <w:proofErr w:type="gramStart"/>
      <w:r>
        <w:rPr>
          <w:rFonts w:eastAsia="Calibri"/>
          <w:sz w:val="28"/>
          <w:szCs w:val="28"/>
          <w:lang w:eastAsia="en-US"/>
        </w:rPr>
        <w:t xml:space="preserve">согласно </w:t>
      </w:r>
      <w:hyperlink r:id="rId25" w:history="1">
        <w:r w:rsidRPr="002546FA">
          <w:rPr>
            <w:rStyle w:val="a3"/>
            <w:rFonts w:eastAsia="Calibri"/>
            <w:i/>
            <w:color w:val="auto"/>
            <w:sz w:val="28"/>
            <w:szCs w:val="28"/>
            <w:u w:val="none"/>
            <w:lang w:eastAsia="en-US"/>
          </w:rPr>
          <w:t xml:space="preserve"> статьи</w:t>
        </w:r>
        <w:proofErr w:type="gramEnd"/>
        <w:r w:rsidRPr="002546FA">
          <w:rPr>
            <w:rStyle w:val="a3"/>
            <w:rFonts w:eastAsia="Calibri"/>
            <w:i/>
            <w:color w:val="auto"/>
            <w:sz w:val="28"/>
            <w:szCs w:val="28"/>
            <w:u w:val="none"/>
            <w:lang w:eastAsia="en-US"/>
          </w:rPr>
          <w:t xml:space="preserve"> </w:t>
        </w:r>
      </w:hyperlink>
      <w:r w:rsidRPr="002546FA">
        <w:rPr>
          <w:rFonts w:eastAsia="Calibri"/>
          <w:sz w:val="28"/>
          <w:szCs w:val="28"/>
          <w:lang w:eastAsia="en-US"/>
        </w:rPr>
        <w:t xml:space="preserve">32 </w:t>
      </w:r>
      <w:r>
        <w:rPr>
          <w:rFonts w:eastAsia="Calibri"/>
          <w:sz w:val="28"/>
          <w:szCs w:val="28"/>
          <w:lang w:eastAsia="en-US"/>
        </w:rPr>
        <w:t>Положения о муниципальной службе.</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3.10. Сумма начисленной пенсии за выслугу лет, не полученная получателем пенсии своевременно, выплачивается за прошлое время, но не более чем за три года перед обращением.</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3.11. Сумма пенсии за выслугу лет, не полученная получателем пенсии по вине органа, назначающего и выплачивающего пенсию, выплачивается за прошлое время без ограничения каким-либо сроком.</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3.12. 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jc w:val="center"/>
        <w:outlineLvl w:val="1"/>
        <w:rPr>
          <w:rFonts w:eastAsia="Calibri"/>
          <w:sz w:val="28"/>
          <w:szCs w:val="28"/>
          <w:lang w:eastAsia="en-US"/>
        </w:rPr>
      </w:pPr>
      <w:bookmarkStart w:id="9" w:name="Par117"/>
      <w:bookmarkEnd w:id="9"/>
      <w:r>
        <w:rPr>
          <w:rFonts w:eastAsia="Calibri"/>
          <w:sz w:val="28"/>
          <w:szCs w:val="28"/>
          <w:lang w:eastAsia="en-US"/>
        </w:rPr>
        <w:t>IV. ПОРЯДОК ПЕРЕРАСЧЕТА</w:t>
      </w:r>
    </w:p>
    <w:p w:rsidR="00DA6F24" w:rsidRDefault="00DA6F24" w:rsidP="00DA6F24">
      <w:pPr>
        <w:widowControl w:val="0"/>
        <w:autoSpaceDE w:val="0"/>
        <w:autoSpaceDN w:val="0"/>
        <w:adjustRightInd w:val="0"/>
        <w:jc w:val="center"/>
        <w:rPr>
          <w:rFonts w:eastAsia="Calibri"/>
          <w:sz w:val="28"/>
          <w:szCs w:val="28"/>
          <w:lang w:eastAsia="en-US"/>
        </w:rPr>
      </w:pPr>
      <w:r>
        <w:rPr>
          <w:rFonts w:eastAsia="Calibri"/>
          <w:sz w:val="28"/>
          <w:szCs w:val="28"/>
          <w:lang w:eastAsia="en-US"/>
        </w:rPr>
        <w:t>ПЕНСИИ ЗА ВЫСЛУГУ ЛЕТ</w:t>
      </w:r>
    </w:p>
    <w:p w:rsidR="00DA6F24"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4.1. Перерасчет размера пенсии за выслугу лет производится в случаях:</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1) изменения размера страховой пенсии по старости либо страховой пенсии по инвалидности;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4.2. </w:t>
      </w:r>
      <w:proofErr w:type="gramStart"/>
      <w:r>
        <w:rPr>
          <w:rFonts w:eastAsia="Calibri"/>
          <w:sz w:val="28"/>
          <w:szCs w:val="28"/>
          <w:lang w:eastAsia="en-US"/>
        </w:rPr>
        <w:t>Перерасчет размера пенсии за выслугу лет в связи с изменением размера страховой пенсии по старости либо страховой пенсии по инвалидности, фиксированной выплаты к страховой пенсии и повышения фиксированной выплаты к страховой пенсии со дня изменения размера производится Администрацией сельсовета на основании справок о размере назначенной страховой пенсии по старости либо страховой пенсии по инвалидности, представленных территориальными отделениями Пенсионного фонда РФ</w:t>
      </w:r>
      <w:proofErr w:type="gramEnd"/>
      <w:r>
        <w:rPr>
          <w:rFonts w:eastAsia="Calibri"/>
          <w:sz w:val="28"/>
          <w:szCs w:val="28"/>
          <w:lang w:eastAsia="en-US"/>
        </w:rPr>
        <w:t>, со срока, предусмотренного для изменения размера страховых пенсий.</w:t>
      </w:r>
    </w:p>
    <w:p w:rsidR="00DA6F24" w:rsidRDefault="00DA6F24" w:rsidP="00DA6F24">
      <w:pPr>
        <w:widowControl w:val="0"/>
        <w:autoSpaceDE w:val="0"/>
        <w:autoSpaceDN w:val="0"/>
        <w:adjustRightInd w:val="0"/>
        <w:ind w:firstLine="708"/>
        <w:jc w:val="both"/>
        <w:rPr>
          <w:rFonts w:eastAsia="Calibri"/>
          <w:sz w:val="28"/>
          <w:szCs w:val="28"/>
          <w:lang w:eastAsia="en-US"/>
        </w:rPr>
      </w:pPr>
      <w:bookmarkStart w:id="10" w:name="Par129"/>
      <w:bookmarkEnd w:id="10"/>
      <w:r>
        <w:rPr>
          <w:rFonts w:eastAsia="Calibri"/>
          <w:sz w:val="28"/>
          <w:szCs w:val="28"/>
          <w:lang w:eastAsia="en-US"/>
        </w:rPr>
        <w:t xml:space="preserve">4.3. </w:t>
      </w:r>
      <w:proofErr w:type="gramStart"/>
      <w:r>
        <w:rPr>
          <w:rFonts w:eastAsia="Calibri"/>
          <w:sz w:val="28"/>
          <w:szCs w:val="28"/>
          <w:lang w:eastAsia="en-US"/>
        </w:rPr>
        <w:t>Перерасчет пенсии за выслугу лет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 производится путем индексации размера среднемесячного денежного содержания муниципального служащего, из которого исчислялась пенсия, на индекс повышения должностных окладов по соответствующей должности и последующего исчисления размера пенсии, исходя из размера проиндексированного среднемесячного денежного содержания.</w:t>
      </w:r>
      <w:proofErr w:type="gramEnd"/>
    </w:p>
    <w:p w:rsidR="00DA6F24" w:rsidRPr="002546FA"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При этом размер проиндексированного среднемесячного денежного содержания, из которого определяется размер пенсии, не может превышать 2,7 должностного оклада, установленного в соответствии с </w:t>
      </w:r>
      <w:hyperlink r:id="rId26" w:history="1">
        <w:r>
          <w:rPr>
            <w:rStyle w:val="a3"/>
            <w:rFonts w:eastAsia="Calibri"/>
            <w:i/>
            <w:sz w:val="28"/>
            <w:szCs w:val="28"/>
            <w:u w:val="none"/>
            <w:lang w:eastAsia="en-US"/>
          </w:rPr>
          <w:t>Положением</w:t>
        </w:r>
      </w:hyperlink>
      <w:r>
        <w:rPr>
          <w:rFonts w:ascii="Calibri" w:eastAsia="Calibri" w:hAnsi="Calibri"/>
          <w:sz w:val="22"/>
          <w:szCs w:val="22"/>
          <w:lang w:eastAsia="en-US"/>
        </w:rPr>
        <w:t xml:space="preserve"> </w:t>
      </w:r>
      <w:r>
        <w:rPr>
          <w:rFonts w:eastAsia="Calibri"/>
          <w:sz w:val="28"/>
          <w:szCs w:val="28"/>
          <w:lang w:eastAsia="en-US"/>
        </w:rPr>
        <w:t>об оплате труда муниципальных служащих</w:t>
      </w:r>
      <w:r>
        <w:rPr>
          <w:rFonts w:ascii="Calibri" w:eastAsia="Calibri" w:hAnsi="Calibri"/>
          <w:sz w:val="22"/>
          <w:szCs w:val="22"/>
          <w:lang w:eastAsia="en-US"/>
        </w:rPr>
        <w:t xml:space="preserve"> </w:t>
      </w:r>
      <w:r>
        <w:rPr>
          <w:rFonts w:eastAsia="Calibri"/>
          <w:i/>
          <w:sz w:val="28"/>
          <w:szCs w:val="28"/>
          <w:lang w:eastAsia="en-US"/>
        </w:rPr>
        <w:t xml:space="preserve"> </w:t>
      </w:r>
      <w:r>
        <w:rPr>
          <w:rFonts w:eastAsia="Calibri"/>
          <w:sz w:val="28"/>
          <w:szCs w:val="28"/>
          <w:lang w:eastAsia="en-US"/>
        </w:rPr>
        <w:t xml:space="preserve">в результате централизованного повышения (индексации) должностных окладов муниципальных служащих по соответствующей должности. Размер должностного оклада увеличивается </w:t>
      </w:r>
      <w:r w:rsidRPr="002546FA">
        <w:rPr>
          <w:rFonts w:eastAsia="Calibri"/>
          <w:sz w:val="28"/>
          <w:szCs w:val="28"/>
          <w:lang w:eastAsia="en-US"/>
        </w:rPr>
        <w:t xml:space="preserve">на </w:t>
      </w:r>
      <w:hyperlink r:id="rId27" w:history="1">
        <w:r w:rsidRPr="002546FA">
          <w:rPr>
            <w:rStyle w:val="a3"/>
            <w:rFonts w:eastAsia="Calibri"/>
            <w:color w:val="auto"/>
            <w:sz w:val="28"/>
            <w:szCs w:val="28"/>
            <w:u w:val="none"/>
            <w:lang w:eastAsia="en-US"/>
          </w:rPr>
          <w:t>районный коэффициент</w:t>
        </w:r>
      </w:hyperlink>
      <w:r w:rsidRPr="002546FA">
        <w:rPr>
          <w:rFonts w:eastAsia="Calibri"/>
          <w:sz w:val="28"/>
          <w:szCs w:val="28"/>
          <w:lang w:eastAsia="en-US"/>
        </w:rPr>
        <w:t xml:space="preserve"> к заработной плате, установленный законом области для соответствующих территорий.</w:t>
      </w:r>
    </w:p>
    <w:p w:rsidR="00DA6F24" w:rsidRDefault="00DA6F24" w:rsidP="00DA6F24">
      <w:pPr>
        <w:widowControl w:val="0"/>
        <w:autoSpaceDE w:val="0"/>
        <w:autoSpaceDN w:val="0"/>
        <w:adjustRightInd w:val="0"/>
        <w:ind w:firstLine="708"/>
        <w:jc w:val="both"/>
        <w:rPr>
          <w:rFonts w:eastAsia="Calibri"/>
          <w:sz w:val="28"/>
          <w:szCs w:val="28"/>
          <w:lang w:eastAsia="en-US"/>
        </w:rPr>
      </w:pPr>
      <w:r w:rsidRPr="002546FA">
        <w:rPr>
          <w:rFonts w:eastAsia="Calibri"/>
          <w:sz w:val="28"/>
          <w:szCs w:val="28"/>
          <w:lang w:eastAsia="en-US"/>
        </w:rPr>
        <w:lastRenderedPageBreak/>
        <w:t xml:space="preserve">В случае если размер проиндексированного среднемесячного денежного содержания меньше установленного предела (2,7 должностного оклада, увеличенного на районный коэффициент), исчисленный из проиндексированного среднемесячного денежного содержания размер пенсии увеличивается на </w:t>
      </w:r>
      <w:hyperlink r:id="rId28" w:history="1">
        <w:r w:rsidRPr="002546FA">
          <w:rPr>
            <w:rStyle w:val="a3"/>
            <w:rFonts w:eastAsia="Calibri"/>
            <w:color w:val="auto"/>
            <w:sz w:val="28"/>
            <w:szCs w:val="28"/>
            <w:u w:val="none"/>
            <w:lang w:eastAsia="en-US"/>
          </w:rPr>
          <w:t>районный коэффициент</w:t>
        </w:r>
      </w:hyperlink>
      <w:r w:rsidRPr="002546FA">
        <w:rPr>
          <w:rFonts w:eastAsia="Calibri"/>
          <w:sz w:val="28"/>
          <w:szCs w:val="28"/>
          <w:lang w:eastAsia="en-US"/>
        </w:rPr>
        <w:t xml:space="preserve"> к заработной плате, установленный законом области</w:t>
      </w:r>
      <w:r>
        <w:rPr>
          <w:rFonts w:eastAsia="Calibri"/>
          <w:sz w:val="28"/>
          <w:szCs w:val="28"/>
          <w:lang w:eastAsia="en-US"/>
        </w:rPr>
        <w:t xml:space="preserve"> для соответствующих территорий.</w:t>
      </w:r>
    </w:p>
    <w:p w:rsidR="00DA6F24" w:rsidRDefault="00DA6F24" w:rsidP="00DA6F24">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4.4. Индекс повышения должностных окладов рассчитывается финансовым отделом Администрации Зеньковского сельсовета по каждой должности путем установления соотношения должностных окладов по действующему </w:t>
      </w:r>
      <w:r>
        <w:rPr>
          <w:rFonts w:eastAsia="Calibri"/>
          <w:i/>
          <w:sz w:val="28"/>
          <w:szCs w:val="28"/>
          <w:lang w:eastAsia="en-US"/>
        </w:rPr>
        <w:t>законодательству</w:t>
      </w:r>
      <w:r>
        <w:rPr>
          <w:rFonts w:eastAsia="Calibri"/>
          <w:sz w:val="28"/>
          <w:szCs w:val="28"/>
          <w:lang w:eastAsia="en-US"/>
        </w:rPr>
        <w:t xml:space="preserve"> к должностным окладам по ранее действовавшему </w:t>
      </w:r>
      <w:r>
        <w:rPr>
          <w:rFonts w:eastAsia="Calibri"/>
          <w:i/>
          <w:sz w:val="28"/>
          <w:szCs w:val="28"/>
          <w:lang w:eastAsia="en-US"/>
        </w:rPr>
        <w:t>законодательству.</w:t>
      </w:r>
    </w:p>
    <w:p w:rsidR="00DA6F24" w:rsidRDefault="00DA6F24" w:rsidP="00DA6F24">
      <w:pPr>
        <w:autoSpaceDE w:val="0"/>
        <w:autoSpaceDN w:val="0"/>
        <w:adjustRightInd w:val="0"/>
        <w:ind w:firstLine="708"/>
        <w:jc w:val="both"/>
        <w:rPr>
          <w:rFonts w:eastAsia="Calibri"/>
          <w:sz w:val="28"/>
          <w:szCs w:val="28"/>
          <w:lang w:eastAsia="en-US"/>
        </w:rPr>
      </w:pPr>
      <w:bookmarkStart w:id="11" w:name="Par135"/>
      <w:bookmarkEnd w:id="11"/>
      <w:r>
        <w:rPr>
          <w:rFonts w:eastAsia="Calibri"/>
          <w:sz w:val="28"/>
          <w:szCs w:val="28"/>
          <w:lang w:eastAsia="en-US"/>
        </w:rPr>
        <w:t>4.5. Индекс повышения должностных окладов утверждается постановлением администрации сельсовета.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4.6. При централизованном повышении денежного вознаграждения лиц, замещающих </w:t>
      </w:r>
      <w:r w:rsidRPr="002546FA">
        <w:rPr>
          <w:rFonts w:eastAsia="Calibri"/>
          <w:sz w:val="28"/>
          <w:szCs w:val="28"/>
          <w:lang w:eastAsia="en-US"/>
        </w:rPr>
        <w:t xml:space="preserve">муниципальные должности сельсовета, размер пенсии исчисляется в соответствии с </w:t>
      </w:r>
      <w:hyperlink r:id="rId29" w:anchor="Par98#Par98" w:history="1">
        <w:r w:rsidRPr="002546FA">
          <w:rPr>
            <w:rStyle w:val="a3"/>
            <w:rFonts w:eastAsia="Calibri"/>
            <w:color w:val="auto"/>
            <w:sz w:val="28"/>
            <w:szCs w:val="28"/>
            <w:u w:val="none"/>
            <w:lang w:eastAsia="en-US"/>
          </w:rPr>
          <w:t>пунктом 3.2</w:t>
        </w:r>
      </w:hyperlink>
      <w:r w:rsidRPr="002546FA">
        <w:rPr>
          <w:rFonts w:eastAsia="Calibri"/>
          <w:sz w:val="28"/>
          <w:szCs w:val="28"/>
          <w:lang w:eastAsia="en-US"/>
        </w:rPr>
        <w:t xml:space="preserve"> настоящего</w:t>
      </w:r>
      <w:r>
        <w:rPr>
          <w:rFonts w:eastAsia="Calibri"/>
          <w:sz w:val="28"/>
          <w:szCs w:val="28"/>
          <w:lang w:eastAsia="en-US"/>
        </w:rPr>
        <w:t xml:space="preserve"> Положения, исходя из нового размера денежного вознаграждения по соответствующей должности.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4.7. В случае изменения условий и (или) порядка расчета пенсии за выслугу лет перерасчет размера пенсии за выслугу лет осуществляется в порядке и в сроки, определенные нормативными актами Зеньковского сельсовета.</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4.8. </w:t>
      </w:r>
      <w:proofErr w:type="gramStart"/>
      <w:r>
        <w:rPr>
          <w:rFonts w:eastAsia="Calibri"/>
          <w:sz w:val="28"/>
          <w:szCs w:val="28"/>
          <w:lang w:eastAsia="en-US"/>
        </w:rPr>
        <w:t>Если за период со дня прекращения муниципальной службы (прекращения полномочий) до даты установления пенсии за выслугу лет месячное денежное содержание муниципальных служащих (денежное вознаграждение лиц, замещающих муниципальные должности сельсовета) изменялось в установленном нормативными актами Зеньковского  сельсовета порядке, Администрация сельсовета (финансовый отдел) при назначении и расчете размера пенсии осуществляется индексация среднемесячного денежного содержания на установленные ранее коэффициенты роста денежного содержания по</w:t>
      </w:r>
      <w:proofErr w:type="gramEnd"/>
      <w:r>
        <w:rPr>
          <w:rFonts w:eastAsia="Calibri"/>
          <w:sz w:val="28"/>
          <w:szCs w:val="28"/>
          <w:lang w:eastAsia="en-US"/>
        </w:rPr>
        <w:t xml:space="preserve"> </w:t>
      </w:r>
      <w:r w:rsidRPr="004B02B9">
        <w:rPr>
          <w:rFonts w:eastAsia="Calibri"/>
          <w:sz w:val="28"/>
          <w:szCs w:val="28"/>
          <w:lang w:eastAsia="en-US"/>
        </w:rPr>
        <w:t xml:space="preserve">соответствующей должности, а также на индексы повышения должностных окладов в соответствии с </w:t>
      </w:r>
      <w:hyperlink r:id="rId30" w:anchor="Par129#Par129" w:history="1">
        <w:r w:rsidRPr="004B02B9">
          <w:rPr>
            <w:rStyle w:val="a3"/>
            <w:rFonts w:eastAsia="Calibri"/>
            <w:color w:val="auto"/>
            <w:sz w:val="28"/>
            <w:szCs w:val="28"/>
            <w:u w:val="none"/>
            <w:lang w:eastAsia="en-US"/>
          </w:rPr>
          <w:t>пунктом 4.3</w:t>
        </w:r>
      </w:hyperlink>
      <w:r w:rsidRPr="004B02B9">
        <w:rPr>
          <w:rFonts w:eastAsia="Calibri"/>
          <w:sz w:val="28"/>
          <w:szCs w:val="28"/>
          <w:lang w:eastAsia="en-US"/>
        </w:rPr>
        <w:t xml:space="preserve"> настоящего Положения, а пенсия за выслугу лет лицам, замещавшим муниципальные должности сельсовета, назначается исходя из денежного вознаграждения по соответствующей должности, определенного на дату ее установления.</w:t>
      </w:r>
    </w:p>
    <w:p w:rsidR="00DA6F24" w:rsidRPr="004B02B9" w:rsidRDefault="00DA6F24" w:rsidP="00DA6F24">
      <w:pPr>
        <w:widowControl w:val="0"/>
        <w:autoSpaceDE w:val="0"/>
        <w:autoSpaceDN w:val="0"/>
        <w:adjustRightInd w:val="0"/>
        <w:jc w:val="both"/>
        <w:rPr>
          <w:rFonts w:eastAsia="Calibri"/>
          <w:sz w:val="28"/>
          <w:szCs w:val="28"/>
          <w:lang w:eastAsia="en-US"/>
        </w:rPr>
      </w:pPr>
    </w:p>
    <w:p w:rsidR="00DA6F24" w:rsidRPr="004B02B9" w:rsidRDefault="00DA6F24" w:rsidP="00DA6F24">
      <w:pPr>
        <w:widowControl w:val="0"/>
        <w:autoSpaceDE w:val="0"/>
        <w:autoSpaceDN w:val="0"/>
        <w:adjustRightInd w:val="0"/>
        <w:jc w:val="center"/>
        <w:outlineLvl w:val="1"/>
        <w:rPr>
          <w:rFonts w:eastAsia="Calibri"/>
          <w:sz w:val="28"/>
          <w:szCs w:val="28"/>
          <w:lang w:eastAsia="en-US"/>
        </w:rPr>
      </w:pPr>
      <w:bookmarkStart w:id="12" w:name="Par139"/>
      <w:bookmarkEnd w:id="12"/>
      <w:r w:rsidRPr="004B02B9">
        <w:rPr>
          <w:rFonts w:eastAsia="Calibri"/>
          <w:sz w:val="28"/>
          <w:szCs w:val="28"/>
          <w:lang w:eastAsia="en-US"/>
        </w:rPr>
        <w:t>V. ПОРЯДОК ПЕРЕРАСЧЕТА ПЕНСИИ ЗА ВЫСЛУГУ ЛЕТ</w:t>
      </w:r>
    </w:p>
    <w:p w:rsidR="00DA6F24" w:rsidRPr="004B02B9" w:rsidRDefault="00DA6F24" w:rsidP="00DA6F24">
      <w:pPr>
        <w:widowControl w:val="0"/>
        <w:autoSpaceDE w:val="0"/>
        <w:autoSpaceDN w:val="0"/>
        <w:adjustRightInd w:val="0"/>
        <w:jc w:val="center"/>
        <w:rPr>
          <w:rFonts w:eastAsia="Calibri"/>
          <w:sz w:val="28"/>
          <w:szCs w:val="28"/>
          <w:lang w:eastAsia="en-US"/>
        </w:rPr>
      </w:pPr>
      <w:r w:rsidRPr="004B02B9">
        <w:rPr>
          <w:rFonts w:eastAsia="Calibri"/>
          <w:sz w:val="28"/>
          <w:szCs w:val="28"/>
          <w:lang w:eastAsia="en-US"/>
        </w:rPr>
        <w:t>В СОХРАНЕННОМ РАЗМЕРЕ</w:t>
      </w:r>
    </w:p>
    <w:p w:rsidR="00DA6F24" w:rsidRPr="004B02B9"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ind w:firstLine="708"/>
        <w:jc w:val="both"/>
        <w:rPr>
          <w:rFonts w:eastAsia="Calibri"/>
          <w:sz w:val="28"/>
          <w:szCs w:val="28"/>
          <w:lang w:eastAsia="en-US"/>
        </w:rPr>
      </w:pPr>
      <w:bookmarkStart w:id="13" w:name="Par144"/>
      <w:bookmarkEnd w:id="13"/>
      <w:r w:rsidRPr="004B02B9">
        <w:rPr>
          <w:rFonts w:eastAsia="Calibri"/>
          <w:sz w:val="28"/>
          <w:szCs w:val="28"/>
          <w:lang w:eastAsia="en-US"/>
        </w:rPr>
        <w:t xml:space="preserve">5.1. </w:t>
      </w:r>
      <w:proofErr w:type="gramStart"/>
      <w:r w:rsidRPr="004B02B9">
        <w:rPr>
          <w:rFonts w:eastAsia="Calibri"/>
          <w:sz w:val="28"/>
          <w:szCs w:val="28"/>
          <w:lang w:eastAsia="en-US"/>
        </w:rPr>
        <w:t xml:space="preserve">Лицам, указанным в </w:t>
      </w:r>
      <w:hyperlink r:id="rId31" w:anchor="Par52#Par52" w:history="1">
        <w:r w:rsidRPr="004B02B9">
          <w:rPr>
            <w:rStyle w:val="a3"/>
            <w:rFonts w:eastAsia="Calibri"/>
            <w:color w:val="auto"/>
            <w:sz w:val="28"/>
            <w:szCs w:val="28"/>
            <w:u w:val="none"/>
            <w:lang w:eastAsia="en-US"/>
          </w:rPr>
          <w:t>абзаце четвертом пункта 1.3</w:t>
        </w:r>
      </w:hyperlink>
      <w:r w:rsidRPr="004B02B9">
        <w:rPr>
          <w:rFonts w:eastAsia="Calibri"/>
          <w:sz w:val="28"/>
          <w:szCs w:val="28"/>
          <w:lang w:eastAsia="en-US"/>
        </w:rPr>
        <w:t xml:space="preserve"> настоящего Положения, получающим пенсию за выслугу лет в сохраненном размере, финансовым отделом Администрации сельсовета  производится ее перерасчет в соответствии с нормами </w:t>
      </w:r>
      <w:hyperlink r:id="rId32" w:history="1">
        <w:r w:rsidRPr="004B02B9">
          <w:rPr>
            <w:rStyle w:val="a3"/>
            <w:rFonts w:eastAsia="Calibri"/>
            <w:i/>
            <w:color w:val="auto"/>
            <w:sz w:val="28"/>
            <w:szCs w:val="28"/>
            <w:u w:val="none"/>
            <w:lang w:eastAsia="en-US"/>
          </w:rPr>
          <w:t>статьи 32</w:t>
        </w:r>
      </w:hyperlink>
      <w:r w:rsidRPr="004B02B9">
        <w:rPr>
          <w:rFonts w:eastAsia="Calibri"/>
          <w:i/>
          <w:sz w:val="28"/>
          <w:szCs w:val="28"/>
          <w:lang w:eastAsia="en-US"/>
        </w:rPr>
        <w:t xml:space="preserve"> Положения о муниципальной службе и</w:t>
      </w:r>
      <w:r w:rsidRPr="004B02B9">
        <w:rPr>
          <w:rFonts w:ascii="Calibri" w:eastAsia="Calibri" w:hAnsi="Calibri"/>
          <w:i/>
          <w:sz w:val="22"/>
          <w:szCs w:val="22"/>
          <w:lang w:eastAsia="en-US"/>
        </w:rPr>
        <w:t xml:space="preserve"> </w:t>
      </w:r>
      <w:hyperlink r:id="rId33" w:history="1">
        <w:r w:rsidRPr="004B02B9">
          <w:rPr>
            <w:rStyle w:val="a3"/>
            <w:rFonts w:eastAsia="Calibri"/>
            <w:i/>
            <w:color w:val="auto"/>
            <w:sz w:val="28"/>
            <w:szCs w:val="28"/>
            <w:u w:val="none"/>
            <w:lang w:eastAsia="en-US"/>
          </w:rPr>
          <w:t xml:space="preserve">статьи </w:t>
        </w:r>
      </w:hyperlink>
      <w:r w:rsidRPr="004B02B9">
        <w:rPr>
          <w:rFonts w:eastAsia="Calibri"/>
          <w:i/>
          <w:sz w:val="28"/>
          <w:szCs w:val="28"/>
          <w:lang w:eastAsia="en-US"/>
        </w:rPr>
        <w:t>32 Устава</w:t>
      </w:r>
      <w:r w:rsidRPr="004B02B9">
        <w:rPr>
          <w:rFonts w:eastAsia="Calibri"/>
          <w:sz w:val="28"/>
          <w:szCs w:val="28"/>
          <w:lang w:eastAsia="en-US"/>
        </w:rPr>
        <w:t xml:space="preserve"> с применением размеров должностных окладов и денежного вознаграждения, установленных названными Положением «Об оплате труда муниципальных</w:t>
      </w:r>
      <w:r>
        <w:rPr>
          <w:rFonts w:eastAsia="Calibri"/>
          <w:sz w:val="28"/>
          <w:szCs w:val="28"/>
          <w:lang w:eastAsia="en-US"/>
        </w:rPr>
        <w:t xml:space="preserve"> служащих Зеньковского сельсовета» и Положения «Об оплате</w:t>
      </w:r>
      <w:proofErr w:type="gramEnd"/>
      <w:r>
        <w:rPr>
          <w:rFonts w:eastAsia="Calibri"/>
          <w:sz w:val="28"/>
          <w:szCs w:val="28"/>
          <w:lang w:eastAsia="en-US"/>
        </w:rPr>
        <w:t xml:space="preserve"> труда выборных должностных лиц Зеньковского сельсовета».</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 xml:space="preserve">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 денежного вознаграждения лиц, замещающих муниципальные должности сельсовета, пенсия за выслугу лет в сохраненном размере пересчитывается финансовым отделом Администрации сельсовета по нормам </w:t>
      </w:r>
      <w:r>
        <w:rPr>
          <w:rFonts w:eastAsia="Calibri"/>
          <w:i/>
          <w:sz w:val="28"/>
          <w:szCs w:val="28"/>
          <w:lang w:eastAsia="en-US"/>
        </w:rPr>
        <w:t>Положения о муниципальной службе</w:t>
      </w:r>
      <w:r>
        <w:rPr>
          <w:rFonts w:eastAsia="Calibri"/>
          <w:sz w:val="28"/>
          <w:szCs w:val="28"/>
          <w:lang w:eastAsia="en-US"/>
        </w:rPr>
        <w:t xml:space="preserve"> и </w:t>
      </w:r>
      <w:hyperlink r:id="rId34" w:history="1">
        <w:proofErr w:type="gramStart"/>
        <w:r w:rsidRPr="004B02B9">
          <w:rPr>
            <w:rStyle w:val="a3"/>
            <w:rFonts w:eastAsia="Calibri"/>
            <w:i/>
            <w:color w:val="auto"/>
            <w:sz w:val="28"/>
            <w:szCs w:val="28"/>
            <w:u w:val="none"/>
            <w:lang w:eastAsia="en-US"/>
          </w:rPr>
          <w:t>Устава</w:t>
        </w:r>
        <w:proofErr w:type="gramEnd"/>
      </w:hyperlink>
      <w:r w:rsidRPr="004B02B9">
        <w:rPr>
          <w:rFonts w:eastAsia="Calibri"/>
          <w:sz w:val="28"/>
          <w:szCs w:val="28"/>
          <w:lang w:eastAsia="en-US"/>
        </w:rPr>
        <w:t xml:space="preserve"> исходя из денежного содержания, проиндексированного в порядке, установленном </w:t>
      </w:r>
      <w:hyperlink r:id="rId35" w:anchor="Par129#Par129" w:history="1">
        <w:r w:rsidRPr="004B02B9">
          <w:rPr>
            <w:rStyle w:val="a3"/>
            <w:rFonts w:eastAsia="Calibri"/>
            <w:color w:val="auto"/>
            <w:sz w:val="28"/>
            <w:szCs w:val="28"/>
            <w:u w:val="none"/>
            <w:lang w:eastAsia="en-US"/>
          </w:rPr>
          <w:t>пунктом 4.3</w:t>
        </w:r>
      </w:hyperlink>
      <w:r w:rsidRPr="004B02B9">
        <w:rPr>
          <w:rFonts w:eastAsia="Calibri"/>
          <w:sz w:val="28"/>
          <w:szCs w:val="28"/>
          <w:lang w:eastAsia="en-US"/>
        </w:rPr>
        <w:t xml:space="preserve"> настоящего Положения, или исходя из нового размера денежного вознаграждения в соответствии с </w:t>
      </w:r>
      <w:hyperlink r:id="rId36" w:anchor="Par135#Par135" w:history="1">
        <w:r w:rsidRPr="004B02B9">
          <w:rPr>
            <w:rStyle w:val="a3"/>
            <w:rFonts w:eastAsia="Calibri"/>
            <w:color w:val="auto"/>
            <w:sz w:val="28"/>
            <w:szCs w:val="28"/>
            <w:u w:val="none"/>
            <w:lang w:eastAsia="en-US"/>
          </w:rPr>
          <w:t>пунктом 4.7</w:t>
        </w:r>
      </w:hyperlink>
      <w:r w:rsidRPr="004B02B9">
        <w:rPr>
          <w:rFonts w:eastAsia="Calibri"/>
          <w:sz w:val="28"/>
          <w:szCs w:val="28"/>
          <w:lang w:eastAsia="en-US"/>
        </w:rPr>
        <w:t xml:space="preserve"> настоящего Положения.</w:t>
      </w:r>
    </w:p>
    <w:p w:rsidR="00DA6F24" w:rsidRDefault="00DA6F24" w:rsidP="00DA6F24">
      <w:pPr>
        <w:widowControl w:val="0"/>
        <w:autoSpaceDE w:val="0"/>
        <w:autoSpaceDN w:val="0"/>
        <w:adjustRightInd w:val="0"/>
        <w:ind w:firstLine="708"/>
        <w:jc w:val="both"/>
        <w:rPr>
          <w:rFonts w:eastAsia="Calibri"/>
          <w:sz w:val="28"/>
          <w:szCs w:val="28"/>
          <w:lang w:eastAsia="en-US"/>
        </w:rPr>
      </w:pPr>
      <w:r w:rsidRPr="004B02B9">
        <w:rPr>
          <w:rFonts w:eastAsia="Calibri"/>
          <w:sz w:val="28"/>
          <w:szCs w:val="28"/>
          <w:lang w:eastAsia="en-US"/>
        </w:rPr>
        <w:t>5.2. В случае если при перерасчете пенсия за вы</w:t>
      </w:r>
      <w:r>
        <w:rPr>
          <w:rFonts w:eastAsia="Calibri"/>
          <w:sz w:val="28"/>
          <w:szCs w:val="28"/>
          <w:lang w:eastAsia="en-US"/>
        </w:rPr>
        <w:t xml:space="preserve">слугу лет в сохраненном размере превышает размер пенсии, полагающийся по нормам </w:t>
      </w:r>
      <w:r>
        <w:rPr>
          <w:rFonts w:eastAsia="Calibri"/>
          <w:i/>
          <w:sz w:val="28"/>
          <w:szCs w:val="28"/>
          <w:lang w:eastAsia="en-US"/>
        </w:rPr>
        <w:t>Положения</w:t>
      </w:r>
      <w:r>
        <w:rPr>
          <w:rFonts w:eastAsia="Calibri"/>
          <w:sz w:val="28"/>
          <w:szCs w:val="28"/>
          <w:lang w:eastAsia="en-US"/>
        </w:rPr>
        <w:t xml:space="preserve"> о муниципальной службе и </w:t>
      </w:r>
      <w:r>
        <w:rPr>
          <w:rFonts w:eastAsia="Calibri"/>
          <w:i/>
          <w:sz w:val="28"/>
          <w:szCs w:val="28"/>
          <w:lang w:eastAsia="en-US"/>
        </w:rPr>
        <w:t>Устава,</w:t>
      </w:r>
      <w:r>
        <w:rPr>
          <w:rFonts w:eastAsia="Calibri"/>
          <w:sz w:val="28"/>
          <w:szCs w:val="28"/>
          <w:lang w:eastAsia="en-US"/>
        </w:rPr>
        <w:t xml:space="preserve"> пенсия за выслугу лет выплачивается в прежнем более высоком размере.</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5.3. Администрация сельсовета по результатам расчета определяет размер пенсии за выслугу лет:</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на общих </w:t>
      </w:r>
      <w:proofErr w:type="gramStart"/>
      <w:r>
        <w:rPr>
          <w:rFonts w:eastAsia="Calibri"/>
          <w:sz w:val="28"/>
          <w:szCs w:val="28"/>
          <w:lang w:eastAsia="en-US"/>
        </w:rPr>
        <w:t>основаниях</w:t>
      </w:r>
      <w:proofErr w:type="gramEnd"/>
      <w:r>
        <w:rPr>
          <w:rFonts w:eastAsia="Calibri"/>
          <w:sz w:val="28"/>
          <w:szCs w:val="28"/>
          <w:lang w:eastAsia="en-US"/>
        </w:rPr>
        <w:t>,</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 сохраненном размере.</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Размер пенсии за выслугу лет на общих основаниях определяется в сумме, исчисленной в соответствии с нормами </w:t>
      </w:r>
      <w:r>
        <w:rPr>
          <w:rFonts w:eastAsia="Calibri"/>
          <w:i/>
          <w:sz w:val="28"/>
          <w:szCs w:val="28"/>
          <w:lang w:eastAsia="en-US"/>
        </w:rPr>
        <w:t>Положения</w:t>
      </w:r>
      <w:r>
        <w:rPr>
          <w:rFonts w:eastAsia="Calibri"/>
          <w:sz w:val="28"/>
          <w:szCs w:val="28"/>
          <w:lang w:eastAsia="en-US"/>
        </w:rPr>
        <w:t xml:space="preserve"> о муниципальной службе и Устава.</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Пенсия за выслугу лет в сохраненном размере определяется в сумме ранее назначенной пенсии за выслугу лет.</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5.4. Пенсия за выслугу лет на общих </w:t>
      </w:r>
      <w:proofErr w:type="gramStart"/>
      <w:r>
        <w:rPr>
          <w:rFonts w:eastAsia="Calibri"/>
          <w:sz w:val="28"/>
          <w:szCs w:val="28"/>
          <w:lang w:eastAsia="en-US"/>
        </w:rPr>
        <w:t>основаниях</w:t>
      </w:r>
      <w:proofErr w:type="gramEnd"/>
      <w:r>
        <w:rPr>
          <w:rFonts w:eastAsia="Calibri"/>
          <w:sz w:val="28"/>
          <w:szCs w:val="28"/>
          <w:lang w:eastAsia="en-US"/>
        </w:rPr>
        <w:t xml:space="preserve"> назначается лицам, у которых в результате перерасчета по нормам </w:t>
      </w:r>
      <w:r>
        <w:rPr>
          <w:rFonts w:eastAsia="Calibri"/>
          <w:i/>
          <w:sz w:val="28"/>
          <w:szCs w:val="28"/>
          <w:lang w:eastAsia="en-US"/>
        </w:rPr>
        <w:t>Положения  и Устава</w:t>
      </w:r>
      <w:r>
        <w:rPr>
          <w:rFonts w:eastAsia="Calibri"/>
          <w:sz w:val="28"/>
          <w:szCs w:val="28"/>
          <w:lang w:eastAsia="en-US"/>
        </w:rPr>
        <w:t xml:space="preserve"> пенсия за выслугу лет превышает размер ранее назначенной пенсии.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5.5. Пенсия за выслугу лет в сохраненном размере назначается лицам, у которых в результате перерасчета по нормам </w:t>
      </w:r>
      <w:r>
        <w:rPr>
          <w:rFonts w:eastAsia="Calibri"/>
          <w:i/>
          <w:sz w:val="28"/>
          <w:szCs w:val="28"/>
          <w:lang w:eastAsia="en-US"/>
        </w:rPr>
        <w:t>Положения</w:t>
      </w:r>
      <w:r>
        <w:rPr>
          <w:rFonts w:eastAsia="Calibri"/>
          <w:sz w:val="28"/>
          <w:szCs w:val="28"/>
          <w:lang w:eastAsia="en-US"/>
        </w:rPr>
        <w:t xml:space="preserve"> </w:t>
      </w:r>
      <w:r>
        <w:rPr>
          <w:rFonts w:eastAsia="Calibri"/>
          <w:i/>
          <w:sz w:val="28"/>
          <w:szCs w:val="28"/>
          <w:lang w:eastAsia="en-US"/>
        </w:rPr>
        <w:t>и Устава</w:t>
      </w:r>
      <w:r>
        <w:rPr>
          <w:rFonts w:eastAsia="Calibri"/>
          <w:sz w:val="28"/>
          <w:szCs w:val="28"/>
          <w:lang w:eastAsia="en-US"/>
        </w:rPr>
        <w:t xml:space="preserve"> пенсия за выслугу лет оказалась меньше размера ранее назначенной пенсии.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5.6. Пенсия за выслугу лет на общих </w:t>
      </w:r>
      <w:proofErr w:type="gramStart"/>
      <w:r>
        <w:rPr>
          <w:rFonts w:eastAsia="Calibri"/>
          <w:sz w:val="28"/>
          <w:szCs w:val="28"/>
          <w:lang w:eastAsia="en-US"/>
        </w:rPr>
        <w:t>основаниях</w:t>
      </w:r>
      <w:proofErr w:type="gramEnd"/>
      <w:r>
        <w:rPr>
          <w:rFonts w:eastAsia="Calibri"/>
          <w:sz w:val="28"/>
          <w:szCs w:val="28"/>
          <w:lang w:eastAsia="en-US"/>
        </w:rPr>
        <w:t xml:space="preserve"> подлежит перерасчету по основаниям и в порядке, установленным настоящим Положением.</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5.7. Пенсия за выслугу лет в сохраненном размере подлежит перерасчету по основаниям, предусмотренным настоящим Положением, в следующем порядке:</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а) при изменении размера страховой пенсии по старости либо страховой пенсии по </w:t>
      </w:r>
      <w:proofErr w:type="gramStart"/>
      <w:r>
        <w:rPr>
          <w:rFonts w:eastAsia="Calibri"/>
          <w:sz w:val="28"/>
          <w:szCs w:val="28"/>
          <w:lang w:eastAsia="en-US"/>
        </w:rPr>
        <w:t>инвалидности, фиксированной выплаты к страховой пенсии и повышения фиксированной выплаты к страховой пенсии пенсия за выслугу лет в сохраненном размере изменяется</w:t>
      </w:r>
      <w:proofErr w:type="gramEnd"/>
      <w:r>
        <w:rPr>
          <w:rFonts w:eastAsia="Calibri"/>
          <w:sz w:val="28"/>
          <w:szCs w:val="28"/>
          <w:lang w:eastAsia="en-US"/>
        </w:rPr>
        <w:t xml:space="preserve"> на разницу между новым и ранее назначенным размером страховой пенсии по старости либо страховой пенсии по инвалидности;</w:t>
      </w:r>
    </w:p>
    <w:p w:rsidR="00DA6F24" w:rsidRPr="004B02B9"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б)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финансовым отделом Администрации сельсовета) - в порядке, </w:t>
      </w:r>
      <w:r w:rsidRPr="004B02B9">
        <w:rPr>
          <w:rFonts w:eastAsia="Calibri"/>
          <w:sz w:val="28"/>
          <w:szCs w:val="28"/>
          <w:lang w:eastAsia="en-US"/>
        </w:rPr>
        <w:t xml:space="preserve">определенном </w:t>
      </w:r>
      <w:hyperlink r:id="rId37" w:anchor="Par144#Par144" w:history="1">
        <w:r w:rsidRPr="004B02B9">
          <w:rPr>
            <w:rStyle w:val="a3"/>
            <w:rFonts w:eastAsia="Calibri"/>
            <w:color w:val="auto"/>
            <w:sz w:val="28"/>
            <w:szCs w:val="28"/>
            <w:u w:val="none"/>
            <w:lang w:eastAsia="en-US"/>
          </w:rPr>
          <w:t>пунктом 5.1</w:t>
        </w:r>
      </w:hyperlink>
      <w:r w:rsidRPr="004B02B9">
        <w:rPr>
          <w:rFonts w:eastAsia="Calibri"/>
          <w:sz w:val="28"/>
          <w:szCs w:val="28"/>
          <w:lang w:eastAsia="en-US"/>
        </w:rPr>
        <w:t xml:space="preserve"> настоящего Положения.</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В случае если в результате перерасчета по нормам </w:t>
      </w:r>
      <w:r>
        <w:rPr>
          <w:rFonts w:eastAsia="Calibri"/>
          <w:i/>
          <w:sz w:val="28"/>
          <w:szCs w:val="28"/>
          <w:lang w:eastAsia="en-US"/>
        </w:rPr>
        <w:t>Положения о муниципальной службе</w:t>
      </w:r>
      <w:r>
        <w:rPr>
          <w:rFonts w:eastAsia="Calibri"/>
          <w:sz w:val="28"/>
          <w:szCs w:val="28"/>
          <w:lang w:eastAsia="en-US"/>
        </w:rPr>
        <w:t xml:space="preserve"> и </w:t>
      </w:r>
      <w:r>
        <w:rPr>
          <w:rFonts w:eastAsia="Calibri"/>
          <w:i/>
          <w:sz w:val="28"/>
          <w:szCs w:val="28"/>
          <w:lang w:eastAsia="en-US"/>
        </w:rPr>
        <w:t xml:space="preserve">Устава </w:t>
      </w:r>
      <w:r>
        <w:rPr>
          <w:rFonts w:eastAsia="Calibri"/>
          <w:sz w:val="28"/>
          <w:szCs w:val="28"/>
          <w:lang w:eastAsia="en-US"/>
        </w:rPr>
        <w:t xml:space="preserve">пенсия за выслугу лет на общих основаниях превышает пенсию за выслугу лет в сохраненном размере, получателю назначается </w:t>
      </w:r>
      <w:r>
        <w:rPr>
          <w:rFonts w:eastAsia="Calibri"/>
          <w:sz w:val="28"/>
          <w:szCs w:val="28"/>
          <w:lang w:eastAsia="en-US"/>
        </w:rPr>
        <w:lastRenderedPageBreak/>
        <w:t>пенсия за выслугу лет на общих основаниях.</w:t>
      </w: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jc w:val="center"/>
        <w:outlineLvl w:val="1"/>
        <w:rPr>
          <w:rFonts w:eastAsia="Calibri"/>
          <w:sz w:val="28"/>
          <w:szCs w:val="28"/>
          <w:lang w:eastAsia="en-US"/>
        </w:rPr>
      </w:pPr>
      <w:bookmarkStart w:id="14" w:name="Par168"/>
      <w:bookmarkEnd w:id="14"/>
      <w:r>
        <w:rPr>
          <w:rFonts w:eastAsia="Calibri"/>
          <w:sz w:val="28"/>
          <w:szCs w:val="28"/>
          <w:lang w:eastAsia="en-US"/>
        </w:rPr>
        <w:t>VI. ЗАКЛЮЧИТЕЛЬНЫЕ ПОЛОЖЕНИЯ</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6.1. Получатель пенсии за выслугу лет в месячный срок обязан известить Администрацию сельсовета о наступлении обстоятельств, влияющих на выплату пенсии.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В случае назначения на должность государственной службы, муниципальной службы, на государственную (муниципальную) должность получатель пенсии обязан в указанный срок сообщить об этом в Администрацию сельсовета, представив копию распоряжения о назначении его на соответствующую должность.</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6.2. Сумма пенсии за выслугу лет, излишне выплаченная получателю пенсии по его вине, удерживается в порядке, </w:t>
      </w:r>
      <w:r w:rsidRPr="004B02B9">
        <w:rPr>
          <w:rFonts w:eastAsia="Calibri"/>
          <w:sz w:val="28"/>
          <w:szCs w:val="28"/>
          <w:lang w:eastAsia="en-US"/>
        </w:rPr>
        <w:t xml:space="preserve">установленном </w:t>
      </w:r>
      <w:hyperlink r:id="rId38" w:history="1">
        <w:r w:rsidRPr="004B02B9">
          <w:rPr>
            <w:rStyle w:val="a3"/>
            <w:rFonts w:eastAsia="Calibri"/>
            <w:i/>
            <w:color w:val="auto"/>
            <w:sz w:val="28"/>
            <w:szCs w:val="28"/>
            <w:u w:val="none"/>
            <w:lang w:eastAsia="en-US"/>
          </w:rPr>
          <w:t>ст.</w:t>
        </w:r>
      </w:hyperlink>
      <w:r w:rsidRPr="004B02B9">
        <w:rPr>
          <w:rFonts w:eastAsia="Calibri"/>
          <w:i/>
          <w:sz w:val="28"/>
          <w:szCs w:val="28"/>
          <w:lang w:eastAsia="en-US"/>
        </w:rPr>
        <w:t xml:space="preserve"> 32 Положения о муниципальной службе. </w:t>
      </w:r>
      <w:r w:rsidRPr="004B02B9">
        <w:rPr>
          <w:rFonts w:eastAsia="Calibri"/>
          <w:sz w:val="28"/>
          <w:szCs w:val="28"/>
          <w:lang w:eastAsia="en-US"/>
        </w:rPr>
        <w:t>Сумма пенсии, излишне выплаченная получателю по вине органа, назначившего пенсию, удержанию не подлежит, за исключением случаев счетной ошибки. В этом случае ущерб взыскивается с виновных</w:t>
      </w:r>
      <w:r>
        <w:rPr>
          <w:rFonts w:eastAsia="Calibri"/>
          <w:sz w:val="28"/>
          <w:szCs w:val="28"/>
          <w:lang w:eastAsia="en-US"/>
        </w:rPr>
        <w:t xml:space="preserve"> лиц в порядке, установленном законодательством Российской Федерации.</w:t>
      </w:r>
    </w:p>
    <w:p w:rsidR="00DA6F24" w:rsidRDefault="00DA6F24" w:rsidP="00DA6F24">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6.3. Споры по вопросам назначения, выплаты и перерасчета пенсии за выслугу лет разрешаются Комиссией либо в порядке, установленном законодательством Российской Федерации.</w:t>
      </w:r>
      <w:bookmarkStart w:id="15" w:name="Par181"/>
      <w:bookmarkEnd w:id="15"/>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p>
    <w:p w:rsidR="00A51120" w:rsidRDefault="00A51120" w:rsidP="00DA6F24">
      <w:pPr>
        <w:widowControl w:val="0"/>
        <w:autoSpaceDE w:val="0"/>
        <w:autoSpaceDN w:val="0"/>
        <w:adjustRightInd w:val="0"/>
        <w:ind w:left="6372" w:firstLine="708"/>
        <w:jc w:val="both"/>
        <w:rPr>
          <w:rFonts w:eastAsia="Calibri"/>
          <w:sz w:val="28"/>
          <w:szCs w:val="28"/>
          <w:lang w:eastAsia="en-US"/>
        </w:rPr>
      </w:pPr>
    </w:p>
    <w:p w:rsidR="00DA6F24" w:rsidRDefault="00DA6F24" w:rsidP="00DA6F24">
      <w:pPr>
        <w:widowControl w:val="0"/>
        <w:autoSpaceDE w:val="0"/>
        <w:autoSpaceDN w:val="0"/>
        <w:adjustRightInd w:val="0"/>
        <w:ind w:left="6372" w:firstLine="708"/>
        <w:jc w:val="both"/>
        <w:rPr>
          <w:rFonts w:eastAsia="Calibri"/>
          <w:sz w:val="28"/>
          <w:szCs w:val="28"/>
          <w:lang w:eastAsia="en-US"/>
        </w:rPr>
      </w:pPr>
      <w:r>
        <w:rPr>
          <w:rFonts w:eastAsia="Calibri"/>
          <w:sz w:val="28"/>
          <w:szCs w:val="28"/>
          <w:lang w:eastAsia="en-US"/>
        </w:rPr>
        <w:lastRenderedPageBreak/>
        <w:t>Приложение N 1</w:t>
      </w:r>
    </w:p>
    <w:p w:rsidR="00DA6F24" w:rsidRDefault="00DA6F24" w:rsidP="00DA6F24">
      <w:pPr>
        <w:widowControl w:val="0"/>
        <w:autoSpaceDE w:val="0"/>
        <w:autoSpaceDN w:val="0"/>
        <w:adjustRightInd w:val="0"/>
        <w:ind w:left="7080"/>
        <w:rPr>
          <w:rFonts w:eastAsia="Calibri"/>
          <w:sz w:val="28"/>
          <w:szCs w:val="28"/>
          <w:lang w:eastAsia="en-US"/>
        </w:rPr>
      </w:pPr>
      <w:r>
        <w:rPr>
          <w:rFonts w:eastAsia="Calibri"/>
          <w:sz w:val="28"/>
          <w:szCs w:val="28"/>
          <w:lang w:eastAsia="en-US"/>
        </w:rPr>
        <w:t>к Положению</w:t>
      </w:r>
    </w:p>
    <w:p w:rsidR="00DA6F24" w:rsidRDefault="00DA6F24" w:rsidP="00DA6F24">
      <w:pPr>
        <w:widowControl w:val="0"/>
        <w:autoSpaceDE w:val="0"/>
        <w:autoSpaceDN w:val="0"/>
        <w:adjustRightInd w:val="0"/>
        <w:rPr>
          <w:sz w:val="28"/>
          <w:szCs w:val="28"/>
        </w:rPr>
      </w:pPr>
      <w:r>
        <w:rPr>
          <w:sz w:val="28"/>
          <w:szCs w:val="28"/>
        </w:rPr>
        <w:t>В_______________________________________________________________________</w:t>
      </w:r>
    </w:p>
    <w:p w:rsidR="00DA6F24" w:rsidRDefault="00DA6F24" w:rsidP="00DA6F24">
      <w:pPr>
        <w:widowControl w:val="0"/>
        <w:autoSpaceDE w:val="0"/>
        <w:autoSpaceDN w:val="0"/>
        <w:adjustRightInd w:val="0"/>
        <w:rPr>
          <w:sz w:val="16"/>
          <w:szCs w:val="16"/>
        </w:rPr>
      </w:pPr>
      <w:r>
        <w:rPr>
          <w:sz w:val="28"/>
          <w:szCs w:val="28"/>
        </w:rPr>
        <w:t xml:space="preserve"> </w:t>
      </w:r>
      <w:r>
        <w:rPr>
          <w:sz w:val="16"/>
          <w:szCs w:val="16"/>
        </w:rPr>
        <w:t>(наименование органа по вопросам муниципальной</w:t>
      </w:r>
      <w:r>
        <w:rPr>
          <w:sz w:val="28"/>
          <w:szCs w:val="28"/>
        </w:rPr>
        <w:t xml:space="preserve"> </w:t>
      </w:r>
      <w:r>
        <w:rPr>
          <w:sz w:val="16"/>
          <w:szCs w:val="16"/>
        </w:rPr>
        <w:t>службы сельсовета)</w:t>
      </w:r>
    </w:p>
    <w:p w:rsidR="00DA6F24" w:rsidRDefault="00DA6F24" w:rsidP="00DA6F24">
      <w:pPr>
        <w:widowControl w:val="0"/>
        <w:autoSpaceDE w:val="0"/>
        <w:autoSpaceDN w:val="0"/>
        <w:adjustRightInd w:val="0"/>
        <w:rPr>
          <w:sz w:val="28"/>
          <w:szCs w:val="28"/>
        </w:rPr>
      </w:pPr>
      <w:r>
        <w:rPr>
          <w:sz w:val="28"/>
          <w:szCs w:val="28"/>
        </w:rPr>
        <w:t>От______________________________________________________________________</w:t>
      </w:r>
    </w:p>
    <w:p w:rsidR="00DA6F24" w:rsidRDefault="00DA6F24" w:rsidP="00DA6F24">
      <w:pPr>
        <w:widowControl w:val="0"/>
        <w:autoSpaceDE w:val="0"/>
        <w:autoSpaceDN w:val="0"/>
        <w:adjustRightInd w:val="0"/>
        <w:rPr>
          <w:sz w:val="16"/>
          <w:szCs w:val="16"/>
        </w:rPr>
      </w:pPr>
      <w:r>
        <w:rPr>
          <w:sz w:val="16"/>
          <w:szCs w:val="16"/>
        </w:rPr>
        <w:t xml:space="preserve">                   (фамилия, имя, отчество заявителя)</w:t>
      </w:r>
    </w:p>
    <w:p w:rsidR="00DA6F24" w:rsidRDefault="00DA6F24" w:rsidP="00DA6F24">
      <w:pPr>
        <w:widowControl w:val="0"/>
        <w:autoSpaceDE w:val="0"/>
        <w:autoSpaceDN w:val="0"/>
        <w:adjustRightInd w:val="0"/>
        <w:rPr>
          <w:sz w:val="28"/>
          <w:szCs w:val="28"/>
        </w:rPr>
      </w:pPr>
      <w:r>
        <w:rPr>
          <w:sz w:val="28"/>
          <w:szCs w:val="28"/>
        </w:rPr>
        <w:t>Адрес_____________________________________________________________________________________________________________Телефон ______________________</w:t>
      </w:r>
    </w:p>
    <w:p w:rsidR="00DA6F24" w:rsidRDefault="00DA6F24" w:rsidP="00DA6F24">
      <w:pPr>
        <w:widowControl w:val="0"/>
        <w:autoSpaceDE w:val="0"/>
        <w:autoSpaceDN w:val="0"/>
        <w:adjustRightInd w:val="0"/>
        <w:rPr>
          <w:sz w:val="28"/>
          <w:szCs w:val="28"/>
        </w:rPr>
      </w:pPr>
      <w:r>
        <w:rPr>
          <w:sz w:val="28"/>
          <w:szCs w:val="28"/>
        </w:rPr>
        <w:t>Паспортные данные</w:t>
      </w:r>
    </w:p>
    <w:p w:rsidR="00DA6F24" w:rsidRDefault="00DA6F24" w:rsidP="00DA6F24">
      <w:pPr>
        <w:widowControl w:val="0"/>
        <w:autoSpaceDE w:val="0"/>
        <w:autoSpaceDN w:val="0"/>
        <w:adjustRightInd w:val="0"/>
        <w:rPr>
          <w:sz w:val="28"/>
          <w:szCs w:val="28"/>
        </w:rPr>
      </w:pPr>
      <w:r>
        <w:rPr>
          <w:sz w:val="28"/>
          <w:szCs w:val="28"/>
        </w:rPr>
        <w:t>Серия  _________ дата   выдачи __________</w:t>
      </w:r>
    </w:p>
    <w:p w:rsidR="00DA6F24" w:rsidRDefault="00DA6F24" w:rsidP="00DA6F24">
      <w:pPr>
        <w:widowControl w:val="0"/>
        <w:autoSpaceDE w:val="0"/>
        <w:autoSpaceDN w:val="0"/>
        <w:adjustRightInd w:val="0"/>
        <w:rPr>
          <w:sz w:val="28"/>
          <w:szCs w:val="28"/>
        </w:rPr>
      </w:pPr>
      <w:r>
        <w:rPr>
          <w:sz w:val="28"/>
          <w:szCs w:val="28"/>
        </w:rPr>
        <w:t>Номер  _______  дата   рождения__________</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center"/>
        <w:rPr>
          <w:sz w:val="28"/>
          <w:szCs w:val="28"/>
        </w:rPr>
      </w:pPr>
      <w:r>
        <w:rPr>
          <w:sz w:val="28"/>
          <w:szCs w:val="28"/>
        </w:rPr>
        <w:t>ЗАЯВЛЕНИЕ</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both"/>
        <w:rPr>
          <w:sz w:val="28"/>
          <w:szCs w:val="28"/>
        </w:rPr>
      </w:pPr>
      <w:r>
        <w:rPr>
          <w:sz w:val="28"/>
          <w:szCs w:val="28"/>
        </w:rPr>
        <w:t xml:space="preserve">    В  соответствии   </w:t>
      </w:r>
      <w:r>
        <w:rPr>
          <w:i/>
          <w:sz w:val="28"/>
          <w:szCs w:val="28"/>
        </w:rPr>
        <w:t xml:space="preserve">Уставом </w:t>
      </w:r>
      <w:r w:rsidR="00A51120">
        <w:rPr>
          <w:i/>
          <w:sz w:val="28"/>
          <w:szCs w:val="28"/>
        </w:rPr>
        <w:t xml:space="preserve">Зеньковского </w:t>
      </w:r>
      <w:r>
        <w:rPr>
          <w:i/>
          <w:sz w:val="28"/>
          <w:szCs w:val="28"/>
        </w:rPr>
        <w:t xml:space="preserve"> сельсовета Константиновского района Амурской области; </w:t>
      </w:r>
      <w:r>
        <w:rPr>
          <w:i/>
          <w:sz w:val="27"/>
          <w:szCs w:val="27"/>
        </w:rPr>
        <w:t xml:space="preserve"> положения «О муниципальной службе в </w:t>
      </w:r>
      <w:r w:rsidR="00A51120">
        <w:rPr>
          <w:i/>
          <w:sz w:val="27"/>
          <w:szCs w:val="27"/>
        </w:rPr>
        <w:t>Зеньковском</w:t>
      </w:r>
      <w:r>
        <w:rPr>
          <w:i/>
          <w:sz w:val="27"/>
          <w:szCs w:val="27"/>
        </w:rPr>
        <w:t xml:space="preserve"> сельсовете» </w:t>
      </w:r>
      <w:r>
        <w:rPr>
          <w:sz w:val="28"/>
          <w:szCs w:val="28"/>
        </w:rPr>
        <w:t>(</w:t>
      </w:r>
      <w:proofErr w:type="gramStart"/>
      <w:r>
        <w:rPr>
          <w:sz w:val="28"/>
          <w:szCs w:val="28"/>
        </w:rPr>
        <w:t>нужное</w:t>
      </w:r>
      <w:proofErr w:type="gramEnd"/>
      <w:r>
        <w:rPr>
          <w:sz w:val="28"/>
          <w:szCs w:val="28"/>
        </w:rPr>
        <w:t xml:space="preserve"> подчеркнуть)      прошу     назначить     мне,     замещавшему    должность</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proofErr w:type="gramStart"/>
      <w:r>
        <w:rPr>
          <w:sz w:val="18"/>
          <w:szCs w:val="18"/>
        </w:rPr>
        <w:t>(наименование должности муниципальной службы, муниципальной</w:t>
      </w:r>
      <w:proofErr w:type="gramEnd"/>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должности сельсовета)</w:t>
      </w:r>
    </w:p>
    <w:p w:rsidR="00DA6F24" w:rsidRDefault="00DA6F24" w:rsidP="00DA6F24">
      <w:pPr>
        <w:widowControl w:val="0"/>
        <w:autoSpaceDE w:val="0"/>
        <w:autoSpaceDN w:val="0"/>
        <w:adjustRightInd w:val="0"/>
        <w:rPr>
          <w:sz w:val="28"/>
          <w:szCs w:val="28"/>
        </w:rPr>
      </w:pPr>
      <w:r>
        <w:rPr>
          <w:sz w:val="28"/>
          <w:szCs w:val="28"/>
        </w:rPr>
        <w:t>пенсию за выслугу лет к страховой пенсии по старости (инвалидности).</w:t>
      </w:r>
    </w:p>
    <w:p w:rsidR="00DA6F24" w:rsidRDefault="00DA6F24" w:rsidP="00DA6F24">
      <w:pPr>
        <w:widowControl w:val="0"/>
        <w:autoSpaceDE w:val="0"/>
        <w:autoSpaceDN w:val="0"/>
        <w:adjustRightInd w:val="0"/>
        <w:jc w:val="both"/>
        <w:rPr>
          <w:sz w:val="28"/>
          <w:szCs w:val="28"/>
        </w:rPr>
      </w:pPr>
      <w:r>
        <w:rPr>
          <w:sz w:val="28"/>
          <w:szCs w:val="28"/>
        </w:rPr>
        <w:t xml:space="preserve">    При   замещении   должностей    государственной   гражданской   службы,</w:t>
      </w:r>
    </w:p>
    <w:p w:rsidR="00DA6F24" w:rsidRDefault="00DA6F24" w:rsidP="00DA6F24">
      <w:pPr>
        <w:widowControl w:val="0"/>
        <w:autoSpaceDE w:val="0"/>
        <w:autoSpaceDN w:val="0"/>
        <w:adjustRightInd w:val="0"/>
        <w:jc w:val="both"/>
        <w:rPr>
          <w:sz w:val="28"/>
          <w:szCs w:val="28"/>
        </w:rPr>
      </w:pPr>
      <w:proofErr w:type="gramStart"/>
      <w:r>
        <w:rPr>
          <w:sz w:val="28"/>
          <w:szCs w:val="28"/>
        </w:rPr>
        <w:t xml:space="preserve">муниципальной службы, замещении  государственной (муниципальной) должности, а  также  при изменении размера страховой пенсии по старости либо страховой пенсии по инвалидности  обязуюсь в месячный срок сообщить  об этом в Администрацию </w:t>
      </w:r>
      <w:r w:rsidR="00A51120">
        <w:rPr>
          <w:sz w:val="28"/>
          <w:szCs w:val="28"/>
        </w:rPr>
        <w:t>Зеньковского</w:t>
      </w:r>
      <w:r>
        <w:rPr>
          <w:sz w:val="28"/>
          <w:szCs w:val="28"/>
        </w:rPr>
        <w:t xml:space="preserve"> сельсовета.</w:t>
      </w:r>
      <w:proofErr w:type="gramEnd"/>
    </w:p>
    <w:p w:rsidR="00DA6F24" w:rsidRDefault="00DA6F24" w:rsidP="00DA6F24">
      <w:pPr>
        <w:widowControl w:val="0"/>
        <w:autoSpaceDE w:val="0"/>
        <w:autoSpaceDN w:val="0"/>
        <w:adjustRightInd w:val="0"/>
        <w:jc w:val="both"/>
        <w:rPr>
          <w:sz w:val="28"/>
          <w:szCs w:val="28"/>
        </w:rPr>
      </w:pPr>
      <w:r>
        <w:rPr>
          <w:sz w:val="28"/>
          <w:szCs w:val="28"/>
        </w:rPr>
        <w:t xml:space="preserve">    Пенсию за выслугу лет прошу перечислять </w:t>
      </w:r>
      <w:proofErr w:type="gramStart"/>
      <w:r>
        <w:rPr>
          <w:sz w:val="28"/>
          <w:szCs w:val="28"/>
        </w:rPr>
        <w:t>в</w:t>
      </w:r>
      <w:proofErr w:type="gramEnd"/>
    </w:p>
    <w:p w:rsidR="00DA6F24" w:rsidRDefault="00DA6F24" w:rsidP="00DA6F24">
      <w:pPr>
        <w:widowControl w:val="0"/>
        <w:autoSpaceDE w:val="0"/>
        <w:autoSpaceDN w:val="0"/>
        <w:adjustRightInd w:val="0"/>
        <w:jc w:val="both"/>
        <w:rPr>
          <w:sz w:val="28"/>
          <w:szCs w:val="28"/>
        </w:rPr>
      </w:pPr>
      <w:r>
        <w:rPr>
          <w:sz w:val="28"/>
          <w:szCs w:val="28"/>
        </w:rPr>
        <w:t>_______________________________________________________________</w:t>
      </w:r>
    </w:p>
    <w:p w:rsidR="00DA6F24" w:rsidRDefault="00DA6F24" w:rsidP="00DA6F24">
      <w:pPr>
        <w:widowControl w:val="0"/>
        <w:autoSpaceDE w:val="0"/>
        <w:autoSpaceDN w:val="0"/>
        <w:adjustRightInd w:val="0"/>
        <w:jc w:val="both"/>
        <w:rPr>
          <w:sz w:val="18"/>
          <w:szCs w:val="18"/>
        </w:rPr>
      </w:pPr>
      <w:r>
        <w:rPr>
          <w:sz w:val="28"/>
          <w:szCs w:val="28"/>
        </w:rPr>
        <w:t xml:space="preserve">            </w:t>
      </w:r>
      <w:r>
        <w:rPr>
          <w:sz w:val="18"/>
          <w:szCs w:val="18"/>
        </w:rPr>
        <w:t>(отделение Сбербанка России, коммерческого банка)</w:t>
      </w:r>
    </w:p>
    <w:p w:rsidR="00DA6F24" w:rsidRDefault="00DA6F24" w:rsidP="00DA6F24">
      <w:pPr>
        <w:widowControl w:val="0"/>
        <w:autoSpaceDE w:val="0"/>
        <w:autoSpaceDN w:val="0"/>
        <w:adjustRightInd w:val="0"/>
        <w:jc w:val="both"/>
        <w:rPr>
          <w:sz w:val="28"/>
          <w:szCs w:val="28"/>
        </w:rPr>
      </w:pPr>
      <w:r>
        <w:rPr>
          <w:sz w:val="28"/>
          <w:szCs w:val="28"/>
        </w:rPr>
        <w:t>N ___________________ на  мой  текущий  счет N ____________________</w:t>
      </w:r>
    </w:p>
    <w:p w:rsidR="00DA6F24" w:rsidRDefault="00DA6F24" w:rsidP="00DA6F24">
      <w:pPr>
        <w:widowControl w:val="0"/>
        <w:autoSpaceDE w:val="0"/>
        <w:autoSpaceDN w:val="0"/>
        <w:adjustRightInd w:val="0"/>
        <w:jc w:val="both"/>
        <w:rPr>
          <w:sz w:val="28"/>
          <w:szCs w:val="28"/>
        </w:rPr>
      </w:pPr>
      <w:r>
        <w:rPr>
          <w:sz w:val="28"/>
          <w:szCs w:val="28"/>
        </w:rPr>
        <w:t>(выплачивать через отделение связи N ______________ по месту жительства).</w:t>
      </w:r>
    </w:p>
    <w:p w:rsidR="00DA6F24" w:rsidRDefault="00DA6F24" w:rsidP="00DA6F24">
      <w:pPr>
        <w:widowControl w:val="0"/>
        <w:autoSpaceDE w:val="0"/>
        <w:autoSpaceDN w:val="0"/>
        <w:adjustRightInd w:val="0"/>
        <w:jc w:val="both"/>
        <w:rPr>
          <w:sz w:val="28"/>
          <w:szCs w:val="28"/>
        </w:rPr>
      </w:pPr>
      <w:r>
        <w:rPr>
          <w:sz w:val="28"/>
          <w:szCs w:val="28"/>
        </w:rPr>
        <w:t>К заявлению прилагаю:</w:t>
      </w:r>
    </w:p>
    <w:p w:rsidR="00DA6F24" w:rsidRDefault="00DA6F24" w:rsidP="00DA6F24">
      <w:pPr>
        <w:widowControl w:val="0"/>
        <w:autoSpaceDE w:val="0"/>
        <w:autoSpaceDN w:val="0"/>
        <w:adjustRightInd w:val="0"/>
        <w:jc w:val="both"/>
        <w:rPr>
          <w:sz w:val="28"/>
          <w:szCs w:val="28"/>
        </w:rPr>
      </w:pPr>
      <w:r>
        <w:rPr>
          <w:sz w:val="28"/>
          <w:szCs w:val="28"/>
        </w:rPr>
        <w:t>1) справку  о  размере  назначенной  страховой  пенсии  либо  страховой  пенсии  по  инвалидности  с  указанием  базовой  и страховой пенсии и срока ее назначения;</w:t>
      </w:r>
    </w:p>
    <w:p w:rsidR="00DA6F24" w:rsidRDefault="00DA6F24" w:rsidP="00DA6F24">
      <w:pPr>
        <w:widowControl w:val="0"/>
        <w:autoSpaceDE w:val="0"/>
        <w:autoSpaceDN w:val="0"/>
        <w:adjustRightInd w:val="0"/>
        <w:jc w:val="both"/>
        <w:rPr>
          <w:sz w:val="28"/>
          <w:szCs w:val="28"/>
        </w:rPr>
      </w:pPr>
      <w:r>
        <w:rPr>
          <w:sz w:val="28"/>
          <w:szCs w:val="28"/>
        </w:rPr>
        <w:t>2) копию трудовой книжки;</w:t>
      </w:r>
    </w:p>
    <w:p w:rsidR="00DA6F24" w:rsidRDefault="00DA6F24" w:rsidP="00DA6F24">
      <w:pPr>
        <w:widowControl w:val="0"/>
        <w:autoSpaceDE w:val="0"/>
        <w:autoSpaceDN w:val="0"/>
        <w:adjustRightInd w:val="0"/>
        <w:jc w:val="both"/>
        <w:rPr>
          <w:sz w:val="28"/>
          <w:szCs w:val="28"/>
        </w:rPr>
      </w:pPr>
      <w:r>
        <w:rPr>
          <w:sz w:val="28"/>
          <w:szCs w:val="28"/>
        </w:rPr>
        <w:t>3) другие    документы,    подтверждающие    периоды    работы    (службы),</w:t>
      </w:r>
    </w:p>
    <w:p w:rsidR="00DA6F24" w:rsidRDefault="00DA6F24" w:rsidP="00DA6F24">
      <w:pPr>
        <w:widowControl w:val="0"/>
        <w:autoSpaceDE w:val="0"/>
        <w:autoSpaceDN w:val="0"/>
        <w:adjustRightInd w:val="0"/>
        <w:jc w:val="both"/>
        <w:rPr>
          <w:sz w:val="28"/>
          <w:szCs w:val="28"/>
        </w:rPr>
      </w:pPr>
      <w:proofErr w:type="gramStart"/>
      <w:r>
        <w:rPr>
          <w:sz w:val="28"/>
          <w:szCs w:val="28"/>
        </w:rPr>
        <w:t>включаемые в стаж муниципальной службы:</w:t>
      </w:r>
      <w:proofErr w:type="gramEnd"/>
    </w:p>
    <w:p w:rsidR="00DA6F24" w:rsidRDefault="00DA6F24" w:rsidP="00DA6F24">
      <w:pPr>
        <w:widowControl w:val="0"/>
        <w:autoSpaceDE w:val="0"/>
        <w:autoSpaceDN w:val="0"/>
        <w:adjustRightInd w:val="0"/>
        <w:jc w:val="both"/>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both"/>
        <w:rPr>
          <w:sz w:val="28"/>
          <w:szCs w:val="28"/>
        </w:rPr>
      </w:pPr>
      <w:r>
        <w:rPr>
          <w:sz w:val="28"/>
          <w:szCs w:val="28"/>
        </w:rPr>
        <w:t xml:space="preserve">"___" _____________ ____ </w:t>
      </w:r>
      <w:proofErr w:type="gramStart"/>
      <w:r>
        <w:rPr>
          <w:sz w:val="28"/>
          <w:szCs w:val="28"/>
        </w:rPr>
        <w:t>г</w:t>
      </w:r>
      <w:proofErr w:type="gramEnd"/>
      <w:r>
        <w:rPr>
          <w:sz w:val="28"/>
          <w:szCs w:val="28"/>
        </w:rPr>
        <w:t>.                        ________________________</w:t>
      </w:r>
    </w:p>
    <w:p w:rsidR="00DA6F24" w:rsidRDefault="00DA6F24" w:rsidP="00DA6F24">
      <w:pPr>
        <w:widowControl w:val="0"/>
        <w:autoSpaceDE w:val="0"/>
        <w:autoSpaceDN w:val="0"/>
        <w:adjustRightInd w:val="0"/>
        <w:jc w:val="both"/>
        <w:rPr>
          <w:rFonts w:eastAsia="Calibri"/>
          <w:sz w:val="28"/>
          <w:szCs w:val="28"/>
          <w:lang w:eastAsia="en-US"/>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(подпись)</w:t>
      </w:r>
      <w:bookmarkStart w:id="16" w:name="Par242"/>
      <w:bookmarkEnd w:id="16"/>
    </w:p>
    <w:p w:rsidR="00DA6F24" w:rsidRDefault="00DA6F24"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p>
    <w:p w:rsidR="00A51120" w:rsidRDefault="00A51120"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r>
        <w:rPr>
          <w:rFonts w:eastAsia="Calibri"/>
          <w:sz w:val="28"/>
          <w:szCs w:val="28"/>
          <w:lang w:eastAsia="en-US"/>
        </w:rPr>
        <w:lastRenderedPageBreak/>
        <w:t>Приложение N 2</w:t>
      </w:r>
    </w:p>
    <w:p w:rsidR="00DA6F24" w:rsidRDefault="00DA6F24" w:rsidP="00DA6F24">
      <w:pPr>
        <w:widowControl w:val="0"/>
        <w:autoSpaceDE w:val="0"/>
        <w:autoSpaceDN w:val="0"/>
        <w:adjustRightInd w:val="0"/>
        <w:ind w:left="7080"/>
        <w:rPr>
          <w:rFonts w:eastAsia="Calibri"/>
          <w:sz w:val="28"/>
          <w:szCs w:val="28"/>
          <w:lang w:eastAsia="en-US"/>
        </w:rPr>
      </w:pPr>
      <w:r>
        <w:rPr>
          <w:rFonts w:eastAsia="Calibri"/>
          <w:sz w:val="28"/>
          <w:szCs w:val="28"/>
          <w:lang w:eastAsia="en-US"/>
        </w:rPr>
        <w:t>к Положению</w:t>
      </w:r>
    </w:p>
    <w:p w:rsidR="00DA6F24"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jc w:val="center"/>
        <w:rPr>
          <w:sz w:val="28"/>
          <w:szCs w:val="28"/>
        </w:rPr>
      </w:pPr>
      <w:bookmarkStart w:id="17" w:name="Par248"/>
      <w:bookmarkEnd w:id="17"/>
      <w:r>
        <w:rPr>
          <w:sz w:val="28"/>
          <w:szCs w:val="28"/>
        </w:rPr>
        <w:t>СПРАВКА</w:t>
      </w:r>
    </w:p>
    <w:p w:rsidR="00DA6F24" w:rsidRDefault="00DA6F24" w:rsidP="00DA6F24">
      <w:pPr>
        <w:widowControl w:val="0"/>
        <w:autoSpaceDE w:val="0"/>
        <w:autoSpaceDN w:val="0"/>
        <w:adjustRightInd w:val="0"/>
        <w:jc w:val="center"/>
        <w:rPr>
          <w:sz w:val="28"/>
          <w:szCs w:val="28"/>
        </w:rPr>
      </w:pPr>
      <w:r>
        <w:rPr>
          <w:sz w:val="28"/>
          <w:szCs w:val="28"/>
        </w:rPr>
        <w:t>о среднемесячном денежном содержании</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(Фамилия, имя, отчество)</w:t>
      </w:r>
    </w:p>
    <w:p w:rsidR="00DA6F24" w:rsidRDefault="00DA6F24" w:rsidP="00DA6F24">
      <w:pPr>
        <w:widowControl w:val="0"/>
        <w:autoSpaceDE w:val="0"/>
        <w:autoSpaceDN w:val="0"/>
        <w:adjustRightInd w:val="0"/>
        <w:rPr>
          <w:sz w:val="28"/>
          <w:szCs w:val="28"/>
        </w:rPr>
      </w:pPr>
      <w:proofErr w:type="gramStart"/>
      <w:r>
        <w:rPr>
          <w:sz w:val="28"/>
          <w:szCs w:val="28"/>
        </w:rPr>
        <w:t>замещавшего</w:t>
      </w:r>
      <w:proofErr w:type="gramEnd"/>
      <w:r>
        <w:rPr>
          <w:sz w:val="28"/>
          <w:szCs w:val="28"/>
        </w:rPr>
        <w:t xml:space="preserve"> (щей)  ______________________________________  должность __________________________________________________________________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(наименование должности муниципальной службы)</w:t>
      </w:r>
    </w:p>
    <w:p w:rsidR="00DA6F24" w:rsidRDefault="00DA6F24" w:rsidP="00DA6F24">
      <w:pPr>
        <w:widowControl w:val="0"/>
        <w:autoSpaceDE w:val="0"/>
        <w:autoSpaceDN w:val="0"/>
        <w:adjustRightInd w:val="0"/>
        <w:rPr>
          <w:sz w:val="28"/>
          <w:szCs w:val="28"/>
        </w:rPr>
      </w:pPr>
      <w:r>
        <w:rPr>
          <w:sz w:val="28"/>
          <w:szCs w:val="28"/>
        </w:rPr>
        <w:t xml:space="preserve">за  период </w:t>
      </w:r>
      <w:proofErr w:type="gramStart"/>
      <w:r>
        <w:rPr>
          <w:sz w:val="28"/>
          <w:szCs w:val="28"/>
        </w:rPr>
        <w:t>с</w:t>
      </w:r>
      <w:proofErr w:type="gramEnd"/>
      <w:r>
        <w:rPr>
          <w:sz w:val="28"/>
          <w:szCs w:val="28"/>
        </w:rPr>
        <w:t xml:space="preserve"> ___________________________  по ________________________</w:t>
      </w:r>
    </w:p>
    <w:p w:rsidR="00DA6F24" w:rsidRDefault="00DA6F24" w:rsidP="00DA6F24">
      <w:pPr>
        <w:widowControl w:val="0"/>
        <w:autoSpaceDE w:val="0"/>
        <w:autoSpaceDN w:val="0"/>
        <w:adjustRightInd w:val="0"/>
        <w:rPr>
          <w:rFonts w:eastAsia="Calibri"/>
          <w:sz w:val="28"/>
          <w:szCs w:val="28"/>
          <w:lang w:eastAsia="en-US"/>
        </w:rPr>
      </w:pPr>
      <w:r>
        <w:rPr>
          <w:sz w:val="28"/>
          <w:szCs w:val="28"/>
        </w:rPr>
        <w:t>среднемесячное денежное содержание составило:</w:t>
      </w:r>
    </w:p>
    <w:tbl>
      <w:tblPr>
        <w:tblW w:w="0" w:type="auto"/>
        <w:tblInd w:w="40" w:type="dxa"/>
        <w:tblLayout w:type="fixed"/>
        <w:tblCellMar>
          <w:top w:w="75" w:type="dxa"/>
          <w:left w:w="40" w:type="dxa"/>
          <w:bottom w:w="75" w:type="dxa"/>
          <w:right w:w="40" w:type="dxa"/>
        </w:tblCellMar>
        <w:tblLook w:val="0000"/>
      </w:tblPr>
      <w:tblGrid>
        <w:gridCol w:w="600"/>
        <w:gridCol w:w="5640"/>
        <w:gridCol w:w="1080"/>
        <w:gridCol w:w="1080"/>
        <w:gridCol w:w="1080"/>
      </w:tblGrid>
      <w:tr w:rsidR="00DA6F24" w:rsidTr="0027540C">
        <w:trPr>
          <w:trHeight w:val="400"/>
        </w:trPr>
        <w:tc>
          <w:tcPr>
            <w:tcW w:w="6240" w:type="dxa"/>
            <w:gridSpan w:val="2"/>
            <w:vMerge w:val="restart"/>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Состав денежного содержания           </w:t>
            </w:r>
          </w:p>
        </w:tc>
        <w:tc>
          <w:tcPr>
            <w:tcW w:w="1080" w:type="dxa"/>
            <w:vMerge w:val="restart"/>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За ____</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месяцев</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(руб.) </w:t>
            </w:r>
          </w:p>
        </w:tc>
        <w:tc>
          <w:tcPr>
            <w:tcW w:w="2160" w:type="dxa"/>
            <w:gridSpan w:val="2"/>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В месяц    </w:t>
            </w:r>
          </w:p>
        </w:tc>
      </w:tr>
      <w:tr w:rsidR="00DA6F24" w:rsidTr="0027540C">
        <w:tc>
          <w:tcPr>
            <w:tcW w:w="6240" w:type="dxa"/>
            <w:gridSpan w:val="2"/>
            <w:vMerge/>
            <w:tcBorders>
              <w:top w:val="single" w:sz="8" w:space="0" w:color="auto"/>
              <w:left w:val="single" w:sz="8" w:space="0" w:color="auto"/>
              <w:bottom w:val="single" w:sz="8" w:space="0" w:color="auto"/>
              <w:right w:val="single" w:sz="8" w:space="0" w:color="auto"/>
            </w:tcBorders>
            <w:vAlign w:val="center"/>
          </w:tcPr>
          <w:p w:rsidR="00DA6F24" w:rsidRDefault="00DA6F24" w:rsidP="0027540C">
            <w:pPr>
              <w:snapToGrid/>
              <w:rPr>
                <w:rFonts w:eastAsia="Calibri"/>
                <w:sz w:val="24"/>
                <w:szCs w:val="24"/>
                <w:lang w:eastAsia="en-US"/>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A6F24" w:rsidRDefault="00DA6F24" w:rsidP="0027540C">
            <w:pPr>
              <w:snapToGrid/>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(руб.) </w:t>
            </w:r>
          </w:p>
        </w:tc>
      </w:tr>
      <w:tr w:rsidR="00DA6F24" w:rsidTr="0027540C">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1.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Должностной оклад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2.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Оклад за классный чин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240" w:type="dxa"/>
            <w:gridSpan w:val="2"/>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Дополнительные выплаты: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rPr>
          <w:trHeight w:val="400"/>
        </w:trPr>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3.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Ежемесячная надбавка за выслугу лет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на муниципальной службе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rPr>
          <w:trHeight w:val="400"/>
        </w:trPr>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4.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Ежемесячная надбавка за особые условия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муниципальной службы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rPr>
          <w:trHeight w:val="600"/>
        </w:trPr>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5.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Ежемесячная процентная надбавка за работу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со </w:t>
            </w:r>
            <w:hyperlink r:id="rId39" w:history="1">
              <w:r>
                <w:rPr>
                  <w:rStyle w:val="a3"/>
                  <w:rFonts w:eastAsia="Calibri"/>
                  <w:sz w:val="24"/>
                  <w:szCs w:val="24"/>
                  <w:u w:val="none"/>
                  <w:lang w:eastAsia="en-US"/>
                </w:rPr>
                <w:t>сведениями</w:t>
              </w:r>
            </w:hyperlink>
            <w:r>
              <w:rPr>
                <w:rFonts w:eastAsia="Calibri"/>
                <w:sz w:val="24"/>
                <w:szCs w:val="24"/>
                <w:lang w:eastAsia="en-US"/>
              </w:rPr>
              <w:t xml:space="preserve">, составляющими государственную тайну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rPr>
          <w:trHeight w:val="400"/>
        </w:trPr>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6.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Премия за выполнение особо важных и сложных  заданий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rPr>
          <w:trHeight w:val="400"/>
        </w:trPr>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7.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Единовременная выплата при предоставлении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ежегодного оплачиваемого отпуска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8.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Ежемесячное денежное поощрение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9. </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Материальная помощь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rPr>
          <w:trHeight w:val="600"/>
        </w:trPr>
        <w:tc>
          <w:tcPr>
            <w:tcW w:w="60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10.</w:t>
            </w:r>
          </w:p>
        </w:tc>
        <w:tc>
          <w:tcPr>
            <w:tcW w:w="564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roofErr w:type="gramStart"/>
            <w:r>
              <w:rPr>
                <w:rFonts w:eastAsia="Calibri"/>
                <w:sz w:val="24"/>
                <w:szCs w:val="24"/>
                <w:lang w:eastAsia="en-US"/>
              </w:rPr>
              <w:t xml:space="preserve">Другие выплаты (надбавка за ученую степень,  </w:t>
            </w:r>
            <w:proofErr w:type="gramEnd"/>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надбавка за проведение правовой экспертизы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правовых актов и проектов правовых актов)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240" w:type="dxa"/>
            <w:gridSpan w:val="2"/>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r>
              <w:rPr>
                <w:rFonts w:eastAsia="Calibri"/>
                <w:sz w:val="28"/>
                <w:szCs w:val="28"/>
                <w:lang w:eastAsia="en-US"/>
              </w:rPr>
              <w:t xml:space="preserve">Итого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r>
              <w:rPr>
                <w:rFonts w:eastAsia="Calibri"/>
                <w:sz w:val="28"/>
                <w:szCs w:val="28"/>
                <w:lang w:eastAsia="en-US"/>
              </w:rPr>
              <w:t xml:space="preserve">-      </w:t>
            </w:r>
          </w:p>
        </w:tc>
        <w:tc>
          <w:tcPr>
            <w:tcW w:w="1080"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bl>
    <w:p w:rsidR="00DA6F24" w:rsidRDefault="00DA6F24" w:rsidP="00DA6F24">
      <w:pPr>
        <w:widowControl w:val="0"/>
        <w:autoSpaceDE w:val="0"/>
        <w:autoSpaceDN w:val="0"/>
        <w:adjustRightInd w:val="0"/>
        <w:rPr>
          <w:sz w:val="28"/>
          <w:szCs w:val="28"/>
        </w:rPr>
      </w:pPr>
      <w:r>
        <w:rPr>
          <w:sz w:val="28"/>
          <w:szCs w:val="28"/>
        </w:rPr>
        <w:t xml:space="preserve">    В  составе  денежного  содержания    не    учитываются    иные выплаты,</w:t>
      </w:r>
    </w:p>
    <w:p w:rsidR="00DA6F24" w:rsidRDefault="00DA6F24" w:rsidP="00DA6F24">
      <w:pPr>
        <w:widowControl w:val="0"/>
        <w:autoSpaceDE w:val="0"/>
        <w:autoSpaceDN w:val="0"/>
        <w:adjustRightInd w:val="0"/>
        <w:rPr>
          <w:sz w:val="28"/>
          <w:szCs w:val="28"/>
        </w:rPr>
      </w:pPr>
      <w:r>
        <w:rPr>
          <w:sz w:val="28"/>
          <w:szCs w:val="28"/>
        </w:rPr>
        <w:t>произведенные за счет экономии по фонду оплаты труда.</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Глава сельсовета</w:t>
      </w:r>
      <w:proofErr w:type="gramStart"/>
      <w:r>
        <w:rPr>
          <w:sz w:val="28"/>
          <w:szCs w:val="28"/>
        </w:rPr>
        <w:t xml:space="preserve">    _________ (_______________)</w:t>
      </w:r>
      <w:proofErr w:type="gramEnd"/>
    </w:p>
    <w:p w:rsidR="00DA6F24" w:rsidRDefault="00DA6F24" w:rsidP="00DA6F24">
      <w:pPr>
        <w:widowControl w:val="0"/>
        <w:autoSpaceDE w:val="0"/>
        <w:autoSpaceDN w:val="0"/>
        <w:adjustRightInd w:val="0"/>
        <w:rPr>
          <w:sz w:val="28"/>
          <w:szCs w:val="28"/>
        </w:rPr>
      </w:pPr>
      <w:r>
        <w:rPr>
          <w:sz w:val="28"/>
          <w:szCs w:val="28"/>
        </w:rPr>
        <w:t>Специалист администрации</w:t>
      </w:r>
      <w:proofErr w:type="gramStart"/>
      <w:r>
        <w:rPr>
          <w:sz w:val="28"/>
          <w:szCs w:val="28"/>
        </w:rPr>
        <w:t xml:space="preserve"> _________  (_______________)</w:t>
      </w:r>
      <w:proofErr w:type="gramEnd"/>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М.П.</w:t>
      </w:r>
    </w:p>
    <w:p w:rsidR="00DA6F24" w:rsidRDefault="00DA6F24" w:rsidP="00DA6F24">
      <w:pPr>
        <w:widowControl w:val="0"/>
        <w:autoSpaceDE w:val="0"/>
        <w:autoSpaceDN w:val="0"/>
        <w:adjustRightInd w:val="0"/>
        <w:jc w:val="right"/>
        <w:outlineLvl w:val="1"/>
        <w:rPr>
          <w:rFonts w:eastAsia="Calibri"/>
          <w:sz w:val="28"/>
          <w:szCs w:val="28"/>
          <w:lang w:eastAsia="en-US"/>
        </w:rPr>
      </w:pPr>
      <w:bookmarkStart w:id="18" w:name="Par314"/>
      <w:bookmarkEnd w:id="18"/>
      <w:r>
        <w:rPr>
          <w:rFonts w:eastAsia="Calibri"/>
          <w:sz w:val="28"/>
          <w:szCs w:val="28"/>
          <w:lang w:eastAsia="en-US"/>
        </w:rPr>
        <w:lastRenderedPageBreak/>
        <w:t>Приложение N 3</w:t>
      </w:r>
    </w:p>
    <w:p w:rsidR="00DA6F24" w:rsidRDefault="00DA6F24" w:rsidP="00DA6F24">
      <w:pPr>
        <w:widowControl w:val="0"/>
        <w:autoSpaceDE w:val="0"/>
        <w:autoSpaceDN w:val="0"/>
        <w:adjustRightInd w:val="0"/>
        <w:jc w:val="right"/>
        <w:rPr>
          <w:rFonts w:eastAsia="Calibri"/>
          <w:sz w:val="28"/>
          <w:szCs w:val="28"/>
          <w:lang w:eastAsia="en-US"/>
        </w:rPr>
      </w:pPr>
      <w:r>
        <w:rPr>
          <w:rFonts w:eastAsia="Calibri"/>
          <w:sz w:val="28"/>
          <w:szCs w:val="28"/>
          <w:lang w:eastAsia="en-US"/>
        </w:rPr>
        <w:t>к Положению</w:t>
      </w:r>
    </w:p>
    <w:p w:rsidR="00DA6F24"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center"/>
        <w:rPr>
          <w:sz w:val="28"/>
          <w:szCs w:val="28"/>
        </w:rPr>
      </w:pPr>
      <w:bookmarkStart w:id="19" w:name="Par320"/>
      <w:bookmarkEnd w:id="19"/>
      <w:r>
        <w:rPr>
          <w:sz w:val="28"/>
          <w:szCs w:val="28"/>
        </w:rPr>
        <w:t>СПРАВКА</w:t>
      </w:r>
    </w:p>
    <w:p w:rsidR="00DA6F24" w:rsidRDefault="00DA6F24" w:rsidP="00DA6F24">
      <w:pPr>
        <w:widowControl w:val="0"/>
        <w:autoSpaceDE w:val="0"/>
        <w:autoSpaceDN w:val="0"/>
        <w:adjustRightInd w:val="0"/>
        <w:jc w:val="center"/>
        <w:rPr>
          <w:sz w:val="28"/>
          <w:szCs w:val="28"/>
        </w:rPr>
      </w:pPr>
      <w:r>
        <w:rPr>
          <w:sz w:val="28"/>
          <w:szCs w:val="28"/>
        </w:rPr>
        <w:t>о периодах муниципальной службы (работы), учитываемых</w:t>
      </w:r>
    </w:p>
    <w:p w:rsidR="00DA6F24" w:rsidRDefault="00DA6F24" w:rsidP="00DA6F24">
      <w:pPr>
        <w:widowControl w:val="0"/>
        <w:autoSpaceDE w:val="0"/>
        <w:autoSpaceDN w:val="0"/>
        <w:adjustRightInd w:val="0"/>
        <w:jc w:val="center"/>
        <w:rPr>
          <w:sz w:val="28"/>
          <w:szCs w:val="28"/>
        </w:rPr>
      </w:pPr>
      <w:r>
        <w:rPr>
          <w:sz w:val="28"/>
          <w:szCs w:val="28"/>
        </w:rPr>
        <w:t>при исчислении стажа муниципальной службы</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(Фамилия, имя, отчество)</w:t>
      </w:r>
    </w:p>
    <w:p w:rsidR="00DA6F24" w:rsidRDefault="00DA6F24" w:rsidP="00DA6F24">
      <w:pPr>
        <w:widowControl w:val="0"/>
        <w:autoSpaceDE w:val="0"/>
        <w:autoSpaceDN w:val="0"/>
        <w:adjustRightInd w:val="0"/>
        <w:rPr>
          <w:sz w:val="28"/>
          <w:szCs w:val="28"/>
        </w:rPr>
      </w:pPr>
      <w:proofErr w:type="gramStart"/>
      <w:r>
        <w:rPr>
          <w:sz w:val="28"/>
          <w:szCs w:val="28"/>
        </w:rPr>
        <w:t>замещавшего</w:t>
      </w:r>
      <w:proofErr w:type="gramEnd"/>
      <w:r>
        <w:rPr>
          <w:sz w:val="28"/>
          <w:szCs w:val="28"/>
        </w:rPr>
        <w:t xml:space="preserve"> (ей) 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(группа должностей)</w:t>
      </w:r>
    </w:p>
    <w:p w:rsidR="00DA6F24" w:rsidRDefault="00DA6F24" w:rsidP="00DA6F24">
      <w:pPr>
        <w:widowControl w:val="0"/>
        <w:autoSpaceDE w:val="0"/>
        <w:autoSpaceDN w:val="0"/>
        <w:adjustRightInd w:val="0"/>
        <w:rPr>
          <w:sz w:val="28"/>
          <w:szCs w:val="28"/>
        </w:rPr>
      </w:pPr>
      <w:r>
        <w:rPr>
          <w:sz w:val="28"/>
          <w:szCs w:val="28"/>
        </w:rPr>
        <w:t>должность ________________________________________________________</w:t>
      </w:r>
    </w:p>
    <w:p w:rsidR="00DA6F24" w:rsidRDefault="00DA6F24" w:rsidP="00DA6F24">
      <w:pPr>
        <w:widowControl w:val="0"/>
        <w:autoSpaceDE w:val="0"/>
        <w:autoSpaceDN w:val="0"/>
        <w:adjustRightInd w:val="0"/>
        <w:jc w:val="center"/>
        <w:rPr>
          <w:sz w:val="28"/>
          <w:szCs w:val="28"/>
        </w:rPr>
      </w:pPr>
      <w:r>
        <w:rPr>
          <w:sz w:val="28"/>
          <w:szCs w:val="28"/>
        </w:rPr>
        <w:t>(</w:t>
      </w:r>
      <w:r>
        <w:rPr>
          <w:sz w:val="18"/>
          <w:szCs w:val="18"/>
        </w:rPr>
        <w:t>наименование должности муниципальной службы)</w:t>
      </w:r>
    </w:p>
    <w:p w:rsidR="00DA6F24" w:rsidRDefault="00DA6F24" w:rsidP="00DA6F24">
      <w:pPr>
        <w:widowControl w:val="0"/>
        <w:autoSpaceDE w:val="0"/>
        <w:autoSpaceDN w:val="0"/>
        <w:adjustRightInd w:val="0"/>
        <w:rPr>
          <w:sz w:val="28"/>
          <w:szCs w:val="28"/>
        </w:rPr>
      </w:pPr>
      <w:r>
        <w:rPr>
          <w:sz w:val="28"/>
          <w:szCs w:val="28"/>
        </w:rPr>
        <w:t xml:space="preserve">категории  ____________________________  </w:t>
      </w:r>
      <w:proofErr w:type="gramStart"/>
      <w:r>
        <w:rPr>
          <w:sz w:val="28"/>
          <w:szCs w:val="28"/>
        </w:rPr>
        <w:t>в</w:t>
      </w:r>
      <w:proofErr w:type="gramEnd"/>
      <w:r>
        <w:rPr>
          <w:sz w:val="28"/>
          <w:szCs w:val="28"/>
        </w:rPr>
        <w:t xml:space="preserve">  _________________________</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proofErr w:type="gramStart"/>
      <w:r>
        <w:rPr>
          <w:sz w:val="18"/>
          <w:szCs w:val="18"/>
        </w:rPr>
        <w:t>(наименование органа местного самоуправления,</w:t>
      </w:r>
      <w:proofErr w:type="gramEnd"/>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proofErr w:type="gramStart"/>
      <w:r>
        <w:rPr>
          <w:sz w:val="18"/>
          <w:szCs w:val="18"/>
        </w:rPr>
        <w:t xml:space="preserve">Структурного подразделения Администрации </w:t>
      </w:r>
      <w:r w:rsidR="00A51120">
        <w:rPr>
          <w:sz w:val="18"/>
          <w:szCs w:val="18"/>
        </w:rPr>
        <w:t xml:space="preserve">Зеньковского </w:t>
      </w:r>
      <w:r>
        <w:rPr>
          <w:sz w:val="18"/>
          <w:szCs w:val="18"/>
        </w:rPr>
        <w:t>сельсовета)</w:t>
      </w:r>
      <w:proofErr w:type="gramEnd"/>
    </w:p>
    <w:p w:rsidR="00DA6F24" w:rsidRDefault="00DA6F24" w:rsidP="00DA6F24">
      <w:pPr>
        <w:widowControl w:val="0"/>
        <w:autoSpaceDE w:val="0"/>
        <w:autoSpaceDN w:val="0"/>
        <w:adjustRightInd w:val="0"/>
        <w:rPr>
          <w:rFonts w:eastAsia="Calibri"/>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648"/>
        <w:gridCol w:w="1296"/>
        <w:gridCol w:w="756"/>
        <w:gridCol w:w="756"/>
        <w:gridCol w:w="648"/>
        <w:gridCol w:w="3126"/>
        <w:gridCol w:w="648"/>
        <w:gridCol w:w="972"/>
        <w:gridCol w:w="648"/>
      </w:tblGrid>
      <w:tr w:rsidR="00DA6F24" w:rsidTr="0027540C">
        <w:trPr>
          <w:trHeight w:val="1080"/>
        </w:trPr>
        <w:tc>
          <w:tcPr>
            <w:tcW w:w="648" w:type="dxa"/>
            <w:vMerge w:val="restart"/>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N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п/п </w:t>
            </w:r>
          </w:p>
        </w:tc>
        <w:tc>
          <w:tcPr>
            <w:tcW w:w="1296" w:type="dxa"/>
            <w:vMerge w:val="restart"/>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N записи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в трудовой</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книжке  </w:t>
            </w:r>
          </w:p>
        </w:tc>
        <w:tc>
          <w:tcPr>
            <w:tcW w:w="2160" w:type="dxa"/>
            <w:gridSpan w:val="3"/>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Дата      </w:t>
            </w:r>
          </w:p>
        </w:tc>
        <w:tc>
          <w:tcPr>
            <w:tcW w:w="3126" w:type="dxa"/>
            <w:vMerge w:val="restart"/>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Наименование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организации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(замещаемая должность)</w:t>
            </w:r>
          </w:p>
        </w:tc>
        <w:tc>
          <w:tcPr>
            <w:tcW w:w="2268" w:type="dxa"/>
            <w:gridSpan w:val="3"/>
            <w:tcBorders>
              <w:top w:val="single" w:sz="8" w:space="0" w:color="auto"/>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Стаж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муниципальной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службы (работы)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в календарном  </w:t>
            </w:r>
          </w:p>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исчислении</w:t>
            </w:r>
            <w:proofErr w:type="gramEnd"/>
            <w:r>
              <w:rPr>
                <w:rFonts w:eastAsia="Calibri"/>
                <w:sz w:val="24"/>
                <w:szCs w:val="24"/>
                <w:lang w:eastAsia="en-US"/>
              </w:rPr>
              <w:t xml:space="preserve">    </w:t>
            </w:r>
          </w:p>
        </w:tc>
      </w:tr>
      <w:tr w:rsidR="00DA6F24" w:rsidTr="0027540C">
        <w:tc>
          <w:tcPr>
            <w:tcW w:w="648" w:type="dxa"/>
            <w:vMerge/>
            <w:tcBorders>
              <w:top w:val="single" w:sz="8" w:space="0" w:color="auto"/>
              <w:left w:val="single" w:sz="8" w:space="0" w:color="auto"/>
              <w:bottom w:val="single" w:sz="8" w:space="0" w:color="auto"/>
              <w:right w:val="single" w:sz="8" w:space="0" w:color="auto"/>
            </w:tcBorders>
            <w:vAlign w:val="center"/>
          </w:tcPr>
          <w:p w:rsidR="00DA6F24" w:rsidRDefault="00DA6F24" w:rsidP="0027540C">
            <w:pPr>
              <w:snapToGrid/>
              <w:rPr>
                <w:rFonts w:eastAsia="Calibri"/>
                <w:sz w:val="24"/>
                <w:szCs w:val="24"/>
                <w:lang w:eastAsia="en-US"/>
              </w:rPr>
            </w:pPr>
          </w:p>
        </w:tc>
        <w:tc>
          <w:tcPr>
            <w:tcW w:w="1296" w:type="dxa"/>
            <w:vMerge/>
            <w:tcBorders>
              <w:top w:val="single" w:sz="8" w:space="0" w:color="auto"/>
              <w:left w:val="single" w:sz="8" w:space="0" w:color="auto"/>
              <w:bottom w:val="single" w:sz="8" w:space="0" w:color="auto"/>
              <w:right w:val="single" w:sz="8" w:space="0" w:color="auto"/>
            </w:tcBorders>
            <w:vAlign w:val="center"/>
          </w:tcPr>
          <w:p w:rsidR="00DA6F24" w:rsidRDefault="00DA6F24" w:rsidP="0027540C">
            <w:pPr>
              <w:snapToGrid/>
              <w:rPr>
                <w:rFonts w:eastAsia="Calibri"/>
                <w:sz w:val="24"/>
                <w:szCs w:val="24"/>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число</w:t>
            </w: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месяц</w:t>
            </w: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год </w:t>
            </w:r>
          </w:p>
        </w:tc>
        <w:tc>
          <w:tcPr>
            <w:tcW w:w="3126" w:type="dxa"/>
            <w:vMerge/>
            <w:tcBorders>
              <w:top w:val="single" w:sz="8" w:space="0" w:color="auto"/>
              <w:left w:val="single" w:sz="8" w:space="0" w:color="auto"/>
              <w:bottom w:val="single" w:sz="8" w:space="0" w:color="auto"/>
              <w:right w:val="single" w:sz="8" w:space="0" w:color="auto"/>
            </w:tcBorders>
            <w:vAlign w:val="center"/>
          </w:tcPr>
          <w:p w:rsidR="00DA6F24" w:rsidRDefault="00DA6F24" w:rsidP="0027540C">
            <w:pPr>
              <w:snapToGrid/>
              <w:rPr>
                <w:rFonts w:eastAsia="Calibri"/>
                <w:sz w:val="24"/>
                <w:szCs w:val="24"/>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 xml:space="preserve">лет </w:t>
            </w: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месяцев</w:t>
            </w: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4"/>
                <w:szCs w:val="24"/>
                <w:lang w:eastAsia="en-US"/>
              </w:rPr>
            </w:pPr>
            <w:r>
              <w:rPr>
                <w:rFonts w:eastAsia="Calibri"/>
                <w:sz w:val="24"/>
                <w:szCs w:val="24"/>
                <w:lang w:eastAsia="en-US"/>
              </w:rPr>
              <w:t>дней</w:t>
            </w:r>
          </w:p>
        </w:tc>
      </w:tr>
      <w:tr w:rsidR="00DA6F24" w:rsidTr="0027540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29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312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29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312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29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312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29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312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29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312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129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75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3126"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r w:rsidR="00DA6F24" w:rsidTr="0027540C">
        <w:tc>
          <w:tcPr>
            <w:tcW w:w="7230" w:type="dxa"/>
            <w:gridSpan w:val="6"/>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r>
              <w:rPr>
                <w:rFonts w:eastAsia="Calibri"/>
                <w:sz w:val="28"/>
                <w:szCs w:val="28"/>
                <w:lang w:eastAsia="en-US"/>
              </w:rPr>
              <w:t xml:space="preserve">ВСЕГО                                                  </w:t>
            </w: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972"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c>
          <w:tcPr>
            <w:tcW w:w="648" w:type="dxa"/>
            <w:tcBorders>
              <w:top w:val="nil"/>
              <w:left w:val="single" w:sz="8" w:space="0" w:color="auto"/>
              <w:bottom w:val="single" w:sz="8" w:space="0" w:color="auto"/>
              <w:right w:val="single" w:sz="8" w:space="0" w:color="auto"/>
            </w:tcBorders>
          </w:tcPr>
          <w:p w:rsidR="00DA6F24" w:rsidRDefault="00DA6F24" w:rsidP="0027540C">
            <w:pPr>
              <w:widowControl w:val="0"/>
              <w:autoSpaceDE w:val="0"/>
              <w:autoSpaceDN w:val="0"/>
              <w:adjustRightInd w:val="0"/>
              <w:rPr>
                <w:rFonts w:eastAsia="Calibri"/>
                <w:sz w:val="28"/>
                <w:szCs w:val="28"/>
                <w:lang w:eastAsia="en-US"/>
              </w:rPr>
            </w:pPr>
          </w:p>
        </w:tc>
      </w:tr>
    </w:tbl>
    <w:p w:rsidR="00DA6F24" w:rsidRDefault="00DA6F24" w:rsidP="00DA6F24">
      <w:pPr>
        <w:widowControl w:val="0"/>
        <w:autoSpaceDE w:val="0"/>
        <w:autoSpaceDN w:val="0"/>
        <w:adjustRightInd w:val="0"/>
        <w:rPr>
          <w:rFonts w:eastAsia="Calibri"/>
          <w:sz w:val="28"/>
          <w:szCs w:val="28"/>
          <w:lang w:eastAsia="en-US"/>
        </w:rPr>
      </w:pPr>
    </w:p>
    <w:p w:rsidR="00DA6F24" w:rsidRDefault="00DA6F24" w:rsidP="00DA6F24">
      <w:pPr>
        <w:widowControl w:val="0"/>
        <w:autoSpaceDE w:val="0"/>
        <w:autoSpaceDN w:val="0"/>
        <w:adjustRightInd w:val="0"/>
        <w:rPr>
          <w:sz w:val="28"/>
          <w:szCs w:val="28"/>
        </w:rPr>
      </w:pPr>
      <w:proofErr w:type="gramStart"/>
      <w:r>
        <w:rPr>
          <w:sz w:val="28"/>
          <w:szCs w:val="28"/>
        </w:rPr>
        <w:t xml:space="preserve">Глава сельсовета                                               </w:t>
      </w:r>
      <w:r>
        <w:rPr>
          <w:sz w:val="24"/>
          <w:szCs w:val="24"/>
        </w:rPr>
        <w:t>)</w:t>
      </w:r>
      <w:r>
        <w:rPr>
          <w:sz w:val="28"/>
          <w:szCs w:val="28"/>
        </w:rPr>
        <w:t xml:space="preserve">   _________ (_______________)</w:t>
      </w:r>
      <w:proofErr w:type="gramEnd"/>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Специалист администрации</w:t>
      </w:r>
      <w:proofErr w:type="gramStart"/>
      <w:r>
        <w:rPr>
          <w:sz w:val="28"/>
          <w:szCs w:val="28"/>
        </w:rPr>
        <w:t xml:space="preserve">                             _________  (_______________)</w:t>
      </w:r>
      <w:proofErr w:type="gramEnd"/>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М.П.</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jc w:val="both"/>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bookmarkStart w:id="20" w:name="Par378"/>
      <w:bookmarkEnd w:id="20"/>
      <w:r>
        <w:rPr>
          <w:rFonts w:eastAsia="Calibri"/>
          <w:sz w:val="28"/>
          <w:szCs w:val="28"/>
          <w:lang w:eastAsia="en-US"/>
        </w:rPr>
        <w:lastRenderedPageBreak/>
        <w:t>Приложение N 4</w:t>
      </w:r>
    </w:p>
    <w:p w:rsidR="00DA6F24" w:rsidRDefault="00DA6F24" w:rsidP="00DA6F24">
      <w:pPr>
        <w:widowControl w:val="0"/>
        <w:autoSpaceDE w:val="0"/>
        <w:autoSpaceDN w:val="0"/>
        <w:adjustRightInd w:val="0"/>
        <w:ind w:left="7080"/>
        <w:rPr>
          <w:rFonts w:eastAsia="Calibri"/>
          <w:sz w:val="28"/>
          <w:szCs w:val="28"/>
          <w:lang w:eastAsia="en-US"/>
        </w:rPr>
      </w:pPr>
      <w:r>
        <w:rPr>
          <w:rFonts w:eastAsia="Calibri"/>
          <w:sz w:val="28"/>
          <w:szCs w:val="28"/>
          <w:lang w:eastAsia="en-US"/>
        </w:rPr>
        <w:t>к Положению</w:t>
      </w:r>
    </w:p>
    <w:p w:rsidR="00DA6F24" w:rsidRDefault="00DA6F24" w:rsidP="00DA6F24">
      <w:pPr>
        <w:widowControl w:val="0"/>
        <w:autoSpaceDE w:val="0"/>
        <w:autoSpaceDN w:val="0"/>
        <w:adjustRightInd w:val="0"/>
        <w:rPr>
          <w:sz w:val="28"/>
          <w:szCs w:val="28"/>
        </w:rPr>
      </w:pPr>
      <w:r>
        <w:rPr>
          <w:sz w:val="28"/>
          <w:szCs w:val="28"/>
        </w:rPr>
        <w:t>В ______________________________________________________________________</w:t>
      </w:r>
    </w:p>
    <w:p w:rsidR="00DA6F24" w:rsidRDefault="00DA6F24" w:rsidP="00DA6F24">
      <w:pPr>
        <w:widowControl w:val="0"/>
        <w:autoSpaceDE w:val="0"/>
        <w:autoSpaceDN w:val="0"/>
        <w:adjustRightInd w:val="0"/>
        <w:rPr>
          <w:sz w:val="16"/>
          <w:szCs w:val="16"/>
        </w:rPr>
      </w:pPr>
      <w:r>
        <w:rPr>
          <w:sz w:val="16"/>
          <w:szCs w:val="16"/>
        </w:rPr>
        <w:t xml:space="preserve">                                                      </w:t>
      </w:r>
      <w:r>
        <w:rPr>
          <w:sz w:val="16"/>
          <w:szCs w:val="16"/>
        </w:rPr>
        <w:tab/>
      </w:r>
      <w:r>
        <w:rPr>
          <w:sz w:val="16"/>
          <w:szCs w:val="16"/>
        </w:rPr>
        <w:tab/>
        <w:t xml:space="preserve">  (наименование органа по вопросам муниципальной службы сельсовета)</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center"/>
        <w:rPr>
          <w:sz w:val="28"/>
          <w:szCs w:val="28"/>
        </w:rPr>
      </w:pPr>
      <w:r>
        <w:rPr>
          <w:sz w:val="28"/>
          <w:szCs w:val="28"/>
        </w:rPr>
        <w:t>ПРЕДСТАВЛЕНИЕ</w:t>
      </w:r>
    </w:p>
    <w:p w:rsidR="00DA6F24" w:rsidRDefault="00DA6F24" w:rsidP="00DA6F24">
      <w:pPr>
        <w:widowControl w:val="0"/>
        <w:autoSpaceDE w:val="0"/>
        <w:autoSpaceDN w:val="0"/>
        <w:adjustRightInd w:val="0"/>
        <w:jc w:val="center"/>
        <w:rPr>
          <w:sz w:val="28"/>
          <w:szCs w:val="28"/>
        </w:rPr>
      </w:pPr>
      <w:r>
        <w:rPr>
          <w:sz w:val="28"/>
          <w:szCs w:val="28"/>
        </w:rPr>
        <w:t>о назначении пенсии за выслугу лет</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both"/>
        <w:rPr>
          <w:sz w:val="28"/>
          <w:szCs w:val="28"/>
        </w:rPr>
      </w:pPr>
      <w:r>
        <w:rPr>
          <w:sz w:val="28"/>
          <w:szCs w:val="28"/>
        </w:rPr>
        <w:t xml:space="preserve">    В   соответствии   У</w:t>
      </w:r>
      <w:r>
        <w:rPr>
          <w:i/>
          <w:sz w:val="28"/>
          <w:szCs w:val="28"/>
        </w:rPr>
        <w:t xml:space="preserve">става </w:t>
      </w:r>
      <w:r w:rsidR="00A51120">
        <w:rPr>
          <w:i/>
          <w:sz w:val="28"/>
          <w:szCs w:val="28"/>
        </w:rPr>
        <w:t xml:space="preserve">Зеньковского </w:t>
      </w:r>
      <w:r>
        <w:rPr>
          <w:i/>
          <w:sz w:val="28"/>
          <w:szCs w:val="28"/>
        </w:rPr>
        <w:t xml:space="preserve"> сельсовета Константиновского района Амурской области; </w:t>
      </w:r>
      <w:r>
        <w:rPr>
          <w:i/>
          <w:sz w:val="27"/>
          <w:szCs w:val="27"/>
        </w:rPr>
        <w:t xml:space="preserve">положения  «О муниципальной службе в </w:t>
      </w:r>
      <w:r w:rsidR="00A51120">
        <w:rPr>
          <w:i/>
          <w:sz w:val="27"/>
          <w:szCs w:val="27"/>
        </w:rPr>
        <w:t>Зеньковском</w:t>
      </w:r>
      <w:r>
        <w:rPr>
          <w:i/>
          <w:sz w:val="27"/>
          <w:szCs w:val="27"/>
        </w:rPr>
        <w:t xml:space="preserve"> сельсовете» </w:t>
      </w:r>
      <w:r>
        <w:rPr>
          <w:sz w:val="28"/>
          <w:szCs w:val="28"/>
        </w:rPr>
        <w:t>прошу  назначить   пенсию за выслугу лет</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(фамилия, имя, отчество)</w:t>
      </w:r>
    </w:p>
    <w:p w:rsidR="00DA6F24" w:rsidRDefault="00DA6F24" w:rsidP="00DA6F24">
      <w:pPr>
        <w:widowControl w:val="0"/>
        <w:autoSpaceDE w:val="0"/>
        <w:autoSpaceDN w:val="0"/>
        <w:adjustRightInd w:val="0"/>
        <w:rPr>
          <w:sz w:val="28"/>
          <w:szCs w:val="28"/>
        </w:rPr>
      </w:pPr>
      <w:proofErr w:type="gramStart"/>
      <w:r>
        <w:rPr>
          <w:sz w:val="28"/>
          <w:szCs w:val="28"/>
        </w:rPr>
        <w:t>замещавшему</w:t>
      </w:r>
      <w:proofErr w:type="gramEnd"/>
      <w:r>
        <w:rPr>
          <w:sz w:val="28"/>
          <w:szCs w:val="28"/>
        </w:rPr>
        <w:t xml:space="preserve"> (ей) 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(группа должностей)</w:t>
      </w:r>
    </w:p>
    <w:p w:rsidR="00DA6F24" w:rsidRDefault="00DA6F24" w:rsidP="00DA6F24">
      <w:pPr>
        <w:widowControl w:val="0"/>
        <w:autoSpaceDE w:val="0"/>
        <w:autoSpaceDN w:val="0"/>
        <w:adjustRightInd w:val="0"/>
        <w:rPr>
          <w:sz w:val="28"/>
          <w:szCs w:val="28"/>
        </w:rPr>
      </w:pPr>
      <w:r>
        <w:rPr>
          <w:sz w:val="28"/>
          <w:szCs w:val="28"/>
        </w:rPr>
        <w:t>должность ________________________________________________________</w:t>
      </w:r>
    </w:p>
    <w:p w:rsidR="00DA6F24" w:rsidRDefault="00DA6F24" w:rsidP="00DA6F24">
      <w:pPr>
        <w:widowControl w:val="0"/>
        <w:autoSpaceDE w:val="0"/>
        <w:autoSpaceDN w:val="0"/>
        <w:adjustRightInd w:val="0"/>
        <w:jc w:val="center"/>
        <w:rPr>
          <w:sz w:val="28"/>
          <w:szCs w:val="28"/>
        </w:rPr>
      </w:pPr>
      <w:r>
        <w:rPr>
          <w:sz w:val="18"/>
          <w:szCs w:val="18"/>
        </w:rPr>
        <w:t xml:space="preserve">                  (наименование должности муниципальной службы, муниципальной должности сельсовета)</w:t>
      </w:r>
    </w:p>
    <w:p w:rsidR="00DA6F24" w:rsidRDefault="00DA6F24" w:rsidP="00DA6F24">
      <w:pPr>
        <w:widowControl w:val="0"/>
        <w:autoSpaceDE w:val="0"/>
        <w:autoSpaceDN w:val="0"/>
        <w:adjustRightInd w:val="0"/>
        <w:rPr>
          <w:sz w:val="28"/>
          <w:szCs w:val="28"/>
        </w:rPr>
      </w:pPr>
      <w:r>
        <w:rPr>
          <w:sz w:val="28"/>
          <w:szCs w:val="28"/>
        </w:rPr>
        <w:t>категории _________________________________________________________</w:t>
      </w:r>
    </w:p>
    <w:p w:rsidR="00DA6F24" w:rsidRDefault="00DA6F24" w:rsidP="00DA6F24">
      <w:pPr>
        <w:widowControl w:val="0"/>
        <w:autoSpaceDE w:val="0"/>
        <w:autoSpaceDN w:val="0"/>
        <w:adjustRightInd w:val="0"/>
        <w:jc w:val="both"/>
        <w:rPr>
          <w:sz w:val="28"/>
          <w:szCs w:val="28"/>
        </w:rPr>
      </w:pPr>
      <w:r>
        <w:rPr>
          <w:sz w:val="28"/>
          <w:szCs w:val="28"/>
        </w:rPr>
        <w:t xml:space="preserve">    Стаж  муниципальной  службы (срок замещения муниципальной должности сельсовета) составляет ___________ лет.</w:t>
      </w:r>
    </w:p>
    <w:p w:rsidR="00DA6F24" w:rsidRDefault="00DA6F24" w:rsidP="00DA6F24">
      <w:pPr>
        <w:widowControl w:val="0"/>
        <w:autoSpaceDE w:val="0"/>
        <w:autoSpaceDN w:val="0"/>
        <w:adjustRightInd w:val="0"/>
        <w:jc w:val="both"/>
        <w:rPr>
          <w:sz w:val="28"/>
          <w:szCs w:val="28"/>
        </w:rPr>
      </w:pPr>
      <w:r>
        <w:rPr>
          <w:sz w:val="28"/>
          <w:szCs w:val="28"/>
        </w:rPr>
        <w:t xml:space="preserve">    Среднемесячное  денежное  содержание   (вознаграждение)  для назначения пенсии за выслугу лет составляет _____________ руб. ____ коп.</w:t>
      </w:r>
    </w:p>
    <w:p w:rsidR="00DA6F24" w:rsidRDefault="00DA6F24" w:rsidP="00DA6F24">
      <w:pPr>
        <w:widowControl w:val="0"/>
        <w:autoSpaceDE w:val="0"/>
        <w:autoSpaceDN w:val="0"/>
        <w:adjustRightInd w:val="0"/>
        <w:jc w:val="both"/>
        <w:rPr>
          <w:sz w:val="28"/>
          <w:szCs w:val="28"/>
        </w:rPr>
      </w:pPr>
      <w:r>
        <w:rPr>
          <w:sz w:val="28"/>
          <w:szCs w:val="28"/>
        </w:rPr>
        <w:t xml:space="preserve">    </w:t>
      </w:r>
      <w:proofErr w:type="gramStart"/>
      <w:r>
        <w:rPr>
          <w:sz w:val="28"/>
          <w:szCs w:val="28"/>
        </w:rPr>
        <w:t>Уволен</w:t>
      </w:r>
      <w:proofErr w:type="gramEnd"/>
      <w:r>
        <w:rPr>
          <w:sz w:val="28"/>
          <w:szCs w:val="28"/>
        </w:rPr>
        <w:t xml:space="preserve">  (а)  с  муниципальной  службы (муниципальной должности сельсовета) по основанию: ___________________________________________</w:t>
      </w:r>
    </w:p>
    <w:p w:rsidR="00DA6F24" w:rsidRDefault="00DA6F24" w:rsidP="00DA6F24">
      <w:pPr>
        <w:widowControl w:val="0"/>
        <w:autoSpaceDE w:val="0"/>
        <w:autoSpaceDN w:val="0"/>
        <w:adjustRightInd w:val="0"/>
        <w:jc w:val="both"/>
        <w:rPr>
          <w:sz w:val="28"/>
          <w:szCs w:val="28"/>
        </w:rPr>
      </w:pPr>
      <w:r>
        <w:rPr>
          <w:sz w:val="28"/>
          <w:szCs w:val="28"/>
        </w:rPr>
        <w:t xml:space="preserve">К представлению </w:t>
      </w:r>
      <w:proofErr w:type="gramStart"/>
      <w:r>
        <w:rPr>
          <w:sz w:val="28"/>
          <w:szCs w:val="28"/>
        </w:rPr>
        <w:t>приложены</w:t>
      </w:r>
      <w:proofErr w:type="gramEnd"/>
      <w:r>
        <w:rPr>
          <w:sz w:val="28"/>
          <w:szCs w:val="28"/>
        </w:rPr>
        <w:t>:</w:t>
      </w:r>
    </w:p>
    <w:p w:rsidR="00DA6F24" w:rsidRDefault="00DA6F24" w:rsidP="00DA6F24">
      <w:pPr>
        <w:widowControl w:val="0"/>
        <w:autoSpaceDE w:val="0"/>
        <w:autoSpaceDN w:val="0"/>
        <w:adjustRightInd w:val="0"/>
        <w:jc w:val="both"/>
        <w:rPr>
          <w:sz w:val="28"/>
          <w:szCs w:val="28"/>
        </w:rPr>
      </w:pPr>
      <w:r>
        <w:rPr>
          <w:sz w:val="28"/>
          <w:szCs w:val="28"/>
        </w:rPr>
        <w:t>1) заявление о назначении пенсии за выслугу лет;</w:t>
      </w:r>
    </w:p>
    <w:p w:rsidR="00DA6F24" w:rsidRDefault="00DA6F24" w:rsidP="00DA6F24">
      <w:pPr>
        <w:widowControl w:val="0"/>
        <w:autoSpaceDE w:val="0"/>
        <w:autoSpaceDN w:val="0"/>
        <w:adjustRightInd w:val="0"/>
        <w:jc w:val="both"/>
        <w:rPr>
          <w:sz w:val="28"/>
          <w:szCs w:val="28"/>
        </w:rPr>
      </w:pPr>
      <w:r>
        <w:rPr>
          <w:sz w:val="28"/>
          <w:szCs w:val="28"/>
        </w:rPr>
        <w:t>2) справка  о  замещаемой должности согласно перечню должностей муниципальной службы;</w:t>
      </w:r>
    </w:p>
    <w:p w:rsidR="00DA6F24" w:rsidRDefault="00DA6F24" w:rsidP="00DA6F24">
      <w:pPr>
        <w:widowControl w:val="0"/>
        <w:autoSpaceDE w:val="0"/>
        <w:autoSpaceDN w:val="0"/>
        <w:adjustRightInd w:val="0"/>
        <w:jc w:val="both"/>
        <w:rPr>
          <w:sz w:val="28"/>
          <w:szCs w:val="28"/>
        </w:rPr>
      </w:pPr>
      <w:r>
        <w:rPr>
          <w:sz w:val="28"/>
          <w:szCs w:val="28"/>
        </w:rPr>
        <w:t>2) справка   о   периодах  муниципальной  службы  (работы),   учитываемых</w:t>
      </w:r>
    </w:p>
    <w:p w:rsidR="00DA6F24" w:rsidRDefault="00DA6F24" w:rsidP="00DA6F24">
      <w:pPr>
        <w:widowControl w:val="0"/>
        <w:autoSpaceDE w:val="0"/>
        <w:autoSpaceDN w:val="0"/>
        <w:adjustRightInd w:val="0"/>
        <w:jc w:val="both"/>
        <w:rPr>
          <w:sz w:val="28"/>
          <w:szCs w:val="28"/>
        </w:rPr>
      </w:pPr>
      <w:r>
        <w:rPr>
          <w:sz w:val="28"/>
          <w:szCs w:val="28"/>
        </w:rPr>
        <w:t>при исчислении стажа муниципальной службы;</w:t>
      </w:r>
    </w:p>
    <w:p w:rsidR="00DA6F24" w:rsidRDefault="00DA6F24" w:rsidP="00DA6F24">
      <w:pPr>
        <w:widowControl w:val="0"/>
        <w:autoSpaceDE w:val="0"/>
        <w:autoSpaceDN w:val="0"/>
        <w:adjustRightInd w:val="0"/>
        <w:jc w:val="both"/>
        <w:rPr>
          <w:sz w:val="28"/>
          <w:szCs w:val="28"/>
        </w:rPr>
      </w:pPr>
      <w:r>
        <w:rPr>
          <w:sz w:val="28"/>
          <w:szCs w:val="28"/>
        </w:rPr>
        <w:t>3) справка  о  размере  среднемесячного  денежного содержания (или  справка о денежном вознаграждении в произвольной форме);</w:t>
      </w:r>
    </w:p>
    <w:p w:rsidR="00DA6F24" w:rsidRDefault="00DA6F24" w:rsidP="00DA6F24">
      <w:pPr>
        <w:widowControl w:val="0"/>
        <w:autoSpaceDE w:val="0"/>
        <w:autoSpaceDN w:val="0"/>
        <w:adjustRightInd w:val="0"/>
        <w:jc w:val="both"/>
        <w:rPr>
          <w:sz w:val="28"/>
          <w:szCs w:val="28"/>
        </w:rPr>
      </w:pPr>
      <w:r>
        <w:rPr>
          <w:sz w:val="28"/>
          <w:szCs w:val="28"/>
        </w:rPr>
        <w:t xml:space="preserve">4) копия   Распоряжения об увольнении из органа </w:t>
      </w:r>
      <w:proofErr w:type="gramStart"/>
      <w:r>
        <w:rPr>
          <w:sz w:val="28"/>
          <w:szCs w:val="28"/>
        </w:rPr>
        <w:t>муниципальной</w:t>
      </w:r>
      <w:proofErr w:type="gramEnd"/>
    </w:p>
    <w:p w:rsidR="00DA6F24" w:rsidRDefault="00DA6F24" w:rsidP="00DA6F24">
      <w:pPr>
        <w:widowControl w:val="0"/>
        <w:autoSpaceDE w:val="0"/>
        <w:autoSpaceDN w:val="0"/>
        <w:adjustRightInd w:val="0"/>
        <w:jc w:val="both"/>
        <w:rPr>
          <w:sz w:val="28"/>
          <w:szCs w:val="28"/>
        </w:rPr>
      </w:pPr>
      <w:r>
        <w:rPr>
          <w:sz w:val="28"/>
          <w:szCs w:val="28"/>
        </w:rPr>
        <w:t>службы сельсовета;</w:t>
      </w:r>
    </w:p>
    <w:p w:rsidR="00DA6F24" w:rsidRDefault="00DA6F24" w:rsidP="00DA6F24">
      <w:pPr>
        <w:widowControl w:val="0"/>
        <w:autoSpaceDE w:val="0"/>
        <w:autoSpaceDN w:val="0"/>
        <w:adjustRightInd w:val="0"/>
        <w:jc w:val="both"/>
        <w:rPr>
          <w:sz w:val="28"/>
          <w:szCs w:val="28"/>
        </w:rPr>
      </w:pPr>
      <w:r>
        <w:rPr>
          <w:sz w:val="28"/>
          <w:szCs w:val="28"/>
        </w:rPr>
        <w:t>5) копия трудовой книжки;</w:t>
      </w:r>
    </w:p>
    <w:p w:rsidR="00DA6F24" w:rsidRDefault="00DA6F24" w:rsidP="00DA6F24">
      <w:pPr>
        <w:widowControl w:val="0"/>
        <w:autoSpaceDE w:val="0"/>
        <w:autoSpaceDN w:val="0"/>
        <w:adjustRightInd w:val="0"/>
        <w:jc w:val="both"/>
        <w:rPr>
          <w:sz w:val="28"/>
          <w:szCs w:val="28"/>
        </w:rPr>
      </w:pPr>
      <w:r>
        <w:rPr>
          <w:sz w:val="28"/>
          <w:szCs w:val="28"/>
        </w:rPr>
        <w:t>6) другие документы,  подтверждающие  периоды  работы  (службы), включаемые в стаж муниципальной службы для назначения пенсии за выслугу лет;</w:t>
      </w:r>
    </w:p>
    <w:p w:rsidR="00DA6F24" w:rsidRDefault="00DA6F24" w:rsidP="00DA6F24">
      <w:pPr>
        <w:widowControl w:val="0"/>
        <w:autoSpaceDE w:val="0"/>
        <w:autoSpaceDN w:val="0"/>
        <w:adjustRightInd w:val="0"/>
        <w:jc w:val="both"/>
        <w:rPr>
          <w:sz w:val="28"/>
          <w:szCs w:val="28"/>
        </w:rPr>
      </w:pPr>
      <w:r>
        <w:rPr>
          <w:sz w:val="28"/>
          <w:szCs w:val="28"/>
        </w:rPr>
        <w:t>7) справка  о    размере    назначенной    страховой пенсии по старости либо страховой пенсии по инвалидности.</w:t>
      </w:r>
    </w:p>
    <w:p w:rsidR="00DA6F24" w:rsidRDefault="00DA6F24" w:rsidP="00DA6F24">
      <w:pPr>
        <w:widowControl w:val="0"/>
        <w:autoSpaceDE w:val="0"/>
        <w:autoSpaceDN w:val="0"/>
        <w:adjustRightInd w:val="0"/>
        <w:jc w:val="both"/>
        <w:rPr>
          <w:sz w:val="28"/>
          <w:szCs w:val="28"/>
        </w:rPr>
      </w:pPr>
    </w:p>
    <w:p w:rsidR="00DA6F24" w:rsidRDefault="00DA6F24" w:rsidP="00DA6F24">
      <w:pPr>
        <w:widowControl w:val="0"/>
        <w:autoSpaceDE w:val="0"/>
        <w:autoSpaceDN w:val="0"/>
        <w:adjustRightInd w:val="0"/>
        <w:rPr>
          <w:sz w:val="28"/>
          <w:szCs w:val="28"/>
        </w:rPr>
      </w:pPr>
      <w:bookmarkStart w:id="21" w:name="Par448"/>
      <w:bookmarkEnd w:id="21"/>
      <w:proofErr w:type="gramStart"/>
      <w:r>
        <w:rPr>
          <w:sz w:val="28"/>
          <w:szCs w:val="28"/>
        </w:rPr>
        <w:t xml:space="preserve">Глава сельсовета                                               </w:t>
      </w:r>
      <w:r>
        <w:rPr>
          <w:sz w:val="24"/>
          <w:szCs w:val="24"/>
        </w:rPr>
        <w:t>)</w:t>
      </w:r>
      <w:r>
        <w:rPr>
          <w:sz w:val="28"/>
          <w:szCs w:val="28"/>
        </w:rPr>
        <w:t xml:space="preserve">   _________ (_______________)</w:t>
      </w:r>
      <w:proofErr w:type="gramEnd"/>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Специалист администрации</w:t>
      </w:r>
      <w:proofErr w:type="gramStart"/>
      <w:r>
        <w:rPr>
          <w:sz w:val="28"/>
          <w:szCs w:val="28"/>
        </w:rPr>
        <w:t xml:space="preserve">     ________  (_______________)</w:t>
      </w:r>
      <w:proofErr w:type="gramEnd"/>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p>
    <w:p w:rsidR="00A51120" w:rsidRDefault="00A51120"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r>
        <w:rPr>
          <w:rFonts w:eastAsia="Calibri"/>
          <w:sz w:val="28"/>
          <w:szCs w:val="28"/>
          <w:lang w:eastAsia="en-US"/>
        </w:rPr>
        <w:lastRenderedPageBreak/>
        <w:t>Приложение N 5</w:t>
      </w:r>
    </w:p>
    <w:p w:rsidR="00DA6F24" w:rsidRDefault="00DA6F24" w:rsidP="00DA6F24">
      <w:pPr>
        <w:widowControl w:val="0"/>
        <w:autoSpaceDE w:val="0"/>
        <w:autoSpaceDN w:val="0"/>
        <w:adjustRightInd w:val="0"/>
        <w:ind w:left="7080"/>
        <w:rPr>
          <w:rFonts w:eastAsia="Calibri"/>
          <w:sz w:val="28"/>
          <w:szCs w:val="28"/>
          <w:lang w:eastAsia="en-US"/>
        </w:rPr>
      </w:pPr>
      <w:r>
        <w:rPr>
          <w:rFonts w:eastAsia="Calibri"/>
          <w:sz w:val="28"/>
          <w:szCs w:val="28"/>
          <w:lang w:eastAsia="en-US"/>
        </w:rPr>
        <w:t>к Положению</w:t>
      </w:r>
    </w:p>
    <w:p w:rsidR="00DA6F24" w:rsidRDefault="00DA6F24" w:rsidP="00DA6F24">
      <w:pPr>
        <w:widowControl w:val="0"/>
        <w:autoSpaceDE w:val="0"/>
        <w:autoSpaceDN w:val="0"/>
        <w:adjustRightInd w:val="0"/>
        <w:jc w:val="center"/>
        <w:rPr>
          <w:rFonts w:eastAsia="Calibri"/>
          <w:sz w:val="28"/>
          <w:szCs w:val="28"/>
          <w:lang w:eastAsia="en-US"/>
        </w:rPr>
      </w:pPr>
    </w:p>
    <w:p w:rsidR="00DA6F24" w:rsidRDefault="00DA6F24" w:rsidP="00DA6F24">
      <w:pPr>
        <w:widowControl w:val="0"/>
        <w:autoSpaceDE w:val="0"/>
        <w:autoSpaceDN w:val="0"/>
        <w:adjustRightInd w:val="0"/>
        <w:jc w:val="center"/>
        <w:rPr>
          <w:b/>
          <w:sz w:val="28"/>
          <w:szCs w:val="28"/>
        </w:rPr>
      </w:pPr>
      <w:r>
        <w:rPr>
          <w:b/>
          <w:sz w:val="28"/>
          <w:szCs w:val="28"/>
        </w:rPr>
        <w:t xml:space="preserve">Комиссия по вопросам муниципальной службы </w:t>
      </w:r>
      <w:r w:rsidR="00A51120">
        <w:rPr>
          <w:b/>
          <w:sz w:val="28"/>
          <w:szCs w:val="28"/>
        </w:rPr>
        <w:t xml:space="preserve">Зеньковского </w:t>
      </w:r>
      <w:r>
        <w:rPr>
          <w:b/>
          <w:sz w:val="28"/>
          <w:szCs w:val="28"/>
        </w:rPr>
        <w:t>сельсовета</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center"/>
        <w:rPr>
          <w:sz w:val="28"/>
          <w:szCs w:val="28"/>
        </w:rPr>
      </w:pPr>
      <w:r>
        <w:rPr>
          <w:sz w:val="28"/>
          <w:szCs w:val="28"/>
        </w:rPr>
        <w:t>РЕШЕНИЕ</w:t>
      </w:r>
    </w:p>
    <w:p w:rsidR="00DA6F24" w:rsidRDefault="00DA6F24" w:rsidP="00DA6F24">
      <w:pPr>
        <w:widowControl w:val="0"/>
        <w:autoSpaceDE w:val="0"/>
        <w:autoSpaceDN w:val="0"/>
        <w:adjustRightInd w:val="0"/>
        <w:jc w:val="center"/>
        <w:rPr>
          <w:sz w:val="28"/>
          <w:szCs w:val="28"/>
        </w:rPr>
      </w:pPr>
      <w:r>
        <w:rPr>
          <w:sz w:val="28"/>
          <w:szCs w:val="28"/>
        </w:rPr>
        <w:t>об установлении пенсии за выслугу лет</w:t>
      </w:r>
    </w:p>
    <w:p w:rsidR="00DA6F24" w:rsidRDefault="00DA6F24" w:rsidP="00DA6F24">
      <w:pPr>
        <w:widowControl w:val="0"/>
        <w:autoSpaceDE w:val="0"/>
        <w:autoSpaceDN w:val="0"/>
        <w:adjustRightInd w:val="0"/>
        <w:jc w:val="center"/>
        <w:rPr>
          <w:sz w:val="28"/>
          <w:szCs w:val="28"/>
        </w:rPr>
      </w:pPr>
    </w:p>
    <w:p w:rsidR="00DA6F24" w:rsidRDefault="00DA6F24" w:rsidP="00DA6F24">
      <w:pPr>
        <w:widowControl w:val="0"/>
        <w:autoSpaceDE w:val="0"/>
        <w:autoSpaceDN w:val="0"/>
        <w:adjustRightInd w:val="0"/>
        <w:rPr>
          <w:sz w:val="28"/>
          <w:szCs w:val="28"/>
        </w:rPr>
      </w:pPr>
      <w:r>
        <w:rPr>
          <w:sz w:val="28"/>
          <w:szCs w:val="28"/>
        </w:rPr>
        <w:t>от "___" _____________ 20___ г.                                                        N ________</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both"/>
        <w:rPr>
          <w:sz w:val="28"/>
          <w:szCs w:val="28"/>
        </w:rPr>
      </w:pPr>
      <w:r>
        <w:rPr>
          <w:sz w:val="28"/>
          <w:szCs w:val="28"/>
        </w:rPr>
        <w:t xml:space="preserve">    В  соответствии  </w:t>
      </w:r>
      <w:r>
        <w:rPr>
          <w:i/>
          <w:sz w:val="27"/>
          <w:szCs w:val="27"/>
        </w:rPr>
        <w:t xml:space="preserve">положением «О муниципальной службе в </w:t>
      </w:r>
      <w:r w:rsidR="00A51120">
        <w:rPr>
          <w:i/>
          <w:sz w:val="27"/>
          <w:szCs w:val="27"/>
        </w:rPr>
        <w:t xml:space="preserve">Зеньковском </w:t>
      </w:r>
      <w:r>
        <w:rPr>
          <w:i/>
          <w:sz w:val="27"/>
          <w:szCs w:val="27"/>
        </w:rPr>
        <w:t xml:space="preserve"> сельсовете» </w:t>
      </w:r>
      <w:r>
        <w:rPr>
          <w:sz w:val="28"/>
          <w:szCs w:val="28"/>
        </w:rPr>
        <w:t xml:space="preserve">   установить   пенсию   за   выслугу лет с "___" _____________ 20___ года</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(фамилия, имя, отчество)</w:t>
      </w:r>
    </w:p>
    <w:p w:rsidR="00DA6F24" w:rsidRDefault="00DA6F24" w:rsidP="00DA6F24">
      <w:pPr>
        <w:widowControl w:val="0"/>
        <w:autoSpaceDE w:val="0"/>
        <w:autoSpaceDN w:val="0"/>
        <w:adjustRightInd w:val="0"/>
        <w:rPr>
          <w:sz w:val="28"/>
          <w:szCs w:val="28"/>
        </w:rPr>
      </w:pPr>
      <w:proofErr w:type="gramStart"/>
      <w:r>
        <w:rPr>
          <w:sz w:val="28"/>
          <w:szCs w:val="28"/>
        </w:rPr>
        <w:t>замещавшему</w:t>
      </w:r>
      <w:proofErr w:type="gramEnd"/>
      <w:r>
        <w:rPr>
          <w:sz w:val="28"/>
          <w:szCs w:val="28"/>
        </w:rPr>
        <w:t xml:space="preserve"> (ей) 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(группа, категория должностей)</w:t>
      </w:r>
    </w:p>
    <w:p w:rsidR="00DA6F24" w:rsidRDefault="00DA6F24" w:rsidP="00DA6F24">
      <w:pPr>
        <w:widowControl w:val="0"/>
        <w:autoSpaceDE w:val="0"/>
        <w:autoSpaceDN w:val="0"/>
        <w:adjustRightInd w:val="0"/>
        <w:rPr>
          <w:sz w:val="28"/>
          <w:szCs w:val="28"/>
        </w:rPr>
      </w:pPr>
      <w:r>
        <w:rPr>
          <w:sz w:val="28"/>
          <w:szCs w:val="28"/>
        </w:rPr>
        <w:t>должность 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(наименование должности муниципальной службы)</w:t>
      </w:r>
    </w:p>
    <w:p w:rsidR="00DA6F24" w:rsidRDefault="00DA6F24" w:rsidP="00DA6F24">
      <w:pPr>
        <w:widowControl w:val="0"/>
        <w:autoSpaceDE w:val="0"/>
        <w:autoSpaceDN w:val="0"/>
        <w:adjustRightInd w:val="0"/>
        <w:rPr>
          <w:sz w:val="28"/>
          <w:szCs w:val="28"/>
        </w:rPr>
      </w:pPr>
      <w:r>
        <w:rPr>
          <w:sz w:val="28"/>
          <w:szCs w:val="28"/>
        </w:rPr>
        <w:t>в _________________________________________________________________</w:t>
      </w:r>
    </w:p>
    <w:p w:rsidR="00DA6F24" w:rsidRDefault="00DA6F24" w:rsidP="00DA6F24">
      <w:pPr>
        <w:widowControl w:val="0"/>
        <w:autoSpaceDE w:val="0"/>
        <w:autoSpaceDN w:val="0"/>
        <w:adjustRightInd w:val="0"/>
        <w:jc w:val="center"/>
        <w:rPr>
          <w:sz w:val="28"/>
          <w:szCs w:val="28"/>
        </w:rPr>
      </w:pPr>
      <w:proofErr w:type="gramStart"/>
      <w:r>
        <w:rPr>
          <w:sz w:val="18"/>
          <w:szCs w:val="18"/>
        </w:rPr>
        <w:t>(наименование органа муниципальной службы</w:t>
      </w:r>
      <w:r>
        <w:rPr>
          <w:sz w:val="28"/>
          <w:szCs w:val="28"/>
        </w:rPr>
        <w:t xml:space="preserve"> ________________________________________________________________</w:t>
      </w:r>
      <w:proofErr w:type="gramEnd"/>
    </w:p>
    <w:p w:rsidR="00DA6F24" w:rsidRDefault="00DA6F24" w:rsidP="00DA6F24">
      <w:pPr>
        <w:widowControl w:val="0"/>
        <w:autoSpaceDE w:val="0"/>
        <w:autoSpaceDN w:val="0"/>
        <w:adjustRightInd w:val="0"/>
        <w:jc w:val="center"/>
        <w:rPr>
          <w:sz w:val="18"/>
          <w:szCs w:val="18"/>
        </w:rPr>
      </w:pPr>
      <w:r>
        <w:rPr>
          <w:sz w:val="18"/>
          <w:szCs w:val="18"/>
        </w:rPr>
        <w:t xml:space="preserve">структурного подразделения Администрации </w:t>
      </w:r>
      <w:r w:rsidR="00A51120">
        <w:rPr>
          <w:sz w:val="18"/>
          <w:szCs w:val="18"/>
        </w:rPr>
        <w:t xml:space="preserve">Зеньковского </w:t>
      </w:r>
      <w:r>
        <w:rPr>
          <w:sz w:val="18"/>
          <w:szCs w:val="18"/>
        </w:rPr>
        <w:t xml:space="preserve"> сельсовета)</w:t>
      </w:r>
    </w:p>
    <w:p w:rsidR="00DA6F24" w:rsidRDefault="00DA6F24" w:rsidP="00DA6F24">
      <w:pPr>
        <w:widowControl w:val="0"/>
        <w:autoSpaceDE w:val="0"/>
        <w:autoSpaceDN w:val="0"/>
        <w:adjustRightInd w:val="0"/>
        <w:jc w:val="both"/>
        <w:rPr>
          <w:sz w:val="28"/>
          <w:szCs w:val="28"/>
        </w:rPr>
      </w:pPr>
      <w:r>
        <w:rPr>
          <w:sz w:val="28"/>
          <w:szCs w:val="28"/>
        </w:rPr>
        <w:t xml:space="preserve">    Стаж муниципальной службы составляет _________ лет.</w:t>
      </w:r>
    </w:p>
    <w:p w:rsidR="00DA6F24" w:rsidRDefault="00DA6F24" w:rsidP="00DA6F24">
      <w:pPr>
        <w:widowControl w:val="0"/>
        <w:autoSpaceDE w:val="0"/>
        <w:autoSpaceDN w:val="0"/>
        <w:adjustRightInd w:val="0"/>
        <w:jc w:val="both"/>
        <w:rPr>
          <w:sz w:val="28"/>
          <w:szCs w:val="28"/>
        </w:rPr>
      </w:pPr>
      <w:r>
        <w:rPr>
          <w:sz w:val="28"/>
          <w:szCs w:val="28"/>
        </w:rPr>
        <w:t xml:space="preserve">    Общая сумма пенсии за выслугу  лет, страховой пенсии пол старости либо страховой пенсии по инвалидности  установлена в размере ____ %</w:t>
      </w:r>
    </w:p>
    <w:p w:rsidR="00DA6F24" w:rsidRDefault="00DA6F24" w:rsidP="00DA6F24">
      <w:pPr>
        <w:widowControl w:val="0"/>
        <w:autoSpaceDE w:val="0"/>
        <w:autoSpaceDN w:val="0"/>
        <w:adjustRightInd w:val="0"/>
        <w:jc w:val="both"/>
        <w:rPr>
          <w:sz w:val="28"/>
          <w:szCs w:val="28"/>
        </w:rPr>
      </w:pPr>
      <w:r>
        <w:rPr>
          <w:sz w:val="28"/>
          <w:szCs w:val="28"/>
        </w:rPr>
        <w:t>среднемесячного      денежного    содержания,   определенного   в   размере</w:t>
      </w:r>
    </w:p>
    <w:p w:rsidR="00DA6F24" w:rsidRDefault="00DA6F24" w:rsidP="00DA6F24">
      <w:pPr>
        <w:widowControl w:val="0"/>
        <w:autoSpaceDE w:val="0"/>
        <w:autoSpaceDN w:val="0"/>
        <w:adjustRightInd w:val="0"/>
        <w:jc w:val="both"/>
        <w:rPr>
          <w:sz w:val="28"/>
          <w:szCs w:val="28"/>
        </w:rPr>
      </w:pPr>
      <w:r>
        <w:rPr>
          <w:sz w:val="28"/>
          <w:szCs w:val="28"/>
        </w:rPr>
        <w:t>_______ руб. ____ коп.</w:t>
      </w:r>
    </w:p>
    <w:p w:rsidR="00DA6F24" w:rsidRDefault="00DA6F24" w:rsidP="00DA6F24">
      <w:pPr>
        <w:widowControl w:val="0"/>
        <w:autoSpaceDE w:val="0"/>
        <w:autoSpaceDN w:val="0"/>
        <w:adjustRightInd w:val="0"/>
        <w:jc w:val="both"/>
        <w:rPr>
          <w:sz w:val="28"/>
          <w:szCs w:val="28"/>
        </w:rPr>
      </w:pPr>
      <w:r>
        <w:rPr>
          <w:sz w:val="28"/>
          <w:szCs w:val="28"/>
        </w:rPr>
        <w:t xml:space="preserve">    Размер  среднемесячного  денежного  содержания  при  исчислении  пенсии не может превышать 2,7 должностного оклада по замещавшейся должности.</w:t>
      </w:r>
    </w:p>
    <w:p w:rsidR="00DA6F24" w:rsidRDefault="00DA6F24" w:rsidP="00DA6F24">
      <w:pPr>
        <w:widowControl w:val="0"/>
        <w:autoSpaceDE w:val="0"/>
        <w:autoSpaceDN w:val="0"/>
        <w:adjustRightInd w:val="0"/>
        <w:jc w:val="both"/>
        <w:rPr>
          <w:sz w:val="28"/>
          <w:szCs w:val="28"/>
        </w:rPr>
      </w:pPr>
      <w:r>
        <w:rPr>
          <w:sz w:val="28"/>
          <w:szCs w:val="28"/>
        </w:rPr>
        <w:t xml:space="preserve">    Должностной    оклад     по     указанной     должности      составляет</w:t>
      </w:r>
    </w:p>
    <w:p w:rsidR="00DA6F24" w:rsidRDefault="00DA6F24" w:rsidP="00DA6F24">
      <w:pPr>
        <w:widowControl w:val="0"/>
        <w:autoSpaceDE w:val="0"/>
        <w:autoSpaceDN w:val="0"/>
        <w:adjustRightInd w:val="0"/>
        <w:jc w:val="both"/>
        <w:rPr>
          <w:sz w:val="28"/>
          <w:szCs w:val="28"/>
        </w:rPr>
      </w:pPr>
      <w:r>
        <w:rPr>
          <w:sz w:val="28"/>
          <w:szCs w:val="28"/>
        </w:rPr>
        <w:t>_______ руб. ____ коп.</w:t>
      </w:r>
    </w:p>
    <w:p w:rsidR="00DA6F24" w:rsidRDefault="00DA6F24" w:rsidP="00DA6F24">
      <w:pPr>
        <w:widowControl w:val="0"/>
        <w:autoSpaceDE w:val="0"/>
        <w:autoSpaceDN w:val="0"/>
        <w:adjustRightInd w:val="0"/>
        <w:jc w:val="both"/>
        <w:rPr>
          <w:sz w:val="28"/>
          <w:szCs w:val="28"/>
        </w:rPr>
      </w:pPr>
    </w:p>
    <w:tbl>
      <w:tblPr>
        <w:tblW w:w="0" w:type="auto"/>
        <w:tblLook w:val="04A0"/>
      </w:tblPr>
      <w:tblGrid>
        <w:gridCol w:w="3890"/>
        <w:gridCol w:w="2687"/>
        <w:gridCol w:w="2937"/>
      </w:tblGrid>
      <w:tr w:rsidR="00DA6F24" w:rsidTr="0027540C">
        <w:tc>
          <w:tcPr>
            <w:tcW w:w="3890" w:type="dxa"/>
          </w:tcPr>
          <w:p w:rsidR="00DA6F24" w:rsidRPr="009A69BA" w:rsidRDefault="00DA6F24" w:rsidP="00A51120">
            <w:pPr>
              <w:widowControl w:val="0"/>
              <w:autoSpaceDE w:val="0"/>
              <w:autoSpaceDN w:val="0"/>
              <w:adjustRightInd w:val="0"/>
              <w:rPr>
                <w:sz w:val="28"/>
                <w:szCs w:val="28"/>
              </w:rPr>
            </w:pPr>
            <w:r w:rsidRPr="009A69BA">
              <w:rPr>
                <w:sz w:val="28"/>
                <w:szCs w:val="28"/>
              </w:rPr>
              <w:t xml:space="preserve">Председатель комиссии по вопросам муниципальной службы </w:t>
            </w:r>
            <w:r w:rsidR="00A51120">
              <w:rPr>
                <w:sz w:val="28"/>
                <w:szCs w:val="28"/>
              </w:rPr>
              <w:t xml:space="preserve">Зеньковского </w:t>
            </w:r>
            <w:r w:rsidRPr="009A69BA">
              <w:rPr>
                <w:sz w:val="28"/>
                <w:szCs w:val="28"/>
              </w:rPr>
              <w:t>сельсовета</w:t>
            </w:r>
          </w:p>
        </w:tc>
        <w:tc>
          <w:tcPr>
            <w:tcW w:w="2687" w:type="dxa"/>
          </w:tcPr>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Default="00DA6F24" w:rsidP="0027540C">
            <w:pPr>
              <w:widowControl w:val="0"/>
              <w:autoSpaceDE w:val="0"/>
              <w:autoSpaceDN w:val="0"/>
              <w:adjustRightInd w:val="0"/>
              <w:jc w:val="both"/>
              <w:rPr>
                <w:sz w:val="28"/>
                <w:szCs w:val="28"/>
              </w:rPr>
            </w:pPr>
          </w:p>
          <w:p w:rsidR="00DA6F24" w:rsidRPr="009A69BA" w:rsidRDefault="00DA6F24" w:rsidP="0027540C">
            <w:pPr>
              <w:widowControl w:val="0"/>
              <w:autoSpaceDE w:val="0"/>
              <w:autoSpaceDN w:val="0"/>
              <w:adjustRightInd w:val="0"/>
              <w:jc w:val="both"/>
              <w:rPr>
                <w:sz w:val="28"/>
                <w:szCs w:val="28"/>
              </w:rPr>
            </w:pPr>
            <w:r w:rsidRPr="009A69BA">
              <w:rPr>
                <w:sz w:val="28"/>
                <w:szCs w:val="28"/>
              </w:rPr>
              <w:t>Заместитель председателя</w:t>
            </w:r>
          </w:p>
        </w:tc>
        <w:tc>
          <w:tcPr>
            <w:tcW w:w="2687" w:type="dxa"/>
          </w:tcPr>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Pr="009A69BA" w:rsidRDefault="00DA6F24" w:rsidP="0027540C">
            <w:pPr>
              <w:widowControl w:val="0"/>
              <w:autoSpaceDE w:val="0"/>
              <w:autoSpaceDN w:val="0"/>
              <w:adjustRightInd w:val="0"/>
              <w:jc w:val="both"/>
              <w:rPr>
                <w:sz w:val="28"/>
                <w:szCs w:val="28"/>
              </w:rPr>
            </w:pPr>
            <w:r w:rsidRPr="009A69BA">
              <w:rPr>
                <w:sz w:val="28"/>
                <w:szCs w:val="28"/>
              </w:rPr>
              <w:t>Секретарь</w:t>
            </w:r>
          </w:p>
        </w:tc>
        <w:tc>
          <w:tcPr>
            <w:tcW w:w="268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Pr="009A69BA" w:rsidRDefault="00DA6F24" w:rsidP="0027540C">
            <w:pPr>
              <w:widowControl w:val="0"/>
              <w:autoSpaceDE w:val="0"/>
              <w:autoSpaceDN w:val="0"/>
              <w:adjustRightInd w:val="0"/>
              <w:jc w:val="both"/>
              <w:rPr>
                <w:sz w:val="28"/>
                <w:szCs w:val="28"/>
              </w:rPr>
            </w:pPr>
            <w:r w:rsidRPr="009A69BA">
              <w:rPr>
                <w:sz w:val="28"/>
                <w:szCs w:val="28"/>
              </w:rPr>
              <w:t>Члены комиссии</w:t>
            </w:r>
          </w:p>
        </w:tc>
        <w:tc>
          <w:tcPr>
            <w:tcW w:w="268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Pr="009A69BA" w:rsidRDefault="00DA6F24" w:rsidP="0027540C">
            <w:pPr>
              <w:widowControl w:val="0"/>
              <w:autoSpaceDE w:val="0"/>
              <w:autoSpaceDN w:val="0"/>
              <w:adjustRightInd w:val="0"/>
              <w:jc w:val="both"/>
              <w:rPr>
                <w:sz w:val="28"/>
                <w:szCs w:val="28"/>
              </w:rPr>
            </w:pPr>
          </w:p>
        </w:tc>
        <w:tc>
          <w:tcPr>
            <w:tcW w:w="268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Default="00DA6F24" w:rsidP="0027540C">
            <w:pPr>
              <w:widowControl w:val="0"/>
              <w:autoSpaceDE w:val="0"/>
              <w:autoSpaceDN w:val="0"/>
              <w:adjustRightInd w:val="0"/>
              <w:jc w:val="both"/>
              <w:rPr>
                <w:rFonts w:ascii="Calibri" w:hAnsi="Calibri"/>
                <w:sz w:val="28"/>
                <w:szCs w:val="28"/>
              </w:rPr>
            </w:pPr>
          </w:p>
        </w:tc>
        <w:tc>
          <w:tcPr>
            <w:tcW w:w="268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Default="00DA6F24" w:rsidP="0027540C">
            <w:pPr>
              <w:widowControl w:val="0"/>
              <w:autoSpaceDE w:val="0"/>
              <w:autoSpaceDN w:val="0"/>
              <w:adjustRightInd w:val="0"/>
              <w:jc w:val="both"/>
              <w:rPr>
                <w:rFonts w:ascii="Calibri" w:hAnsi="Calibri"/>
                <w:sz w:val="28"/>
                <w:szCs w:val="28"/>
              </w:rPr>
            </w:pPr>
          </w:p>
        </w:tc>
        <w:tc>
          <w:tcPr>
            <w:tcW w:w="268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890" w:type="dxa"/>
          </w:tcPr>
          <w:p w:rsidR="00DA6F24" w:rsidRDefault="00DA6F24" w:rsidP="0027540C">
            <w:pPr>
              <w:widowControl w:val="0"/>
              <w:autoSpaceDE w:val="0"/>
              <w:autoSpaceDN w:val="0"/>
              <w:adjustRightInd w:val="0"/>
              <w:jc w:val="both"/>
              <w:rPr>
                <w:rFonts w:ascii="Calibri" w:hAnsi="Calibri"/>
                <w:sz w:val="28"/>
                <w:szCs w:val="28"/>
              </w:rPr>
            </w:pPr>
          </w:p>
        </w:tc>
        <w:tc>
          <w:tcPr>
            <w:tcW w:w="268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37"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bl>
    <w:p w:rsidR="00DA6F24" w:rsidRDefault="00DA6F24" w:rsidP="00DA6F24">
      <w:pPr>
        <w:widowControl w:val="0"/>
        <w:autoSpaceDE w:val="0"/>
        <w:autoSpaceDN w:val="0"/>
        <w:adjustRightInd w:val="0"/>
        <w:jc w:val="both"/>
        <w:rPr>
          <w:sz w:val="28"/>
          <w:szCs w:val="28"/>
        </w:rPr>
      </w:pPr>
    </w:p>
    <w:p w:rsidR="00A51120" w:rsidRDefault="00A51120" w:rsidP="00DA6F24">
      <w:pPr>
        <w:widowControl w:val="0"/>
        <w:autoSpaceDE w:val="0"/>
        <w:autoSpaceDN w:val="0"/>
        <w:adjustRightInd w:val="0"/>
        <w:ind w:left="7080"/>
        <w:outlineLvl w:val="1"/>
        <w:rPr>
          <w:rFonts w:eastAsia="Calibri"/>
          <w:sz w:val="28"/>
          <w:szCs w:val="28"/>
          <w:lang w:eastAsia="en-US"/>
        </w:rPr>
      </w:pPr>
      <w:bookmarkStart w:id="22" w:name="Par497"/>
      <w:bookmarkEnd w:id="22"/>
    </w:p>
    <w:p w:rsidR="00A51120" w:rsidRDefault="00A51120" w:rsidP="00DA6F24">
      <w:pPr>
        <w:widowControl w:val="0"/>
        <w:autoSpaceDE w:val="0"/>
        <w:autoSpaceDN w:val="0"/>
        <w:adjustRightInd w:val="0"/>
        <w:ind w:left="7080"/>
        <w:outlineLvl w:val="1"/>
        <w:rPr>
          <w:rFonts w:eastAsia="Calibri"/>
          <w:sz w:val="28"/>
          <w:szCs w:val="28"/>
          <w:lang w:eastAsia="en-US"/>
        </w:rPr>
      </w:pPr>
    </w:p>
    <w:p w:rsidR="00DA6F24" w:rsidRDefault="00DA6F24" w:rsidP="00DA6F24">
      <w:pPr>
        <w:widowControl w:val="0"/>
        <w:autoSpaceDE w:val="0"/>
        <w:autoSpaceDN w:val="0"/>
        <w:adjustRightInd w:val="0"/>
        <w:ind w:left="7080"/>
        <w:outlineLvl w:val="1"/>
        <w:rPr>
          <w:rFonts w:eastAsia="Calibri"/>
          <w:sz w:val="28"/>
          <w:szCs w:val="28"/>
          <w:lang w:eastAsia="en-US"/>
        </w:rPr>
      </w:pPr>
      <w:r>
        <w:rPr>
          <w:rFonts w:eastAsia="Calibri"/>
          <w:sz w:val="28"/>
          <w:szCs w:val="28"/>
          <w:lang w:eastAsia="en-US"/>
        </w:rPr>
        <w:lastRenderedPageBreak/>
        <w:t>Приложение N 6</w:t>
      </w:r>
    </w:p>
    <w:p w:rsidR="00DA6F24" w:rsidRDefault="00DA6F24" w:rsidP="00DA6F24">
      <w:pPr>
        <w:widowControl w:val="0"/>
        <w:autoSpaceDE w:val="0"/>
        <w:autoSpaceDN w:val="0"/>
        <w:adjustRightInd w:val="0"/>
        <w:ind w:left="7080"/>
        <w:rPr>
          <w:rFonts w:eastAsia="Calibri"/>
          <w:sz w:val="28"/>
          <w:szCs w:val="28"/>
          <w:lang w:eastAsia="en-US"/>
        </w:rPr>
      </w:pPr>
      <w:r>
        <w:rPr>
          <w:rFonts w:eastAsia="Calibri"/>
          <w:sz w:val="28"/>
          <w:szCs w:val="28"/>
          <w:lang w:eastAsia="en-US"/>
        </w:rPr>
        <w:t>к Положению</w:t>
      </w:r>
    </w:p>
    <w:p w:rsidR="00DA6F24" w:rsidRDefault="00DA6F24" w:rsidP="00DA6F24">
      <w:pPr>
        <w:widowControl w:val="0"/>
        <w:autoSpaceDE w:val="0"/>
        <w:autoSpaceDN w:val="0"/>
        <w:adjustRightInd w:val="0"/>
        <w:jc w:val="right"/>
        <w:rPr>
          <w:rFonts w:eastAsia="Calibri"/>
          <w:sz w:val="28"/>
          <w:szCs w:val="28"/>
          <w:lang w:eastAsia="en-US"/>
        </w:rPr>
      </w:pPr>
    </w:p>
    <w:p w:rsidR="00DA6F24" w:rsidRDefault="00DA6F24" w:rsidP="00DA6F24">
      <w:pPr>
        <w:widowControl w:val="0"/>
        <w:autoSpaceDE w:val="0"/>
        <w:autoSpaceDN w:val="0"/>
        <w:adjustRightInd w:val="0"/>
        <w:jc w:val="center"/>
        <w:rPr>
          <w:b/>
          <w:sz w:val="28"/>
          <w:szCs w:val="28"/>
        </w:rPr>
      </w:pPr>
      <w:r>
        <w:rPr>
          <w:b/>
          <w:sz w:val="28"/>
          <w:szCs w:val="28"/>
        </w:rPr>
        <w:t xml:space="preserve">Комиссия по вопросам муниципальной службы </w:t>
      </w:r>
      <w:r w:rsidR="00A51120">
        <w:rPr>
          <w:b/>
          <w:sz w:val="28"/>
          <w:szCs w:val="28"/>
        </w:rPr>
        <w:t xml:space="preserve">Зеньковского </w:t>
      </w:r>
      <w:r>
        <w:rPr>
          <w:b/>
          <w:sz w:val="28"/>
          <w:szCs w:val="28"/>
        </w:rPr>
        <w:t xml:space="preserve"> сельсовета</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center"/>
        <w:rPr>
          <w:sz w:val="28"/>
          <w:szCs w:val="28"/>
        </w:rPr>
      </w:pPr>
      <w:r>
        <w:rPr>
          <w:sz w:val="28"/>
          <w:szCs w:val="28"/>
        </w:rPr>
        <w:t>РЕШЕНИЕ</w:t>
      </w:r>
    </w:p>
    <w:p w:rsidR="00DA6F24" w:rsidRDefault="00DA6F24" w:rsidP="00DA6F24">
      <w:pPr>
        <w:widowControl w:val="0"/>
        <w:autoSpaceDE w:val="0"/>
        <w:autoSpaceDN w:val="0"/>
        <w:adjustRightInd w:val="0"/>
        <w:jc w:val="center"/>
        <w:rPr>
          <w:sz w:val="28"/>
          <w:szCs w:val="28"/>
        </w:rPr>
      </w:pPr>
      <w:r>
        <w:rPr>
          <w:sz w:val="28"/>
          <w:szCs w:val="28"/>
        </w:rPr>
        <w:t>об установлении пенсии за выслугу лет</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rPr>
          <w:sz w:val="28"/>
          <w:szCs w:val="28"/>
        </w:rPr>
      </w:pPr>
      <w:r>
        <w:rPr>
          <w:sz w:val="28"/>
          <w:szCs w:val="28"/>
        </w:rPr>
        <w:t xml:space="preserve">от "___" _____________ 20___ г.                </w:t>
      </w:r>
      <w:r>
        <w:rPr>
          <w:sz w:val="28"/>
          <w:szCs w:val="28"/>
        </w:rPr>
        <w:tab/>
      </w:r>
      <w:r>
        <w:rPr>
          <w:sz w:val="28"/>
          <w:szCs w:val="28"/>
        </w:rPr>
        <w:tab/>
        <w:t xml:space="preserve">                  N _________</w:t>
      </w:r>
    </w:p>
    <w:p w:rsidR="00DA6F24" w:rsidRDefault="00DA6F24" w:rsidP="00DA6F24">
      <w:pPr>
        <w:widowControl w:val="0"/>
        <w:autoSpaceDE w:val="0"/>
        <w:autoSpaceDN w:val="0"/>
        <w:adjustRightInd w:val="0"/>
        <w:rPr>
          <w:sz w:val="28"/>
          <w:szCs w:val="28"/>
        </w:rPr>
      </w:pPr>
    </w:p>
    <w:p w:rsidR="00DA6F24" w:rsidRDefault="00DA6F24" w:rsidP="00DA6F24">
      <w:pPr>
        <w:widowControl w:val="0"/>
        <w:autoSpaceDE w:val="0"/>
        <w:autoSpaceDN w:val="0"/>
        <w:adjustRightInd w:val="0"/>
        <w:jc w:val="both"/>
        <w:rPr>
          <w:sz w:val="28"/>
          <w:szCs w:val="28"/>
        </w:rPr>
      </w:pPr>
      <w:r>
        <w:rPr>
          <w:sz w:val="28"/>
          <w:szCs w:val="28"/>
        </w:rPr>
        <w:t xml:space="preserve">    В соответствии с </w:t>
      </w:r>
      <w:r>
        <w:rPr>
          <w:i/>
          <w:sz w:val="28"/>
          <w:szCs w:val="28"/>
        </w:rPr>
        <w:t xml:space="preserve">уставом </w:t>
      </w:r>
      <w:r w:rsidR="00A51120">
        <w:rPr>
          <w:i/>
          <w:sz w:val="28"/>
          <w:szCs w:val="28"/>
        </w:rPr>
        <w:t>Зеньковского</w:t>
      </w:r>
      <w:r>
        <w:rPr>
          <w:i/>
          <w:sz w:val="28"/>
          <w:szCs w:val="28"/>
        </w:rPr>
        <w:t xml:space="preserve"> сельсовета Константиновского района Амурской области</w:t>
      </w:r>
      <w:r>
        <w:rPr>
          <w:sz w:val="28"/>
          <w:szCs w:val="28"/>
        </w:rPr>
        <w:t xml:space="preserve">    установить     пенсию      за     выслугу     лет с "___" _____________ 20___ года</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(фамилия, имя, отчество)</w:t>
      </w:r>
    </w:p>
    <w:p w:rsidR="00DA6F24" w:rsidRDefault="00DA6F24" w:rsidP="00DA6F24">
      <w:pPr>
        <w:widowControl w:val="0"/>
        <w:autoSpaceDE w:val="0"/>
        <w:autoSpaceDN w:val="0"/>
        <w:adjustRightInd w:val="0"/>
        <w:rPr>
          <w:sz w:val="28"/>
          <w:szCs w:val="28"/>
        </w:rPr>
      </w:pPr>
      <w:proofErr w:type="gramStart"/>
      <w:r>
        <w:rPr>
          <w:sz w:val="28"/>
          <w:szCs w:val="28"/>
        </w:rPr>
        <w:t>замещавшему</w:t>
      </w:r>
      <w:proofErr w:type="gramEnd"/>
      <w:r>
        <w:rPr>
          <w:sz w:val="28"/>
          <w:szCs w:val="28"/>
        </w:rPr>
        <w:t xml:space="preserve"> (ей) муниципальную должность сельсовета</w:t>
      </w:r>
    </w:p>
    <w:p w:rsidR="00DA6F24" w:rsidRDefault="00DA6F24" w:rsidP="00DA6F24">
      <w:pPr>
        <w:widowControl w:val="0"/>
        <w:autoSpaceDE w:val="0"/>
        <w:autoSpaceDN w:val="0"/>
        <w:adjustRightInd w:val="0"/>
        <w:rPr>
          <w:sz w:val="28"/>
          <w:szCs w:val="28"/>
        </w:rPr>
      </w:pPr>
      <w:r>
        <w:rPr>
          <w:sz w:val="28"/>
          <w:szCs w:val="28"/>
        </w:rPr>
        <w:t>_________________________________________________________________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28"/>
          <w:szCs w:val="28"/>
        </w:rPr>
        <w:t>(</w:t>
      </w:r>
      <w:r>
        <w:rPr>
          <w:sz w:val="18"/>
          <w:szCs w:val="18"/>
        </w:rPr>
        <w:t>наименование муниципальной должности сельсовета)</w:t>
      </w:r>
    </w:p>
    <w:p w:rsidR="00DA6F24" w:rsidRDefault="00DA6F24" w:rsidP="00DA6F24">
      <w:pPr>
        <w:widowControl w:val="0"/>
        <w:autoSpaceDE w:val="0"/>
        <w:autoSpaceDN w:val="0"/>
        <w:adjustRightInd w:val="0"/>
        <w:rPr>
          <w:sz w:val="28"/>
          <w:szCs w:val="28"/>
        </w:rPr>
      </w:pPr>
      <w:r>
        <w:rPr>
          <w:sz w:val="28"/>
          <w:szCs w:val="28"/>
        </w:rPr>
        <w:t>в ________________________________________________________________</w:t>
      </w:r>
    </w:p>
    <w:p w:rsidR="00DA6F24" w:rsidRDefault="00DA6F24" w:rsidP="00DA6F24">
      <w:pPr>
        <w:widowControl w:val="0"/>
        <w:autoSpaceDE w:val="0"/>
        <w:autoSpaceDN w:val="0"/>
        <w:adjustRightInd w:val="0"/>
        <w:jc w:val="center"/>
        <w:rPr>
          <w:sz w:val="18"/>
          <w:szCs w:val="18"/>
        </w:rPr>
      </w:pPr>
      <w:r>
        <w:rPr>
          <w:sz w:val="18"/>
          <w:szCs w:val="18"/>
        </w:rPr>
        <w:t>(наименование органа местного самоуправления)</w:t>
      </w:r>
    </w:p>
    <w:p w:rsidR="00DA6F24" w:rsidRDefault="00DA6F24" w:rsidP="00DA6F24">
      <w:pPr>
        <w:widowControl w:val="0"/>
        <w:autoSpaceDE w:val="0"/>
        <w:autoSpaceDN w:val="0"/>
        <w:adjustRightInd w:val="0"/>
        <w:jc w:val="both"/>
        <w:rPr>
          <w:sz w:val="28"/>
          <w:szCs w:val="28"/>
        </w:rPr>
      </w:pPr>
      <w:r>
        <w:rPr>
          <w:sz w:val="28"/>
          <w:szCs w:val="28"/>
        </w:rPr>
        <w:t xml:space="preserve">    Срок замещения указанной муниципальной должности сельсовета___ лет.</w:t>
      </w:r>
    </w:p>
    <w:p w:rsidR="00DA6F24" w:rsidRDefault="00DA6F24" w:rsidP="00DA6F24">
      <w:pPr>
        <w:widowControl w:val="0"/>
        <w:autoSpaceDE w:val="0"/>
        <w:autoSpaceDN w:val="0"/>
        <w:adjustRightInd w:val="0"/>
        <w:jc w:val="both"/>
        <w:rPr>
          <w:sz w:val="28"/>
          <w:szCs w:val="28"/>
        </w:rPr>
      </w:pPr>
      <w:r>
        <w:rPr>
          <w:sz w:val="28"/>
          <w:szCs w:val="28"/>
        </w:rPr>
        <w:t xml:space="preserve">    Общий   срок   замещения  муниципальных должностей сельсовета составляет ____ лет.</w:t>
      </w:r>
    </w:p>
    <w:p w:rsidR="00DA6F24" w:rsidRDefault="00DA6F24" w:rsidP="00DA6F24">
      <w:pPr>
        <w:widowControl w:val="0"/>
        <w:autoSpaceDE w:val="0"/>
        <w:autoSpaceDN w:val="0"/>
        <w:adjustRightInd w:val="0"/>
        <w:jc w:val="both"/>
        <w:rPr>
          <w:sz w:val="28"/>
          <w:szCs w:val="28"/>
        </w:rPr>
      </w:pPr>
      <w:r>
        <w:rPr>
          <w:sz w:val="28"/>
          <w:szCs w:val="28"/>
        </w:rPr>
        <w:t xml:space="preserve">    Денежное    вознаграждение   по    указанной    должности    составляет</w:t>
      </w:r>
    </w:p>
    <w:p w:rsidR="00DA6F24" w:rsidRDefault="00DA6F24" w:rsidP="00DA6F24">
      <w:pPr>
        <w:widowControl w:val="0"/>
        <w:autoSpaceDE w:val="0"/>
        <w:autoSpaceDN w:val="0"/>
        <w:adjustRightInd w:val="0"/>
        <w:jc w:val="both"/>
        <w:rPr>
          <w:sz w:val="28"/>
          <w:szCs w:val="28"/>
        </w:rPr>
      </w:pPr>
      <w:r>
        <w:rPr>
          <w:sz w:val="28"/>
          <w:szCs w:val="28"/>
        </w:rPr>
        <w:t>_______ руб. ____ коп.</w:t>
      </w:r>
    </w:p>
    <w:p w:rsidR="00DA6F24" w:rsidRDefault="00DA6F24" w:rsidP="00DA6F24">
      <w:pPr>
        <w:widowControl w:val="0"/>
        <w:autoSpaceDE w:val="0"/>
        <w:autoSpaceDN w:val="0"/>
        <w:adjustRightInd w:val="0"/>
        <w:jc w:val="both"/>
        <w:rPr>
          <w:sz w:val="28"/>
          <w:szCs w:val="28"/>
        </w:rPr>
      </w:pPr>
    </w:p>
    <w:tbl>
      <w:tblPr>
        <w:tblW w:w="0" w:type="auto"/>
        <w:tblLook w:val="04A0"/>
      </w:tblPr>
      <w:tblGrid>
        <w:gridCol w:w="3936"/>
        <w:gridCol w:w="2693"/>
        <w:gridCol w:w="2942"/>
      </w:tblGrid>
      <w:tr w:rsidR="00DA6F24" w:rsidTr="0027540C">
        <w:tc>
          <w:tcPr>
            <w:tcW w:w="3936" w:type="dxa"/>
          </w:tcPr>
          <w:p w:rsidR="00DA6F24" w:rsidRPr="009A69BA" w:rsidRDefault="00DA6F24" w:rsidP="00A51120">
            <w:pPr>
              <w:widowControl w:val="0"/>
              <w:autoSpaceDE w:val="0"/>
              <w:autoSpaceDN w:val="0"/>
              <w:adjustRightInd w:val="0"/>
              <w:rPr>
                <w:sz w:val="28"/>
                <w:szCs w:val="28"/>
              </w:rPr>
            </w:pPr>
            <w:r w:rsidRPr="009A69BA">
              <w:rPr>
                <w:sz w:val="28"/>
                <w:szCs w:val="28"/>
              </w:rPr>
              <w:t xml:space="preserve">Председатель комиссии по вопросам муниципальной службы </w:t>
            </w:r>
            <w:r w:rsidR="00A51120">
              <w:rPr>
                <w:sz w:val="28"/>
                <w:szCs w:val="28"/>
              </w:rPr>
              <w:t>Зеньковского</w:t>
            </w:r>
            <w:r w:rsidRPr="009A69BA">
              <w:rPr>
                <w:sz w:val="28"/>
                <w:szCs w:val="28"/>
              </w:rPr>
              <w:t xml:space="preserve"> сельсовета</w:t>
            </w:r>
          </w:p>
        </w:tc>
        <w:tc>
          <w:tcPr>
            <w:tcW w:w="2693" w:type="dxa"/>
          </w:tcPr>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42" w:type="dxa"/>
          </w:tcPr>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p>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936" w:type="dxa"/>
          </w:tcPr>
          <w:p w:rsidR="00DA6F24" w:rsidRPr="009A69BA" w:rsidRDefault="00DA6F24" w:rsidP="0027540C">
            <w:pPr>
              <w:widowControl w:val="0"/>
              <w:autoSpaceDE w:val="0"/>
              <w:autoSpaceDN w:val="0"/>
              <w:adjustRightInd w:val="0"/>
              <w:jc w:val="both"/>
              <w:rPr>
                <w:sz w:val="28"/>
                <w:szCs w:val="28"/>
              </w:rPr>
            </w:pPr>
            <w:r w:rsidRPr="009A69BA">
              <w:rPr>
                <w:sz w:val="28"/>
                <w:szCs w:val="28"/>
              </w:rPr>
              <w:t>Заместитель председателя</w:t>
            </w:r>
          </w:p>
        </w:tc>
        <w:tc>
          <w:tcPr>
            <w:tcW w:w="2693"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42"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936" w:type="dxa"/>
          </w:tcPr>
          <w:p w:rsidR="00DA6F24" w:rsidRPr="009A69BA" w:rsidRDefault="00DA6F24" w:rsidP="0027540C">
            <w:pPr>
              <w:widowControl w:val="0"/>
              <w:autoSpaceDE w:val="0"/>
              <w:autoSpaceDN w:val="0"/>
              <w:adjustRightInd w:val="0"/>
              <w:jc w:val="both"/>
              <w:rPr>
                <w:sz w:val="28"/>
                <w:szCs w:val="28"/>
              </w:rPr>
            </w:pPr>
            <w:r w:rsidRPr="009A69BA">
              <w:rPr>
                <w:sz w:val="28"/>
                <w:szCs w:val="28"/>
              </w:rPr>
              <w:t xml:space="preserve">Секретарь </w:t>
            </w:r>
          </w:p>
        </w:tc>
        <w:tc>
          <w:tcPr>
            <w:tcW w:w="2693"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42"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936" w:type="dxa"/>
          </w:tcPr>
          <w:p w:rsidR="00DA6F24" w:rsidRPr="009A69BA" w:rsidRDefault="00DA6F24" w:rsidP="0027540C">
            <w:pPr>
              <w:widowControl w:val="0"/>
              <w:autoSpaceDE w:val="0"/>
              <w:autoSpaceDN w:val="0"/>
              <w:adjustRightInd w:val="0"/>
              <w:jc w:val="both"/>
              <w:rPr>
                <w:sz w:val="28"/>
                <w:szCs w:val="28"/>
              </w:rPr>
            </w:pPr>
            <w:r w:rsidRPr="009A69BA">
              <w:rPr>
                <w:sz w:val="28"/>
                <w:szCs w:val="28"/>
              </w:rPr>
              <w:t>Члены комиссии</w:t>
            </w:r>
          </w:p>
        </w:tc>
        <w:tc>
          <w:tcPr>
            <w:tcW w:w="2693"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42"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r w:rsidR="00DA6F24" w:rsidTr="0027540C">
        <w:tc>
          <w:tcPr>
            <w:tcW w:w="3936" w:type="dxa"/>
          </w:tcPr>
          <w:p w:rsidR="00DA6F24" w:rsidRDefault="00DA6F24" w:rsidP="0027540C">
            <w:pPr>
              <w:widowControl w:val="0"/>
              <w:autoSpaceDE w:val="0"/>
              <w:autoSpaceDN w:val="0"/>
              <w:adjustRightInd w:val="0"/>
              <w:jc w:val="both"/>
              <w:rPr>
                <w:rFonts w:ascii="Calibri" w:hAnsi="Calibri"/>
                <w:sz w:val="28"/>
                <w:szCs w:val="28"/>
              </w:rPr>
            </w:pPr>
          </w:p>
        </w:tc>
        <w:tc>
          <w:tcPr>
            <w:tcW w:w="2693"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w:t>
            </w:r>
          </w:p>
        </w:tc>
        <w:tc>
          <w:tcPr>
            <w:tcW w:w="2942" w:type="dxa"/>
          </w:tcPr>
          <w:p w:rsidR="00DA6F24" w:rsidRDefault="00DA6F24" w:rsidP="0027540C">
            <w:pPr>
              <w:widowControl w:val="0"/>
              <w:autoSpaceDE w:val="0"/>
              <w:autoSpaceDN w:val="0"/>
              <w:adjustRightInd w:val="0"/>
              <w:jc w:val="both"/>
              <w:rPr>
                <w:rFonts w:ascii="Calibri" w:hAnsi="Calibri"/>
                <w:sz w:val="28"/>
                <w:szCs w:val="28"/>
              </w:rPr>
            </w:pPr>
            <w:r>
              <w:rPr>
                <w:rFonts w:ascii="Calibri" w:hAnsi="Calibri"/>
                <w:sz w:val="28"/>
                <w:szCs w:val="28"/>
              </w:rPr>
              <w:t>(_________________)</w:t>
            </w:r>
          </w:p>
        </w:tc>
      </w:tr>
    </w:tbl>
    <w:p w:rsidR="00DA6F24" w:rsidRDefault="00DA6F24" w:rsidP="00DA6F24">
      <w:pPr>
        <w:autoSpaceDE w:val="0"/>
        <w:autoSpaceDN w:val="0"/>
        <w:adjustRightInd w:val="0"/>
        <w:jc w:val="both"/>
      </w:pPr>
    </w:p>
    <w:p w:rsidR="00333920" w:rsidRDefault="00333920"/>
    <w:sectPr w:rsidR="00333920" w:rsidSect="00E146AF">
      <w:pgSz w:w="11906" w:h="16838"/>
      <w:pgMar w:top="1134" w:right="567" w:bottom="902"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6FD8"/>
    <w:multiLevelType w:val="hybridMultilevel"/>
    <w:tmpl w:val="D2721C3C"/>
    <w:lvl w:ilvl="0" w:tplc="19146FC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F24"/>
    <w:rsid w:val="000655E8"/>
    <w:rsid w:val="00333920"/>
    <w:rsid w:val="00A51120"/>
    <w:rsid w:val="00DA6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24"/>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F24"/>
    <w:rPr>
      <w:color w:val="0000FF"/>
      <w:u w:val="single"/>
    </w:rPr>
  </w:style>
  <w:style w:type="paragraph" w:customStyle="1" w:styleId="msonormalcxspmiddle">
    <w:name w:val="msonormalcxspmiddle"/>
    <w:basedOn w:val="a"/>
    <w:rsid w:val="00DA6F24"/>
    <w:pPr>
      <w:snapToGri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9DCC54846E5FD093BBBB585014FA652E3D7C3273A51ACB081CADEA69D5QDA" TargetMode="External"/><Relationship Id="rId13" Type="http://schemas.openxmlformats.org/officeDocument/2006/relationships/hyperlink" Target="consultantplus://offline/ref=B59DCC54846E5FD093BBA5554678A4602F31213C77A117945543F6B73E54098F49C06B427CDC456D64A4D0DFQ7A" TargetMode="External"/><Relationship Id="rId18" Type="http://schemas.openxmlformats.org/officeDocument/2006/relationships/hyperlink" Target="consultantplus://offline/ref=B59DCC54846E5FD093BBA5554678A4602F31213C77A117945543F6B73E54098F49C06B427CDC456D64A4DFDFQ5A" TargetMode="External"/><Relationship Id="rId26" Type="http://schemas.openxmlformats.org/officeDocument/2006/relationships/hyperlink" Target="consultantplus://offline/ref=B59DCC54846E5FD093BBA5554678A4602F31213C77A117945543F6B73E54098F49C06B427CDC456D64A4DFDFQ5A" TargetMode="External"/><Relationship Id="rId39" Type="http://schemas.openxmlformats.org/officeDocument/2006/relationships/hyperlink" Target="consultantplus://offline/ref=B59DCC54846E5FD093BBBB585014FA652E3F793173AD1ACB081CADEA695D03D80E8F320038D1446BD6Q5A" TargetMode="External"/><Relationship Id="rId3" Type="http://schemas.openxmlformats.org/officeDocument/2006/relationships/settings" Target="settings.xml"/><Relationship Id="rId21" Type="http://schemas.openxmlformats.org/officeDocument/2006/relationships/hyperlink" Target="../../&#1052;&#1086;&#1080;%20&#1076;&#1086;&#1082;&#1091;&#1084;&#1077;&#1085;&#1090;&#1099;/&#1047;&#1072;&#1075;&#1088;&#1091;&#1079;&#1082;&#1080;/ot-04.03.2015-no-29.doc" TargetMode="External"/><Relationship Id="rId34" Type="http://schemas.openxmlformats.org/officeDocument/2006/relationships/hyperlink" Target="consultantplus://offline/ref=B59DCC54846E5FD093BBA5554678A4602F31213C77AD169F5543F6B73E54098F49C06B427CDC456D64ACDFDFQ1A" TargetMode="External"/><Relationship Id="rId7" Type="http://schemas.openxmlformats.org/officeDocument/2006/relationships/hyperlink" Target="../../&#1052;&#1086;&#1080;%20&#1076;&#1086;&#1082;&#1091;&#1084;&#1077;&#1085;&#1090;&#1099;/&#1047;&#1072;&#1075;&#1088;&#1091;&#1079;&#1082;&#1080;/ot-04.03.2015-no-29.doc" TargetMode="External"/><Relationship Id="rId12" Type="http://schemas.openxmlformats.org/officeDocument/2006/relationships/hyperlink" Target="consultantplus://offline/ref=B59DCC54846E5FD093BBA5554678A4602F31213C77AD169F5543F6B73E54098F49C06B427CDC456D64AED2DFQ5A" TargetMode="External"/><Relationship Id="rId17" Type="http://schemas.openxmlformats.org/officeDocument/2006/relationships/hyperlink" Target="../../&#1052;&#1086;&#1080;%20&#1076;&#1086;&#1082;&#1091;&#1084;&#1077;&#1085;&#1090;&#1099;/&#1047;&#1072;&#1075;&#1088;&#1091;&#1079;&#1082;&#1080;/ot-04.03.2015-no-29.doc" TargetMode="External"/><Relationship Id="rId25" Type="http://schemas.openxmlformats.org/officeDocument/2006/relationships/hyperlink" Target="consultantplus://offline/ref=B59DCC54846E5FD093BBA5554678A4602F31213C77A117945543F6B73E54098F49C06B427CDC456D65ACD7DFQ5A" TargetMode="External"/><Relationship Id="rId33" Type="http://schemas.openxmlformats.org/officeDocument/2006/relationships/hyperlink" Target="consultantplus://offline/ref=B59DCC54846E5FD093BBA5554678A4602F31213C77AD169F5543F6B73E54098F49C06B427CDC456D64ACDFDFQ1A" TargetMode="External"/><Relationship Id="rId38" Type="http://schemas.openxmlformats.org/officeDocument/2006/relationships/hyperlink" Target="consultantplus://offline/ref=B59DCC54846E5FD093BBA5554678A4602F31213C77A117945543F6B73E54098F49C06B427CDC456D64AFD7DFQ6A" TargetMode="External"/><Relationship Id="rId2" Type="http://schemas.openxmlformats.org/officeDocument/2006/relationships/styles" Target="styles.xml"/><Relationship Id="rId16" Type="http://schemas.openxmlformats.org/officeDocument/2006/relationships/hyperlink" Target="../../&#1052;&#1086;&#1080;%20&#1076;&#1086;&#1082;&#1091;&#1084;&#1077;&#1085;&#1090;&#1099;/&#1047;&#1072;&#1075;&#1088;&#1091;&#1079;&#1082;&#1080;/ot-04.03.2015-no-29.doc" TargetMode="External"/><Relationship Id="rId20" Type="http://schemas.openxmlformats.org/officeDocument/2006/relationships/hyperlink" Target="../../&#1052;&#1086;&#1080;%20&#1076;&#1086;&#1082;&#1091;&#1084;&#1077;&#1085;&#1090;&#1099;/&#1047;&#1072;&#1075;&#1088;&#1091;&#1079;&#1082;&#1080;/ot-04.03.2015-no-29.doc" TargetMode="External"/><Relationship Id="rId29" Type="http://schemas.openxmlformats.org/officeDocument/2006/relationships/hyperlink" Target="../../&#1052;&#1086;&#1080;%20&#1076;&#1086;&#1082;&#1091;&#1084;&#1077;&#1085;&#1090;&#1099;/&#1047;&#1072;&#1075;&#1088;&#1091;&#1079;&#1082;&#1080;/ot-04.03.2015-no-29.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59DCC54846E5FD093BBA5554678A4602F31213C77AD169F5543F6B73E54098F49C06B427CDC456D64ACDFDFQ1A" TargetMode="External"/><Relationship Id="rId11" Type="http://schemas.openxmlformats.org/officeDocument/2006/relationships/hyperlink" Target="../../&#1052;&#1086;&#1080;%20&#1076;&#1086;&#1082;&#1091;&#1084;&#1077;&#1085;&#1090;&#1099;/&#1047;&#1072;&#1075;&#1088;&#1091;&#1079;&#1082;&#1080;/ot-04.03.2015-no-29.doc" TargetMode="External"/><Relationship Id="rId24" Type="http://schemas.openxmlformats.org/officeDocument/2006/relationships/hyperlink" Target="../../&#1052;&#1086;&#1080;%20&#1076;&#1086;&#1082;&#1091;&#1084;&#1077;&#1085;&#1090;&#1099;/&#1047;&#1072;&#1075;&#1088;&#1091;&#1079;&#1082;&#1080;/ot-04.03.2015-no-29.doc" TargetMode="External"/><Relationship Id="rId32" Type="http://schemas.openxmlformats.org/officeDocument/2006/relationships/hyperlink" Target="consultantplus://offline/ref=B59DCC54846E5FD093BBA5554678A4602F31213C77A117945543F6B73E54098F49C06B427CDC456D64AFD6DFQ6A" TargetMode="External"/><Relationship Id="rId37" Type="http://schemas.openxmlformats.org/officeDocument/2006/relationships/hyperlink" Target="../../&#1052;&#1086;&#1080;%20&#1076;&#1086;&#1082;&#1091;&#1084;&#1077;&#1085;&#1090;&#1099;/&#1047;&#1072;&#1075;&#1088;&#1091;&#1079;&#1082;&#1080;/ot-04.03.2015-no-29.doc" TargetMode="External"/><Relationship Id="rId40" Type="http://schemas.openxmlformats.org/officeDocument/2006/relationships/fontTable" Target="fontTable.xml"/><Relationship Id="rId5" Type="http://schemas.openxmlformats.org/officeDocument/2006/relationships/hyperlink" Target="consultantplus://offline/ref=B59DCC54846E5FD093BBA5554678A4602F31213C74A311985243F6B73E54098F49C06B427CDC456D64AFD7DFQ2A" TargetMode="External"/><Relationship Id="rId15" Type="http://schemas.openxmlformats.org/officeDocument/2006/relationships/hyperlink" Target="../../&#1052;&#1086;&#1080;%20&#1076;&#1086;&#1082;&#1091;&#1084;&#1077;&#1085;&#1090;&#1099;/&#1047;&#1072;&#1075;&#1088;&#1091;&#1079;&#1082;&#1080;/ot-04.03.2015-no-29.doc" TargetMode="External"/><Relationship Id="rId23" Type="http://schemas.openxmlformats.org/officeDocument/2006/relationships/hyperlink" Target="consultantplus://offline/ref=B59DCC54846E5FD093BBA5554678A4602F31213C77AD169F5543F6B73E54098F49C06B427CDC456D64ACDFDFQ1A" TargetMode="External"/><Relationship Id="rId28" Type="http://schemas.openxmlformats.org/officeDocument/2006/relationships/hyperlink" Target="consultantplus://offline/ref=B59DCC54846E5FD093BBA5554678A4602F31213C75A6159D5743F6B73E54098F49C06B427CDC456D64ACD1DFQ4A" TargetMode="External"/><Relationship Id="rId36" Type="http://schemas.openxmlformats.org/officeDocument/2006/relationships/hyperlink" Target="../../&#1052;&#1086;&#1080;%20&#1076;&#1086;&#1082;&#1091;&#1084;&#1077;&#1085;&#1090;&#1099;/&#1047;&#1072;&#1075;&#1088;&#1091;&#1079;&#1082;&#1080;/ot-04.03.2015-no-29.doc" TargetMode="External"/><Relationship Id="rId10" Type="http://schemas.openxmlformats.org/officeDocument/2006/relationships/hyperlink" Target="consultantplus://offline/ref=B59DCC54846E5FD093BBA5554678A4602F31213C77AD169F5543F6B73E54098F49C06B427CDC456D64ACDFDFQ1A" TargetMode="External"/><Relationship Id="rId19" Type="http://schemas.openxmlformats.org/officeDocument/2006/relationships/hyperlink" Target="consultantplus://offline/ref=B59DCC54846E5FD093BBA5554678A4602F31213C77A117945543F6B73E54098F49C06B427CDC456D64AED4DFQ6A" TargetMode="External"/><Relationship Id="rId31" Type="http://schemas.openxmlformats.org/officeDocument/2006/relationships/hyperlink" Target="../../&#1052;&#1086;&#1080;%20&#1076;&#1086;&#1082;&#1091;&#1084;&#1077;&#1085;&#1090;&#1099;/&#1047;&#1072;&#1075;&#1088;&#1091;&#1079;&#1082;&#1080;/ot-04.03.2015-no-29.doc" TargetMode="External"/><Relationship Id="rId4" Type="http://schemas.openxmlformats.org/officeDocument/2006/relationships/webSettings" Target="webSettings.xml"/><Relationship Id="rId9" Type="http://schemas.openxmlformats.org/officeDocument/2006/relationships/hyperlink" Target="consultantplus://offline/ref=B59DCC54846E5FD093BBA5554678A4602F31213C77A117945543F6B73E54098F49C06B427CDC456D64AED1DFQ3A" TargetMode="External"/><Relationship Id="rId14" Type="http://schemas.openxmlformats.org/officeDocument/2006/relationships/hyperlink" Target="../../&#1052;&#1086;&#1080;%20&#1076;&#1086;&#1082;&#1091;&#1084;&#1077;&#1085;&#1090;&#1099;/&#1047;&#1072;&#1075;&#1088;&#1091;&#1079;&#1082;&#1080;/ot-04.03.2015-no-29.doc" TargetMode="External"/><Relationship Id="rId22" Type="http://schemas.openxmlformats.org/officeDocument/2006/relationships/hyperlink" Target="consultantplus://offline/ref=B59DCC54846E5FD093BBA5554678A4602F31213C77A117945543F6B73E54098F49C06B427CDC456D64AFD6DFQ6A" TargetMode="External"/><Relationship Id="rId27" Type="http://schemas.openxmlformats.org/officeDocument/2006/relationships/hyperlink" Target="consultantplus://offline/ref=B59DCC54846E5FD093BBA5554678A4602F31213C75A6159D5743F6B73E54098F49C06B427CDC456D64ACD1DFQ4A" TargetMode="External"/><Relationship Id="rId30" Type="http://schemas.openxmlformats.org/officeDocument/2006/relationships/hyperlink" Target="../../&#1052;&#1086;&#1080;%20&#1076;&#1086;&#1082;&#1091;&#1084;&#1077;&#1085;&#1090;&#1099;/&#1047;&#1072;&#1075;&#1088;&#1091;&#1079;&#1082;&#1080;/ot-04.03.2015-no-29.doc" TargetMode="External"/><Relationship Id="rId35" Type="http://schemas.openxmlformats.org/officeDocument/2006/relationships/hyperlink" Target="../../&#1052;&#1086;&#1080;%20&#1076;&#1086;&#1082;&#1091;&#1084;&#1077;&#1085;&#1090;&#1099;/&#1047;&#1072;&#1075;&#1088;&#1091;&#1079;&#1082;&#1080;/ot-04.03.2015-no-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2018-06-06T23:20:00Z</dcterms:created>
  <dcterms:modified xsi:type="dcterms:W3CDTF">2018-06-06T23:48:00Z</dcterms:modified>
</cp:coreProperties>
</file>