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Look w:val="01E0" w:firstRow="1" w:lastRow="1" w:firstColumn="1" w:lastColumn="1" w:noHBand="0" w:noVBand="0"/>
      </w:tblPr>
      <w:tblGrid>
        <w:gridCol w:w="4928"/>
        <w:gridCol w:w="5068"/>
      </w:tblGrid>
      <w:tr w:rsidR="00515C47" w:rsidRPr="00D52097" w:rsidTr="00515C47">
        <w:tc>
          <w:tcPr>
            <w:tcW w:w="4928" w:type="dxa"/>
          </w:tcPr>
          <w:p w:rsidR="00515C47" w:rsidRPr="00D52097" w:rsidRDefault="00515C47" w:rsidP="00515C47">
            <w:pPr>
              <w:widowControl w:val="0"/>
              <w:suppressAutoHyphens w:val="0"/>
              <w:jc w:val="center"/>
              <w:rPr>
                <w:sz w:val="28"/>
                <w:szCs w:val="28"/>
              </w:rPr>
            </w:pPr>
          </w:p>
        </w:tc>
        <w:tc>
          <w:tcPr>
            <w:tcW w:w="5068" w:type="dxa"/>
          </w:tcPr>
          <w:p w:rsidR="00515C47" w:rsidRPr="00D52097" w:rsidRDefault="00515C47" w:rsidP="00515C47">
            <w:pPr>
              <w:widowControl w:val="0"/>
              <w:suppressAutoHyphens w:val="0"/>
              <w:jc w:val="right"/>
            </w:pPr>
            <w:r w:rsidRPr="00D52097">
              <w:t>УТВЕРЖДЕНА</w:t>
            </w:r>
          </w:p>
          <w:p w:rsidR="00515C47" w:rsidRPr="00D52097" w:rsidRDefault="00515C47" w:rsidP="00515C47">
            <w:pPr>
              <w:widowControl w:val="0"/>
              <w:suppressAutoHyphens w:val="0"/>
              <w:jc w:val="right"/>
            </w:pPr>
            <w:r>
              <w:t>п</w:t>
            </w:r>
            <w:r w:rsidRPr="00D52097">
              <w:t>остановлением</w:t>
            </w:r>
            <w:r>
              <w:t xml:space="preserve"> администрации сельсовета</w:t>
            </w:r>
            <w:r w:rsidRPr="00D52097">
              <w:t xml:space="preserve"> </w:t>
            </w:r>
          </w:p>
          <w:p w:rsidR="00515C47" w:rsidRDefault="00515C47" w:rsidP="00515C47">
            <w:pPr>
              <w:widowControl w:val="0"/>
              <w:suppressAutoHyphens w:val="0"/>
              <w:jc w:val="right"/>
            </w:pPr>
            <w:r w:rsidRPr="00D52097">
              <w:t xml:space="preserve">от </w:t>
            </w:r>
            <w:r>
              <w:t>27</w:t>
            </w:r>
            <w:r w:rsidRPr="00D52097">
              <w:t>.0</w:t>
            </w:r>
            <w:r>
              <w:t>5</w:t>
            </w:r>
            <w:r w:rsidRPr="00D52097">
              <w:t>.2</w:t>
            </w:r>
            <w:r>
              <w:t>0</w:t>
            </w:r>
            <w:r w:rsidRPr="00D52097">
              <w:t xml:space="preserve">19 № </w:t>
            </w:r>
            <w:r>
              <w:t xml:space="preserve">33 </w:t>
            </w:r>
          </w:p>
          <w:p w:rsidR="00515C47" w:rsidRPr="00D52097" w:rsidRDefault="00515C47" w:rsidP="00515C47">
            <w:pPr>
              <w:widowControl w:val="0"/>
              <w:suppressAutoHyphens w:val="0"/>
              <w:jc w:val="right"/>
            </w:pPr>
          </w:p>
        </w:tc>
      </w:tr>
    </w:tbl>
    <w:p w:rsidR="00515C47" w:rsidRPr="00D52097"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AA0036" w:rsidRDefault="00515C47" w:rsidP="00515C47">
      <w:pPr>
        <w:widowControl w:val="0"/>
        <w:shd w:val="clear" w:color="auto" w:fill="FFFFFF"/>
        <w:suppressAutoHyphens w:val="0"/>
        <w:jc w:val="right"/>
        <w:rPr>
          <w:sz w:val="28"/>
          <w:szCs w:val="28"/>
        </w:rPr>
      </w:pPr>
    </w:p>
    <w:p w:rsidR="00515C47" w:rsidRPr="00561A5D" w:rsidRDefault="00515C47" w:rsidP="00515C47">
      <w:pPr>
        <w:widowControl w:val="0"/>
        <w:suppressAutoHyphens w:val="0"/>
        <w:jc w:val="center"/>
        <w:rPr>
          <w:bCs/>
          <w:sz w:val="32"/>
          <w:szCs w:val="28"/>
        </w:rPr>
      </w:pPr>
      <w:r w:rsidRPr="00561A5D">
        <w:rPr>
          <w:bCs/>
          <w:sz w:val="32"/>
          <w:szCs w:val="28"/>
        </w:rPr>
        <w:t xml:space="preserve">ДОКУМЕНТАЦИЯ </w:t>
      </w:r>
    </w:p>
    <w:p w:rsidR="00515C47" w:rsidRPr="00561A5D" w:rsidRDefault="00515C47" w:rsidP="00515C47">
      <w:pPr>
        <w:widowControl w:val="0"/>
        <w:suppressAutoHyphens w:val="0"/>
        <w:jc w:val="center"/>
        <w:rPr>
          <w:sz w:val="28"/>
          <w:szCs w:val="28"/>
        </w:rPr>
      </w:pPr>
      <w:r w:rsidRPr="00561A5D">
        <w:rPr>
          <w:bCs/>
          <w:sz w:val="28"/>
          <w:szCs w:val="28"/>
        </w:rPr>
        <w:t xml:space="preserve">по проведению открытого аукциона в электронной форме </w:t>
      </w:r>
      <w:r w:rsidRPr="00561A5D">
        <w:rPr>
          <w:sz w:val="28"/>
          <w:szCs w:val="28"/>
        </w:rPr>
        <w:t xml:space="preserve">на право </w:t>
      </w:r>
    </w:p>
    <w:p w:rsidR="00515C47" w:rsidRPr="003E542B" w:rsidRDefault="00515C47" w:rsidP="00515C47">
      <w:pPr>
        <w:widowControl w:val="0"/>
        <w:suppressAutoHyphens w:val="0"/>
        <w:jc w:val="center"/>
        <w:rPr>
          <w:sz w:val="28"/>
          <w:szCs w:val="28"/>
        </w:rPr>
      </w:pPr>
      <w:r w:rsidRPr="00561A5D">
        <w:rPr>
          <w:sz w:val="28"/>
          <w:szCs w:val="28"/>
        </w:rPr>
        <w:t xml:space="preserve">заключить муниципальный контракт на </w:t>
      </w:r>
      <w:r w:rsidRPr="003E542B">
        <w:rPr>
          <w:sz w:val="28"/>
          <w:szCs w:val="28"/>
        </w:rPr>
        <w:t xml:space="preserve">выполнение работ </w:t>
      </w:r>
      <w:proofErr w:type="gramStart"/>
      <w:r w:rsidRPr="003E542B">
        <w:rPr>
          <w:sz w:val="28"/>
          <w:szCs w:val="28"/>
        </w:rPr>
        <w:t>по</w:t>
      </w:r>
      <w:proofErr w:type="gramEnd"/>
      <w:r w:rsidRPr="003E542B">
        <w:rPr>
          <w:sz w:val="28"/>
          <w:szCs w:val="28"/>
        </w:rPr>
        <w:t xml:space="preserve"> </w:t>
      </w:r>
    </w:p>
    <w:p w:rsidR="00515C47" w:rsidRPr="003E542B" w:rsidRDefault="00515C47" w:rsidP="00515C47">
      <w:pPr>
        <w:widowControl w:val="0"/>
        <w:suppressAutoHyphens w:val="0"/>
        <w:jc w:val="center"/>
        <w:rPr>
          <w:sz w:val="28"/>
          <w:szCs w:val="28"/>
        </w:rPr>
      </w:pPr>
      <w:r w:rsidRPr="003E542B">
        <w:rPr>
          <w:sz w:val="28"/>
          <w:szCs w:val="28"/>
        </w:rPr>
        <w:t xml:space="preserve">монтажу уличного освещения села </w:t>
      </w:r>
      <w:r>
        <w:rPr>
          <w:sz w:val="28"/>
          <w:szCs w:val="28"/>
        </w:rPr>
        <w:t>Зеньковка</w:t>
      </w:r>
      <w:r w:rsidRPr="003E542B">
        <w:rPr>
          <w:sz w:val="28"/>
          <w:szCs w:val="28"/>
        </w:rPr>
        <w:t xml:space="preserve"> Константиновского района </w:t>
      </w:r>
    </w:p>
    <w:p w:rsidR="00515C47" w:rsidRPr="003E542B" w:rsidRDefault="00515C47" w:rsidP="00515C47">
      <w:pPr>
        <w:widowControl w:val="0"/>
        <w:suppressAutoHyphens w:val="0"/>
        <w:jc w:val="center"/>
        <w:rPr>
          <w:sz w:val="28"/>
          <w:szCs w:val="28"/>
        </w:rPr>
      </w:pPr>
    </w:p>
    <w:p w:rsidR="00515C47" w:rsidRPr="003E542B" w:rsidRDefault="00515C47" w:rsidP="00515C47">
      <w:pPr>
        <w:widowControl w:val="0"/>
        <w:suppressAutoHyphens w:val="0"/>
        <w:jc w:val="center"/>
        <w:rPr>
          <w:sz w:val="28"/>
          <w:szCs w:val="28"/>
        </w:rPr>
      </w:pPr>
      <w:r w:rsidRPr="003E542B">
        <w:rPr>
          <w:sz w:val="28"/>
          <w:szCs w:val="28"/>
        </w:rPr>
        <w:t>Закупка у субъектов малого предпринимательства,</w:t>
      </w:r>
    </w:p>
    <w:p w:rsidR="00515C47" w:rsidRPr="00561A5D" w:rsidRDefault="00515C47" w:rsidP="00515C47">
      <w:pPr>
        <w:widowControl w:val="0"/>
        <w:suppressAutoHyphens w:val="0"/>
        <w:jc w:val="center"/>
        <w:rPr>
          <w:sz w:val="28"/>
          <w:szCs w:val="28"/>
        </w:rPr>
      </w:pPr>
      <w:r w:rsidRPr="00561A5D">
        <w:rPr>
          <w:sz w:val="28"/>
          <w:szCs w:val="28"/>
        </w:rPr>
        <w:t xml:space="preserve"> социально ориентированных некоммерческих организаций</w:t>
      </w:r>
    </w:p>
    <w:p w:rsidR="00515C47" w:rsidRPr="00561A5D" w:rsidRDefault="00515C47" w:rsidP="00515C47">
      <w:pPr>
        <w:widowControl w:val="0"/>
        <w:suppressAutoHyphens w:val="0"/>
        <w:jc w:val="both"/>
        <w:rPr>
          <w:bCs/>
          <w:sz w:val="28"/>
          <w:szCs w:val="28"/>
        </w:rPr>
      </w:pPr>
    </w:p>
    <w:p w:rsidR="00515C47" w:rsidRPr="00561A5D" w:rsidRDefault="00515C47" w:rsidP="00515C47">
      <w:pPr>
        <w:widowControl w:val="0"/>
        <w:suppressAutoHyphens w:val="0"/>
        <w:jc w:val="both"/>
        <w:rPr>
          <w:bCs/>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Pr="00AA0036" w:rsidRDefault="00515C47" w:rsidP="00515C47">
      <w:pPr>
        <w:widowControl w:val="0"/>
        <w:suppressAutoHyphens w:val="0"/>
        <w:jc w:val="both"/>
        <w:rPr>
          <w:sz w:val="28"/>
          <w:szCs w:val="28"/>
        </w:rPr>
      </w:pPr>
    </w:p>
    <w:p w:rsidR="00515C47" w:rsidRDefault="00515C47" w:rsidP="00515C47">
      <w:pPr>
        <w:widowControl w:val="0"/>
        <w:suppressAutoHyphens w:val="0"/>
        <w:jc w:val="both"/>
        <w:rPr>
          <w:sz w:val="28"/>
          <w:szCs w:val="28"/>
        </w:rPr>
      </w:pPr>
    </w:p>
    <w:p w:rsidR="00515C47" w:rsidRPr="00AA0036" w:rsidRDefault="00515C47" w:rsidP="007C0997">
      <w:pPr>
        <w:widowControl w:val="0"/>
        <w:suppressAutoHyphens w:val="0"/>
        <w:jc w:val="center"/>
        <w:rPr>
          <w:sz w:val="28"/>
          <w:szCs w:val="28"/>
        </w:rPr>
      </w:pPr>
      <w:r w:rsidRPr="00AA0036">
        <w:rPr>
          <w:sz w:val="28"/>
          <w:szCs w:val="28"/>
        </w:rPr>
        <w:t xml:space="preserve">с. </w:t>
      </w:r>
      <w:r>
        <w:rPr>
          <w:sz w:val="28"/>
          <w:szCs w:val="28"/>
        </w:rPr>
        <w:t>Зеньковка</w:t>
      </w:r>
      <w:r w:rsidRPr="00AA0036">
        <w:rPr>
          <w:sz w:val="28"/>
          <w:szCs w:val="28"/>
        </w:rPr>
        <w:t>, 201</w:t>
      </w:r>
      <w:r>
        <w:rPr>
          <w:sz w:val="28"/>
          <w:szCs w:val="28"/>
        </w:rPr>
        <w:t>9</w:t>
      </w:r>
    </w:p>
    <w:p w:rsidR="00515C47" w:rsidRPr="00684E79" w:rsidRDefault="00515C47" w:rsidP="00515C47">
      <w:pPr>
        <w:suppressAutoHyphens w:val="0"/>
        <w:ind w:left="142" w:firstLine="567"/>
        <w:jc w:val="center"/>
        <w:rPr>
          <w:b/>
          <w:bCs/>
          <w:noProof/>
          <w:color w:val="000000"/>
        </w:rPr>
      </w:pPr>
      <w:r w:rsidRPr="00684E79">
        <w:rPr>
          <w:b/>
          <w:bCs/>
          <w:color w:val="000000"/>
          <w:sz w:val="28"/>
          <w:szCs w:val="36"/>
        </w:rPr>
        <w:br w:type="page"/>
      </w:r>
      <w:r w:rsidRPr="00684E79">
        <w:rPr>
          <w:b/>
          <w:bCs/>
          <w:noProof/>
          <w:color w:val="000000"/>
        </w:rPr>
        <w:lastRenderedPageBreak/>
        <w:t>Содержание документации об аукционе:</w:t>
      </w:r>
    </w:p>
    <w:p w:rsidR="00515C47" w:rsidRPr="00684E79" w:rsidRDefault="00515C47" w:rsidP="00515C47">
      <w:pPr>
        <w:pStyle w:val="af4"/>
        <w:tabs>
          <w:tab w:val="num" w:pos="432"/>
        </w:tabs>
        <w:suppressAutoHyphens w:val="0"/>
        <w:ind w:left="142" w:firstLine="567"/>
        <w:jc w:val="center"/>
        <w:rPr>
          <w:rFonts w:ascii="Times New Roman" w:hAnsi="Times New Roman"/>
          <w:b w:val="0"/>
          <w:color w:val="000000"/>
          <w:sz w:val="24"/>
          <w:szCs w:val="24"/>
        </w:rPr>
      </w:pPr>
      <w:r w:rsidRPr="00684E79">
        <w:rPr>
          <w:rFonts w:ascii="Times New Roman" w:hAnsi="Times New Roman"/>
          <w:b w:val="0"/>
          <w:color w:val="000000"/>
          <w:sz w:val="24"/>
          <w:szCs w:val="24"/>
        </w:rPr>
        <w:t>Оглавление</w:t>
      </w:r>
    </w:p>
    <w:p w:rsidR="00515C47" w:rsidRPr="00684E79" w:rsidRDefault="00515C47" w:rsidP="00515C47">
      <w:pPr>
        <w:ind w:left="142" w:firstLine="567"/>
        <w:rPr>
          <w:color w:val="000000"/>
        </w:rPr>
      </w:pPr>
    </w:p>
    <w:p w:rsidR="00515C47" w:rsidRPr="00684E79" w:rsidRDefault="00515C47" w:rsidP="00515C47">
      <w:pPr>
        <w:numPr>
          <w:ilvl w:val="0"/>
          <w:numId w:val="40"/>
        </w:numPr>
        <w:autoSpaceDN/>
        <w:ind w:left="142" w:firstLine="567"/>
        <w:rPr>
          <w:color w:val="000000"/>
        </w:rPr>
      </w:pPr>
      <w:r w:rsidRPr="00684E79">
        <w:rPr>
          <w:color w:val="000000"/>
        </w:rPr>
        <w:t>ОБЩИЕ ПОЛОЖЕНИЯ</w:t>
      </w:r>
    </w:p>
    <w:p w:rsidR="00515C47" w:rsidRPr="00684E79" w:rsidRDefault="00515C47" w:rsidP="00515C47">
      <w:pPr>
        <w:ind w:left="142" w:firstLine="567"/>
        <w:rPr>
          <w:color w:val="000000"/>
        </w:rPr>
      </w:pPr>
      <w:r w:rsidRPr="00684E79">
        <w:rPr>
          <w:color w:val="000000"/>
        </w:rPr>
        <w:t>1.Законодательное регулирование</w:t>
      </w:r>
    </w:p>
    <w:p w:rsidR="00515C47" w:rsidRPr="00684E79" w:rsidRDefault="00515C47" w:rsidP="00515C47">
      <w:pPr>
        <w:ind w:left="142" w:firstLine="567"/>
        <w:rPr>
          <w:color w:val="000000"/>
        </w:rPr>
      </w:pPr>
      <w:r w:rsidRPr="00684E79">
        <w:rPr>
          <w:color w:val="000000"/>
        </w:rPr>
        <w:t>1.2.Заказчик, уполномоченный орган</w:t>
      </w:r>
    </w:p>
    <w:p w:rsidR="00515C47" w:rsidRPr="00684E79" w:rsidRDefault="00515C47" w:rsidP="00515C47">
      <w:pPr>
        <w:ind w:left="142" w:firstLine="567"/>
        <w:rPr>
          <w:color w:val="000000"/>
        </w:rPr>
      </w:pPr>
      <w:r w:rsidRPr="00684E79">
        <w:rPr>
          <w:color w:val="000000"/>
        </w:rPr>
        <w:t>1.3.Термины, используемые в документации об электронном аукционе</w:t>
      </w:r>
    </w:p>
    <w:p w:rsidR="00515C47" w:rsidRPr="00684E79" w:rsidRDefault="00515C47" w:rsidP="00515C47">
      <w:pPr>
        <w:ind w:left="142" w:firstLine="567"/>
        <w:rPr>
          <w:color w:val="000000"/>
        </w:rPr>
      </w:pPr>
      <w:r w:rsidRPr="00684E79">
        <w:rPr>
          <w:color w:val="000000"/>
        </w:rPr>
        <w:t>1.4.Требования к участникам аукциона</w:t>
      </w:r>
    </w:p>
    <w:p w:rsidR="00515C47" w:rsidRPr="00684E79" w:rsidRDefault="00515C47" w:rsidP="00515C47">
      <w:pPr>
        <w:ind w:left="142" w:firstLine="567"/>
        <w:rPr>
          <w:color w:val="000000"/>
        </w:rPr>
      </w:pPr>
      <w:r w:rsidRPr="00684E79">
        <w:rPr>
          <w:color w:val="000000"/>
        </w:rPr>
        <w:t>1.5. Расходы на участие в аукционе</w:t>
      </w:r>
    </w:p>
    <w:p w:rsidR="00515C47" w:rsidRPr="00684E79" w:rsidRDefault="00515C47" w:rsidP="00515C47">
      <w:pPr>
        <w:ind w:left="142" w:firstLine="567"/>
        <w:rPr>
          <w:color w:val="000000"/>
        </w:rPr>
      </w:pPr>
      <w:r w:rsidRPr="00684E79">
        <w:rPr>
          <w:color w:val="000000"/>
        </w:rPr>
        <w:t>1.6.Преимущества, предоставляемые при участии в определении поставщиков (подрядчиков, исполнителей)</w:t>
      </w:r>
    </w:p>
    <w:p w:rsidR="00515C47" w:rsidRPr="00684E79" w:rsidRDefault="00515C47" w:rsidP="00515C47">
      <w:pPr>
        <w:ind w:left="142" w:firstLine="567"/>
        <w:rPr>
          <w:color w:val="000000"/>
        </w:rPr>
      </w:pPr>
      <w:r w:rsidRPr="00684E79">
        <w:rPr>
          <w:color w:val="000000"/>
        </w:rPr>
        <w:t>1.7.Закупка у субъектов малого предпринимательства, социально ориентированных некоммерческих организаций</w:t>
      </w:r>
    </w:p>
    <w:p w:rsidR="00515C47" w:rsidRPr="00684E79" w:rsidRDefault="00515C47" w:rsidP="00515C47">
      <w:pPr>
        <w:ind w:left="142" w:firstLine="567"/>
        <w:rPr>
          <w:color w:val="000000"/>
        </w:rPr>
      </w:pPr>
      <w:r w:rsidRPr="00684E79">
        <w:rPr>
          <w:color w:val="000000"/>
        </w:rPr>
        <w:t>1.8. Преференции</w:t>
      </w:r>
    </w:p>
    <w:p w:rsidR="00515C47" w:rsidRPr="00684E79" w:rsidRDefault="00515C47" w:rsidP="00515C47">
      <w:pPr>
        <w:ind w:left="142" w:firstLine="567"/>
        <w:rPr>
          <w:color w:val="000000"/>
        </w:rPr>
      </w:pPr>
      <w:r w:rsidRPr="00684E79">
        <w:rPr>
          <w:color w:val="000000"/>
        </w:rPr>
        <w:t>1.9.Основания отстранения от участия в закупке</w:t>
      </w:r>
    </w:p>
    <w:p w:rsidR="00515C47" w:rsidRPr="00684E79" w:rsidRDefault="00515C47" w:rsidP="00515C47">
      <w:pPr>
        <w:ind w:left="142" w:firstLine="567"/>
        <w:rPr>
          <w:color w:val="000000"/>
        </w:rPr>
      </w:pPr>
      <w:r w:rsidRPr="00684E79">
        <w:rPr>
          <w:color w:val="000000"/>
        </w:rPr>
        <w:t>1.10.Разъяснение документации об электронном аукционе и внесение в неё изменений</w:t>
      </w:r>
    </w:p>
    <w:p w:rsidR="00515C47" w:rsidRPr="00684E79" w:rsidRDefault="00515C47" w:rsidP="00515C47">
      <w:pPr>
        <w:ind w:left="142" w:firstLine="567"/>
        <w:rPr>
          <w:color w:val="000000"/>
        </w:rPr>
      </w:pPr>
      <w:r w:rsidRPr="00684E79">
        <w:rPr>
          <w:color w:val="000000"/>
        </w:rPr>
        <w:t>1.11.Отмена определения поставщика (подрядчика, исполнителя)</w:t>
      </w:r>
    </w:p>
    <w:p w:rsidR="00515C47" w:rsidRPr="00CD2EEB" w:rsidRDefault="00515C47" w:rsidP="00515C47">
      <w:pPr>
        <w:ind w:left="142" w:firstLine="567"/>
        <w:rPr>
          <w:color w:val="000000"/>
        </w:rPr>
      </w:pPr>
      <w:r w:rsidRPr="00684E79">
        <w:rPr>
          <w:color w:val="000000"/>
        </w:rPr>
        <w:t xml:space="preserve">2.Подготовка заявки на </w:t>
      </w:r>
      <w:r w:rsidRPr="00CD2EEB">
        <w:rPr>
          <w:color w:val="000000"/>
        </w:rPr>
        <w:t>участие в электронном аукционе, инструкция по её заполнению</w:t>
      </w:r>
    </w:p>
    <w:p w:rsidR="00515C47" w:rsidRPr="00CD2EEB" w:rsidRDefault="00515C47" w:rsidP="00515C47">
      <w:pPr>
        <w:ind w:left="142" w:firstLine="567"/>
        <w:rPr>
          <w:color w:val="000000"/>
        </w:rPr>
      </w:pPr>
      <w:r w:rsidRPr="00CD2EEB">
        <w:rPr>
          <w:color w:val="000000"/>
        </w:rPr>
        <w:t>2.1.Язык документов, входящих в состав заявки на участие в электронном аукционе</w:t>
      </w:r>
    </w:p>
    <w:p w:rsidR="00515C47" w:rsidRPr="00CD2EEB" w:rsidRDefault="00515C47" w:rsidP="00515C47">
      <w:pPr>
        <w:ind w:left="142" w:firstLine="567"/>
        <w:rPr>
          <w:noProof/>
          <w:color w:val="000000"/>
        </w:rPr>
      </w:pPr>
      <w:r w:rsidRPr="00CD2EEB">
        <w:rPr>
          <w:color w:val="000000"/>
        </w:rPr>
        <w:t>2.2.</w:t>
      </w:r>
      <w:r w:rsidRPr="00CD2EEB">
        <w:rPr>
          <w:noProof/>
          <w:color w:val="000000"/>
        </w:rPr>
        <w:t xml:space="preserve"> Требования к содержанию, составу заявки</w:t>
      </w:r>
    </w:p>
    <w:p w:rsidR="00515C47" w:rsidRPr="00CD2EEB" w:rsidRDefault="00515C47" w:rsidP="00515C47">
      <w:pPr>
        <w:ind w:left="142" w:firstLine="567"/>
        <w:rPr>
          <w:noProof/>
          <w:color w:val="000000"/>
        </w:rPr>
      </w:pPr>
      <w:r w:rsidRPr="00CD2EEB">
        <w:rPr>
          <w:noProof/>
          <w:color w:val="000000"/>
        </w:rPr>
        <w:t>2.3. Порядок подачи заявок на участие в электронном аукционе</w:t>
      </w:r>
    </w:p>
    <w:p w:rsidR="00515C47" w:rsidRPr="00CD2EEB" w:rsidRDefault="00515C47" w:rsidP="00515C47">
      <w:pPr>
        <w:ind w:left="142" w:firstLine="567"/>
        <w:rPr>
          <w:noProof/>
          <w:color w:val="000000"/>
        </w:rPr>
      </w:pPr>
      <w:r w:rsidRPr="00CD2EEB">
        <w:rPr>
          <w:noProof/>
          <w:color w:val="000000"/>
        </w:rPr>
        <w:t>2.4.</w:t>
      </w:r>
      <w:r w:rsidRPr="00CD2EEB">
        <w:rPr>
          <w:b/>
          <w:bCs/>
          <w:color w:val="000000"/>
        </w:rPr>
        <w:t xml:space="preserve"> </w:t>
      </w:r>
      <w:r w:rsidRPr="00CD2EEB">
        <w:rPr>
          <w:noProof/>
          <w:color w:val="000000"/>
        </w:rPr>
        <w:t>Обеспечение заявки на участие в электронном аукционе</w:t>
      </w:r>
    </w:p>
    <w:p w:rsidR="00515C47" w:rsidRPr="00CD2EEB" w:rsidRDefault="00515C47" w:rsidP="00515C47">
      <w:pPr>
        <w:ind w:left="142" w:firstLine="567"/>
        <w:rPr>
          <w:noProof/>
          <w:color w:val="000000"/>
        </w:rPr>
      </w:pPr>
      <w:r w:rsidRPr="00CD2EEB">
        <w:rPr>
          <w:noProof/>
          <w:color w:val="000000"/>
        </w:rPr>
        <w:t>3.Рассмотрение заявок на участие в электронном аукционе</w:t>
      </w:r>
    </w:p>
    <w:p w:rsidR="00515C47" w:rsidRPr="00CD2EEB" w:rsidRDefault="00515C47" w:rsidP="00515C47">
      <w:pPr>
        <w:ind w:left="142" w:firstLine="567"/>
        <w:rPr>
          <w:noProof/>
          <w:color w:val="000000"/>
        </w:rPr>
      </w:pPr>
      <w:r w:rsidRPr="00CD2EEB">
        <w:rPr>
          <w:noProof/>
          <w:color w:val="000000"/>
        </w:rPr>
        <w:t>4.Определение победителя электронного аукциона</w:t>
      </w:r>
    </w:p>
    <w:p w:rsidR="00515C47" w:rsidRPr="00684E79" w:rsidRDefault="00515C47" w:rsidP="00515C47">
      <w:pPr>
        <w:ind w:left="142" w:firstLine="567"/>
        <w:rPr>
          <w:noProof/>
          <w:color w:val="000000"/>
        </w:rPr>
      </w:pPr>
      <w:r w:rsidRPr="00CD2EEB">
        <w:rPr>
          <w:noProof/>
          <w:color w:val="000000"/>
        </w:rPr>
        <w:t>5.Заключение контракта по результатам</w:t>
      </w:r>
      <w:r w:rsidRPr="00684E79">
        <w:rPr>
          <w:noProof/>
          <w:color w:val="000000"/>
        </w:rPr>
        <w:t xml:space="preserve"> электронного аукциона</w:t>
      </w:r>
    </w:p>
    <w:p w:rsidR="00515C47" w:rsidRPr="00684E79" w:rsidRDefault="00515C47" w:rsidP="00515C47">
      <w:pPr>
        <w:ind w:left="142" w:firstLine="567"/>
        <w:rPr>
          <w:noProof/>
          <w:color w:val="000000"/>
        </w:rPr>
      </w:pPr>
      <w:r w:rsidRPr="00684E79">
        <w:rPr>
          <w:noProof/>
          <w:color w:val="000000"/>
        </w:rPr>
        <w:t>5.1.Срок заключения контракта</w:t>
      </w:r>
    </w:p>
    <w:p w:rsidR="00515C47" w:rsidRPr="00684E79" w:rsidRDefault="00515C47" w:rsidP="00515C47">
      <w:pPr>
        <w:ind w:left="142" w:firstLine="567"/>
        <w:rPr>
          <w:noProof/>
          <w:color w:val="000000"/>
        </w:rPr>
      </w:pPr>
      <w:r w:rsidRPr="00684E79">
        <w:rPr>
          <w:noProof/>
          <w:color w:val="000000"/>
        </w:rPr>
        <w:t>5.2.Условия признания победителя электронного аукциона или иного участника такого аукциона уклонившимся от заключения контракта</w:t>
      </w:r>
    </w:p>
    <w:p w:rsidR="00515C47" w:rsidRPr="00684E79" w:rsidRDefault="00515C47" w:rsidP="00515C47">
      <w:pPr>
        <w:ind w:left="142" w:firstLine="567"/>
        <w:rPr>
          <w:noProof/>
          <w:color w:val="000000"/>
        </w:rPr>
      </w:pPr>
      <w:r w:rsidRPr="00684E79">
        <w:rPr>
          <w:noProof/>
          <w:color w:val="000000"/>
        </w:rPr>
        <w:t>6.Обеспечение исполнения контракта</w:t>
      </w:r>
    </w:p>
    <w:p w:rsidR="00515C47" w:rsidRPr="00684E79" w:rsidRDefault="00515C47" w:rsidP="00515C47">
      <w:pPr>
        <w:ind w:left="142" w:firstLine="567"/>
        <w:rPr>
          <w:color w:val="000000"/>
        </w:rPr>
      </w:pPr>
      <w:r w:rsidRPr="00684E79">
        <w:rPr>
          <w:noProof/>
          <w:color w:val="000000"/>
        </w:rPr>
        <w:t>7.Антидемпинговые меры</w:t>
      </w:r>
    </w:p>
    <w:p w:rsidR="00515C47" w:rsidRPr="00F81D9D" w:rsidRDefault="00515C47" w:rsidP="00515C47">
      <w:pPr>
        <w:widowControl w:val="0"/>
        <w:tabs>
          <w:tab w:val="left" w:pos="720"/>
        </w:tabs>
        <w:suppressAutoHyphens w:val="0"/>
        <w:ind w:left="142" w:firstLine="567"/>
        <w:jc w:val="both"/>
        <w:rPr>
          <w:shd w:val="clear" w:color="auto" w:fill="FFFFFF"/>
        </w:rPr>
      </w:pPr>
    </w:p>
    <w:p w:rsidR="00515C47" w:rsidRPr="00F81D9D" w:rsidRDefault="00515C47" w:rsidP="00515C47">
      <w:pPr>
        <w:widowControl w:val="0"/>
        <w:tabs>
          <w:tab w:val="left" w:pos="168"/>
        </w:tabs>
        <w:suppressAutoHyphens w:val="0"/>
        <w:ind w:left="142" w:firstLine="567"/>
        <w:jc w:val="both"/>
        <w:rPr>
          <w:bCs/>
          <w:shd w:val="clear" w:color="auto" w:fill="FFFFFF"/>
        </w:rPr>
      </w:pPr>
      <w:r w:rsidRPr="00F81D9D">
        <w:rPr>
          <w:bCs/>
          <w:shd w:val="clear" w:color="auto" w:fill="FFFFFF"/>
          <w:lang w:val="en-US"/>
        </w:rPr>
        <w:t>II</w:t>
      </w:r>
      <w:r w:rsidRPr="00F81D9D">
        <w:rPr>
          <w:bCs/>
          <w:shd w:val="clear" w:color="auto" w:fill="FFFFFF"/>
        </w:rPr>
        <w:t>. Информационная карта электронного аукциона</w:t>
      </w:r>
    </w:p>
    <w:p w:rsidR="00515C47" w:rsidRPr="00F81D9D" w:rsidRDefault="00515C47" w:rsidP="00515C47">
      <w:pPr>
        <w:widowControl w:val="0"/>
        <w:tabs>
          <w:tab w:val="left" w:pos="720"/>
        </w:tabs>
        <w:suppressAutoHyphens w:val="0"/>
        <w:ind w:left="142" w:firstLine="567"/>
        <w:jc w:val="both"/>
        <w:rPr>
          <w:shd w:val="clear" w:color="auto" w:fill="FFFFFF"/>
        </w:rPr>
      </w:pPr>
      <w:r w:rsidRPr="00F81D9D">
        <w:rPr>
          <w:shd w:val="clear" w:color="auto" w:fill="FFFFFF"/>
        </w:rPr>
        <w:t>1. Приложение 1 «Техническое задание»</w:t>
      </w:r>
    </w:p>
    <w:p w:rsidR="00515C47" w:rsidRPr="00F81D9D" w:rsidRDefault="00515C47" w:rsidP="00515C47">
      <w:pPr>
        <w:widowControl w:val="0"/>
        <w:tabs>
          <w:tab w:val="left" w:pos="720"/>
        </w:tabs>
        <w:suppressAutoHyphens w:val="0"/>
        <w:ind w:left="142" w:firstLine="567"/>
        <w:jc w:val="both"/>
        <w:rPr>
          <w:shd w:val="clear" w:color="auto" w:fill="FFFFFF"/>
        </w:rPr>
      </w:pPr>
      <w:r w:rsidRPr="00F81D9D">
        <w:rPr>
          <w:shd w:val="clear" w:color="auto" w:fill="FFFFFF"/>
        </w:rPr>
        <w:t>2. Приложение 2 «Форма заявки на участие в аукционе»</w:t>
      </w:r>
    </w:p>
    <w:p w:rsidR="00515C47" w:rsidRPr="00F81D9D" w:rsidRDefault="00515C47" w:rsidP="00515C47">
      <w:pPr>
        <w:widowControl w:val="0"/>
        <w:tabs>
          <w:tab w:val="left" w:pos="720"/>
        </w:tabs>
        <w:suppressAutoHyphens w:val="0"/>
        <w:ind w:left="142" w:firstLine="567"/>
        <w:jc w:val="both"/>
        <w:rPr>
          <w:shd w:val="clear" w:color="auto" w:fill="FFFFFF"/>
        </w:rPr>
      </w:pPr>
    </w:p>
    <w:p w:rsidR="00515C47" w:rsidRPr="00F81D9D" w:rsidRDefault="00515C47" w:rsidP="00515C47">
      <w:pPr>
        <w:widowControl w:val="0"/>
        <w:tabs>
          <w:tab w:val="left" w:pos="720"/>
        </w:tabs>
        <w:suppressAutoHyphens w:val="0"/>
        <w:ind w:left="142" w:firstLine="567"/>
        <w:jc w:val="both"/>
        <w:rPr>
          <w:bCs/>
          <w:shd w:val="clear" w:color="auto" w:fill="FFFFFF"/>
        </w:rPr>
      </w:pPr>
      <w:r w:rsidRPr="00F81D9D">
        <w:rPr>
          <w:bCs/>
          <w:shd w:val="clear" w:color="auto" w:fill="FFFFFF"/>
          <w:lang w:val="en-US"/>
        </w:rPr>
        <w:t>III</w:t>
      </w:r>
      <w:r w:rsidRPr="00F81D9D">
        <w:rPr>
          <w:bCs/>
          <w:shd w:val="clear" w:color="auto" w:fill="FFFFFF"/>
        </w:rPr>
        <w:t>. Проект муниципального контракта</w:t>
      </w:r>
    </w:p>
    <w:p w:rsidR="00515C47" w:rsidRPr="00F81D9D" w:rsidRDefault="00515C47" w:rsidP="00515C47">
      <w:pPr>
        <w:widowControl w:val="0"/>
        <w:tabs>
          <w:tab w:val="left" w:pos="720"/>
        </w:tabs>
        <w:suppressAutoHyphens w:val="0"/>
        <w:ind w:left="142" w:firstLine="567"/>
        <w:jc w:val="both"/>
        <w:rPr>
          <w:shd w:val="clear" w:color="auto" w:fill="FFFFFF"/>
        </w:rPr>
      </w:pPr>
      <w:r w:rsidRPr="00F81D9D">
        <w:rPr>
          <w:shd w:val="clear" w:color="auto" w:fill="FFFFFF"/>
        </w:rPr>
        <w:t>1. Приложение 1 «Техническое задание»</w:t>
      </w:r>
    </w:p>
    <w:p w:rsidR="00515C47" w:rsidRPr="00F81D9D" w:rsidRDefault="00515C47" w:rsidP="00515C47">
      <w:pPr>
        <w:widowControl w:val="0"/>
        <w:tabs>
          <w:tab w:val="left" w:pos="10206"/>
        </w:tabs>
        <w:suppressAutoHyphens w:val="0"/>
        <w:ind w:left="142" w:firstLine="567"/>
        <w:jc w:val="both"/>
      </w:pPr>
      <w:r w:rsidRPr="00F81D9D">
        <w:rPr>
          <w:shd w:val="clear" w:color="auto" w:fill="FFFFFF"/>
        </w:rPr>
        <w:t>2. Приложение 2 «Локальные сметы»</w:t>
      </w:r>
    </w:p>
    <w:p w:rsidR="00515C47" w:rsidRPr="00F81D9D" w:rsidRDefault="00515C47" w:rsidP="00515C47">
      <w:pPr>
        <w:widowControl w:val="0"/>
        <w:tabs>
          <w:tab w:val="left" w:pos="720"/>
        </w:tabs>
        <w:suppressAutoHyphens w:val="0"/>
        <w:ind w:left="142" w:firstLine="567"/>
        <w:jc w:val="both"/>
        <w:rPr>
          <w:shd w:val="clear" w:color="auto" w:fill="FFFFFF"/>
        </w:rPr>
      </w:pPr>
    </w:p>
    <w:p w:rsidR="00515C47" w:rsidRPr="00F81D9D" w:rsidRDefault="00515C47" w:rsidP="00515C47">
      <w:pPr>
        <w:widowControl w:val="0"/>
        <w:suppressAutoHyphens w:val="0"/>
        <w:ind w:left="142" w:firstLine="567"/>
        <w:rPr>
          <w:bCs/>
          <w:noProof/>
        </w:rPr>
      </w:pPr>
      <w:r w:rsidRPr="00F81D9D">
        <w:rPr>
          <w:bCs/>
          <w:noProof/>
          <w:lang w:val="en-US"/>
        </w:rPr>
        <w:t>IV</w:t>
      </w:r>
      <w:r w:rsidRPr="00F81D9D">
        <w:rPr>
          <w:bCs/>
          <w:noProof/>
        </w:rPr>
        <w:t>. Описание объекта закупки</w:t>
      </w:r>
    </w:p>
    <w:p w:rsidR="00515C47" w:rsidRPr="00F81D9D" w:rsidRDefault="00515C47" w:rsidP="00515C47">
      <w:pPr>
        <w:widowControl w:val="0"/>
        <w:tabs>
          <w:tab w:val="left" w:pos="720"/>
        </w:tabs>
        <w:suppressAutoHyphens w:val="0"/>
        <w:ind w:left="142" w:firstLine="567"/>
        <w:jc w:val="both"/>
        <w:rPr>
          <w:shd w:val="clear" w:color="auto" w:fill="FFFF00"/>
        </w:rPr>
      </w:pPr>
    </w:p>
    <w:p w:rsidR="00515C47" w:rsidRPr="00F81D9D" w:rsidRDefault="00515C47" w:rsidP="00515C47">
      <w:pPr>
        <w:widowControl w:val="0"/>
        <w:tabs>
          <w:tab w:val="left" w:pos="720"/>
        </w:tabs>
        <w:suppressAutoHyphens w:val="0"/>
        <w:ind w:left="142" w:firstLine="567"/>
        <w:jc w:val="both"/>
      </w:pPr>
      <w:r w:rsidRPr="00F81D9D">
        <w:rPr>
          <w:bCs/>
          <w:noProof/>
          <w:lang w:val="en-US"/>
        </w:rPr>
        <w:t>V</w:t>
      </w:r>
      <w:r w:rsidRPr="00F81D9D">
        <w:rPr>
          <w:bCs/>
          <w:noProof/>
        </w:rPr>
        <w:t xml:space="preserve">. </w:t>
      </w:r>
      <w:r w:rsidRPr="00F81D9D">
        <w:t>Обоснование начальной (максимальной) цены контракта</w:t>
      </w:r>
    </w:p>
    <w:p w:rsidR="00515C47" w:rsidRPr="00F81D9D" w:rsidRDefault="00515C47" w:rsidP="00515C47">
      <w:pPr>
        <w:widowControl w:val="0"/>
        <w:tabs>
          <w:tab w:val="left" w:pos="720"/>
        </w:tabs>
        <w:suppressAutoHyphens w:val="0"/>
        <w:jc w:val="both"/>
      </w:pPr>
    </w:p>
    <w:p w:rsidR="00515C47" w:rsidRPr="00F81D9D" w:rsidRDefault="00515C47" w:rsidP="00515C47">
      <w:pPr>
        <w:widowControl w:val="0"/>
        <w:tabs>
          <w:tab w:val="left" w:pos="720"/>
        </w:tabs>
        <w:suppressAutoHyphens w:val="0"/>
        <w:jc w:val="both"/>
      </w:pPr>
    </w:p>
    <w:p w:rsidR="00515C47" w:rsidRPr="00F81D9D" w:rsidRDefault="00515C47" w:rsidP="00515C47">
      <w:pPr>
        <w:widowControl w:val="0"/>
        <w:suppressAutoHyphens w:val="0"/>
      </w:pPr>
    </w:p>
    <w:p w:rsidR="00515C47" w:rsidRPr="00F81D9D" w:rsidRDefault="00515C47" w:rsidP="00515C47">
      <w:pPr>
        <w:widowControl w:val="0"/>
        <w:suppressAutoHyphens w:val="0"/>
      </w:pPr>
    </w:p>
    <w:p w:rsidR="00515C47" w:rsidRPr="00F81D9D" w:rsidRDefault="00515C47" w:rsidP="00515C47">
      <w:pPr>
        <w:widowControl w:val="0"/>
        <w:suppressAutoHyphens w:val="0"/>
      </w:pPr>
    </w:p>
    <w:p w:rsidR="00515C47" w:rsidRPr="00F81D9D" w:rsidRDefault="00515C47" w:rsidP="00515C47">
      <w:pPr>
        <w:widowControl w:val="0"/>
        <w:suppressAutoHyphens w:val="0"/>
      </w:pPr>
    </w:p>
    <w:p w:rsidR="007C0997" w:rsidRDefault="007C0997" w:rsidP="00515C47">
      <w:pPr>
        <w:pStyle w:val="2"/>
        <w:ind w:firstLine="567"/>
        <w:rPr>
          <w:bCs w:val="0"/>
        </w:rPr>
      </w:pPr>
    </w:p>
    <w:p w:rsidR="00515C47" w:rsidRPr="005867B7" w:rsidRDefault="00515C47" w:rsidP="00515C47">
      <w:pPr>
        <w:pStyle w:val="2"/>
        <w:ind w:firstLine="567"/>
        <w:rPr>
          <w:bCs w:val="0"/>
        </w:rPr>
      </w:pPr>
      <w:r w:rsidRPr="005867B7">
        <w:rPr>
          <w:bCs w:val="0"/>
          <w:lang w:val="en-US"/>
        </w:rPr>
        <w:t>I</w:t>
      </w:r>
      <w:r w:rsidRPr="005867B7">
        <w:rPr>
          <w:bCs w:val="0"/>
        </w:rPr>
        <w:t>.ОБЩИЕ ПОЛОЖЕНИЯ.</w:t>
      </w:r>
    </w:p>
    <w:p w:rsidR="00515C47" w:rsidRPr="005867B7" w:rsidRDefault="00515C47" w:rsidP="00515C47">
      <w:pPr>
        <w:pStyle w:val="31"/>
        <w:ind w:left="0" w:firstLine="567"/>
        <w:rPr>
          <w:b/>
          <w:sz w:val="28"/>
          <w:szCs w:val="28"/>
        </w:rPr>
      </w:pPr>
      <w:bookmarkStart w:id="0" w:name="_Ref119427085"/>
      <w:r w:rsidRPr="005867B7">
        <w:rPr>
          <w:b/>
          <w:sz w:val="28"/>
          <w:szCs w:val="28"/>
        </w:rPr>
        <w:t xml:space="preserve">1.1. Законодательное регулирование </w:t>
      </w:r>
    </w:p>
    <w:p w:rsidR="00515C47" w:rsidRPr="005867B7" w:rsidRDefault="00515C47" w:rsidP="00515C47">
      <w:pPr>
        <w:pStyle w:val="31"/>
        <w:ind w:left="0" w:firstLine="567"/>
        <w:rPr>
          <w:sz w:val="28"/>
          <w:szCs w:val="28"/>
        </w:rPr>
      </w:pPr>
      <w:proofErr w:type="gramStart"/>
      <w:r w:rsidRPr="005867B7">
        <w:rPr>
          <w:sz w:val="28"/>
          <w:szCs w:val="28"/>
        </w:rPr>
        <w:t xml:space="preserve">Настоящая документация </w:t>
      </w:r>
      <w:bookmarkEnd w:id="0"/>
      <w:r w:rsidRPr="005867B7">
        <w:rPr>
          <w:sz w:val="28"/>
          <w:szCs w:val="28"/>
        </w:rPr>
        <w:t>об  аукционе  подготовлена в соответствии с Федеральным законом № 44-ФЗ от 05 апреля 2013 года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иным законодательством, регулирующим отношения в сфере закупок, включая нормативные правовые акты Амурской области.</w:t>
      </w:r>
      <w:proofErr w:type="gramEnd"/>
    </w:p>
    <w:p w:rsidR="00515C47" w:rsidRPr="005867B7" w:rsidRDefault="00515C47" w:rsidP="00515C47">
      <w:pPr>
        <w:pStyle w:val="2"/>
        <w:ind w:firstLine="567"/>
        <w:rPr>
          <w:bCs w:val="0"/>
        </w:rPr>
      </w:pPr>
      <w:bookmarkStart w:id="1" w:name="_Toc119940999"/>
      <w:bookmarkStart w:id="2" w:name="_Toc373138135"/>
      <w:r w:rsidRPr="005867B7">
        <w:rPr>
          <w:bCs w:val="0"/>
        </w:rPr>
        <w:t>1.2. Заказчик</w:t>
      </w:r>
      <w:bookmarkEnd w:id="1"/>
      <w:r w:rsidRPr="005867B7">
        <w:rPr>
          <w:bCs w:val="0"/>
        </w:rPr>
        <w:t>, уполномоченный орган</w:t>
      </w:r>
      <w:bookmarkEnd w:id="2"/>
    </w:p>
    <w:p w:rsidR="00515C47" w:rsidRPr="005867B7" w:rsidRDefault="00515C47" w:rsidP="00515C47">
      <w:pPr>
        <w:pStyle w:val="31"/>
        <w:ind w:left="0" w:firstLine="567"/>
        <w:rPr>
          <w:sz w:val="28"/>
          <w:szCs w:val="28"/>
        </w:rPr>
      </w:pPr>
      <w:r w:rsidRPr="005867B7">
        <w:rPr>
          <w:sz w:val="28"/>
          <w:szCs w:val="28"/>
        </w:rPr>
        <w:t>Заказчи</w:t>
      </w:r>
      <w:proofErr w:type="gramStart"/>
      <w:r w:rsidRPr="005867B7">
        <w:rPr>
          <w:sz w:val="28"/>
          <w:szCs w:val="28"/>
        </w:rPr>
        <w:t>к(</w:t>
      </w:r>
      <w:proofErr w:type="gramEnd"/>
      <w:r w:rsidRPr="005867B7">
        <w:rPr>
          <w:sz w:val="28"/>
          <w:szCs w:val="28"/>
        </w:rPr>
        <w:t xml:space="preserve">и) – указан(ы) в «Информационной карте электронного аукциона». </w:t>
      </w:r>
    </w:p>
    <w:p w:rsidR="00515C47" w:rsidRPr="005867B7" w:rsidRDefault="00515C47" w:rsidP="00515C47">
      <w:pPr>
        <w:pStyle w:val="31"/>
        <w:ind w:left="0" w:firstLine="567"/>
        <w:rPr>
          <w:sz w:val="28"/>
          <w:szCs w:val="28"/>
        </w:rPr>
      </w:pPr>
      <w:r w:rsidRPr="005867B7">
        <w:rPr>
          <w:sz w:val="28"/>
          <w:szCs w:val="28"/>
        </w:rPr>
        <w:t>Уполномоченный орга</w:t>
      </w:r>
      <w:proofErr w:type="gramStart"/>
      <w:r w:rsidRPr="005867B7">
        <w:rPr>
          <w:sz w:val="28"/>
          <w:szCs w:val="28"/>
        </w:rPr>
        <w:t>н-</w:t>
      </w:r>
      <w:proofErr w:type="gramEnd"/>
      <w:r w:rsidRPr="005867B7">
        <w:rPr>
          <w:sz w:val="28"/>
          <w:szCs w:val="28"/>
        </w:rPr>
        <w:t xml:space="preserve"> проводит аукцион в электронной форме ( далее – электронный аукцион) в соответствии с процедурами, условиями и положениями настоящей документации об электронном аукционе</w:t>
      </w:r>
    </w:p>
    <w:p w:rsidR="00515C47" w:rsidRPr="005867B7" w:rsidRDefault="00515C47" w:rsidP="00515C47">
      <w:pPr>
        <w:pStyle w:val="31"/>
        <w:ind w:left="0" w:firstLine="567"/>
        <w:rPr>
          <w:sz w:val="28"/>
          <w:szCs w:val="28"/>
        </w:rPr>
      </w:pPr>
      <w:r w:rsidRPr="005867B7">
        <w:rPr>
          <w:sz w:val="28"/>
          <w:szCs w:val="28"/>
        </w:rPr>
        <w:t>Контрактная служба – служба, выполняющая в соответствии с положением (регламентом) о деятельности контрактной службы комплекс функций и полномочий, предусмотренных Федеральным законом о контрактной системе.</w:t>
      </w:r>
    </w:p>
    <w:p w:rsidR="00515C47" w:rsidRPr="005867B7" w:rsidRDefault="00515C47" w:rsidP="00515C47">
      <w:pPr>
        <w:pStyle w:val="3"/>
        <w:keepNext w:val="0"/>
        <w:tabs>
          <w:tab w:val="num" w:pos="709"/>
          <w:tab w:val="num" w:pos="1447"/>
        </w:tabs>
        <w:spacing w:before="0" w:after="0"/>
        <w:ind w:firstLine="567"/>
        <w:jc w:val="both"/>
        <w:rPr>
          <w:rFonts w:ascii="Times New Roman" w:hAnsi="Times New Roman"/>
          <w:b w:val="0"/>
          <w:sz w:val="28"/>
          <w:szCs w:val="28"/>
        </w:rPr>
      </w:pPr>
      <w:r w:rsidRPr="005867B7">
        <w:rPr>
          <w:rFonts w:ascii="Times New Roman" w:hAnsi="Times New Roman"/>
          <w:b w:val="0"/>
          <w:sz w:val="28"/>
          <w:szCs w:val="28"/>
        </w:rPr>
        <w:t>Контрактный управляющий - должностное лицо, ответственное за осуществление закупки,  или нескольких закупок, включая исполнение каждого контракта.</w:t>
      </w:r>
    </w:p>
    <w:p w:rsidR="00515C47" w:rsidRPr="005867B7" w:rsidRDefault="00515C47" w:rsidP="00515C47">
      <w:pPr>
        <w:suppressAutoHyphens w:val="0"/>
        <w:autoSpaceDE w:val="0"/>
        <w:adjustRightInd w:val="0"/>
        <w:ind w:firstLine="567"/>
        <w:jc w:val="both"/>
        <w:rPr>
          <w:sz w:val="28"/>
          <w:szCs w:val="28"/>
        </w:rPr>
      </w:pPr>
      <w:r w:rsidRPr="005867B7">
        <w:rPr>
          <w:sz w:val="28"/>
          <w:szCs w:val="28"/>
        </w:rPr>
        <w:t xml:space="preserve">Контрактная служба, контрактный управляющий осуществляют полномочия, предусмотренные настоящим Федеральным законом и не переданные уполномоченному органу. </w:t>
      </w:r>
    </w:p>
    <w:p w:rsidR="00515C47" w:rsidRPr="005867B7" w:rsidRDefault="00515C47" w:rsidP="00515C47">
      <w:pPr>
        <w:pStyle w:val="2"/>
        <w:ind w:firstLine="567"/>
        <w:rPr>
          <w:bCs w:val="0"/>
        </w:rPr>
      </w:pPr>
      <w:bookmarkStart w:id="3" w:name="_Toc373138136"/>
      <w:r w:rsidRPr="005867B7">
        <w:rPr>
          <w:bCs w:val="0"/>
        </w:rPr>
        <w:t>1.3.Термины, используемые в документации об электронном аукционе</w:t>
      </w:r>
      <w:bookmarkEnd w:id="3"/>
    </w:p>
    <w:p w:rsidR="00515C47" w:rsidRPr="005867B7" w:rsidRDefault="00515C47" w:rsidP="00515C47">
      <w:pPr>
        <w:pStyle w:val="3"/>
        <w:keepNext w:val="0"/>
        <w:spacing w:before="0" w:after="0"/>
        <w:ind w:firstLine="567"/>
        <w:jc w:val="both"/>
        <w:rPr>
          <w:rFonts w:ascii="Times New Roman" w:hAnsi="Times New Roman"/>
          <w:b w:val="0"/>
          <w:sz w:val="28"/>
          <w:szCs w:val="28"/>
        </w:rPr>
      </w:pPr>
      <w:proofErr w:type="gramStart"/>
      <w:r w:rsidRPr="005867B7">
        <w:rPr>
          <w:rFonts w:ascii="Times New Roman" w:hAnsi="Times New Roman"/>
          <w:b w:val="0"/>
          <w:sz w:val="28"/>
          <w:szCs w:val="28"/>
        </w:rPr>
        <w:t>Электронный аукцион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электронного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r w:rsidRPr="005867B7">
        <w:rPr>
          <w:rFonts w:ascii="Times New Roman" w:hAnsi="Times New Roman"/>
          <w:b w:val="0"/>
          <w:sz w:val="28"/>
          <w:szCs w:val="28"/>
        </w:rPr>
        <w:t xml:space="preserve"> Победителем признается участник закупки, предложивший наименьшую цену контракта.</w:t>
      </w:r>
    </w:p>
    <w:p w:rsidR="00515C47" w:rsidRPr="005867B7" w:rsidRDefault="00515C47" w:rsidP="00515C47">
      <w:pPr>
        <w:suppressAutoHyphens w:val="0"/>
        <w:ind w:firstLine="567"/>
        <w:jc w:val="both"/>
        <w:rPr>
          <w:sz w:val="28"/>
          <w:szCs w:val="28"/>
        </w:rPr>
      </w:pPr>
      <w:r w:rsidRPr="005867B7">
        <w:rPr>
          <w:sz w:val="28"/>
          <w:szCs w:val="28"/>
        </w:rPr>
        <w:t xml:space="preserve">Документация об электронном аукционе - документация, содержащая сведения предусмотренные законодательством о контрактной системе в сфере закупок. </w:t>
      </w:r>
    </w:p>
    <w:p w:rsidR="00515C47" w:rsidRPr="005867B7" w:rsidRDefault="00515C47" w:rsidP="00515C47">
      <w:pPr>
        <w:suppressAutoHyphens w:val="0"/>
        <w:autoSpaceDE w:val="0"/>
        <w:adjustRightInd w:val="0"/>
        <w:ind w:firstLine="567"/>
        <w:jc w:val="both"/>
        <w:rPr>
          <w:rFonts w:eastAsia="Times New Roman"/>
          <w:sz w:val="28"/>
          <w:szCs w:val="28"/>
        </w:rPr>
      </w:pPr>
      <w:proofErr w:type="gramStart"/>
      <w:r w:rsidRPr="005867B7">
        <w:rPr>
          <w:rFonts w:eastAsia="Times New Roman"/>
          <w:sz w:val="28"/>
          <w:szCs w:val="28"/>
        </w:rPr>
        <w:t xml:space="preserve">Участник электронного аукциона,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w:t>
      </w:r>
      <w:r w:rsidRPr="005867B7">
        <w:rPr>
          <w:rFonts w:eastAsia="Times New Roman"/>
          <w:sz w:val="28"/>
          <w:szCs w:val="28"/>
        </w:rPr>
        <w:lastRenderedPageBreak/>
        <w:t>перечень государств и территорий, представляющих льготный налоговый режим налогообложения и (или) не</w:t>
      </w:r>
      <w:proofErr w:type="gramEnd"/>
      <w:r w:rsidRPr="005867B7">
        <w:rPr>
          <w:rFonts w:eastAsia="Times New Roman"/>
          <w:sz w:val="28"/>
          <w:szCs w:val="28"/>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претендующие на заключение государственного контракта, зарегистрированное в единой информационной системе и аккредитованное на электронной площадке</w:t>
      </w:r>
      <w:r w:rsidRPr="005867B7">
        <w:rPr>
          <w:rFonts w:ascii="Arial" w:eastAsia="Times New Roman" w:hAnsi="Arial" w:cs="Arial"/>
          <w:sz w:val="28"/>
          <w:szCs w:val="28"/>
        </w:rPr>
        <w:t xml:space="preserve"> </w:t>
      </w:r>
      <w:hyperlink r:id="rId9" w:history="1">
        <w:r w:rsidRPr="005867B7">
          <w:rPr>
            <w:rFonts w:eastAsia="Times New Roman"/>
            <w:sz w:val="28"/>
            <w:szCs w:val="28"/>
            <w:u w:val="single"/>
            <w:lang w:val="en-US"/>
          </w:rPr>
          <w:t>www</w:t>
        </w:r>
        <w:r w:rsidRPr="005867B7">
          <w:rPr>
            <w:rFonts w:eastAsia="Times New Roman"/>
            <w:sz w:val="28"/>
            <w:szCs w:val="28"/>
            <w:u w:val="single"/>
          </w:rPr>
          <w:t>.</w:t>
        </w:r>
        <w:proofErr w:type="spellStart"/>
        <w:r w:rsidRPr="005867B7">
          <w:rPr>
            <w:rFonts w:eastAsia="Times New Roman"/>
            <w:sz w:val="28"/>
            <w:szCs w:val="28"/>
            <w:u w:val="single"/>
            <w:lang w:val="en-US"/>
          </w:rPr>
          <w:t>rts</w:t>
        </w:r>
        <w:proofErr w:type="spellEnd"/>
        <w:r w:rsidRPr="005867B7">
          <w:rPr>
            <w:rFonts w:eastAsia="Times New Roman"/>
            <w:sz w:val="28"/>
            <w:szCs w:val="28"/>
            <w:u w:val="single"/>
          </w:rPr>
          <w:t>-</w:t>
        </w:r>
        <w:r w:rsidRPr="005867B7">
          <w:rPr>
            <w:rFonts w:eastAsia="Times New Roman"/>
            <w:sz w:val="28"/>
            <w:szCs w:val="28"/>
            <w:u w:val="single"/>
            <w:lang w:val="en-US"/>
          </w:rPr>
          <w:t>tender</w:t>
        </w:r>
        <w:r w:rsidRPr="005867B7">
          <w:rPr>
            <w:rFonts w:eastAsia="Times New Roman"/>
            <w:sz w:val="28"/>
            <w:szCs w:val="28"/>
            <w:u w:val="single"/>
          </w:rPr>
          <w:t>.</w:t>
        </w:r>
        <w:proofErr w:type="spellStart"/>
        <w:r w:rsidRPr="005867B7">
          <w:rPr>
            <w:rFonts w:eastAsia="Times New Roman"/>
            <w:sz w:val="28"/>
            <w:szCs w:val="28"/>
            <w:u w:val="single"/>
            <w:lang w:val="en-US"/>
          </w:rPr>
          <w:t>ru</w:t>
        </w:r>
        <w:proofErr w:type="spellEnd"/>
      </w:hyperlink>
      <w:r w:rsidRPr="005867B7">
        <w:rPr>
          <w:rFonts w:eastAsia="Times New Roman"/>
          <w:sz w:val="28"/>
          <w:szCs w:val="28"/>
        </w:rPr>
        <w:t>.</w:t>
      </w:r>
    </w:p>
    <w:p w:rsidR="00515C47" w:rsidRPr="005867B7" w:rsidRDefault="00515C47" w:rsidP="00515C47">
      <w:pPr>
        <w:suppressAutoHyphens w:val="0"/>
        <w:autoSpaceDE w:val="0"/>
        <w:adjustRightInd w:val="0"/>
        <w:ind w:firstLine="567"/>
        <w:jc w:val="both"/>
        <w:rPr>
          <w:rFonts w:eastAsia="Times New Roman"/>
          <w:i/>
          <w:sz w:val="28"/>
          <w:szCs w:val="28"/>
        </w:rPr>
      </w:pPr>
      <w:r w:rsidRPr="005867B7">
        <w:rPr>
          <w:rFonts w:eastAsia="Times New Roman"/>
          <w:i/>
          <w:sz w:val="28"/>
          <w:szCs w:val="28"/>
        </w:rPr>
        <w:t xml:space="preserve">В соответствии с частью  50 статьи 112 </w:t>
      </w:r>
      <w:r w:rsidRPr="005867B7">
        <w:rPr>
          <w:i/>
          <w:sz w:val="28"/>
          <w:szCs w:val="28"/>
        </w:rPr>
        <w:t xml:space="preserve">Федерального закона о контрактной системе, </w:t>
      </w:r>
      <w:r w:rsidRPr="005867B7">
        <w:rPr>
          <w:rFonts w:eastAsia="Times New Roman"/>
          <w:i/>
          <w:sz w:val="28"/>
          <w:szCs w:val="28"/>
        </w:rPr>
        <w:t xml:space="preserve"> по 31 декабря 2019 года включительно участником электронного аукциона, участником закупки </w:t>
      </w:r>
      <w:proofErr w:type="gramStart"/>
      <w:r w:rsidRPr="005867B7">
        <w:rPr>
          <w:rFonts w:eastAsia="Times New Roman"/>
          <w:i/>
          <w:sz w:val="28"/>
          <w:szCs w:val="28"/>
        </w:rPr>
        <w:t>признаются</w:t>
      </w:r>
      <w:proofErr w:type="gramEnd"/>
      <w:r w:rsidRPr="005867B7">
        <w:rPr>
          <w:rFonts w:eastAsia="Times New Roman"/>
          <w:i/>
          <w:sz w:val="28"/>
          <w:szCs w:val="28"/>
        </w:rPr>
        <w:t xml:space="preserve"> в том числе лица, которые аккредитованы до 1 января 2019 года на электронной площадке, информация и документы которых включены в реестр, предусмотренный </w:t>
      </w:r>
      <w:hyperlink r:id="rId10" w:history="1">
        <w:r w:rsidRPr="005867B7">
          <w:rPr>
            <w:rFonts w:eastAsia="Times New Roman"/>
            <w:i/>
            <w:sz w:val="28"/>
            <w:szCs w:val="28"/>
          </w:rPr>
          <w:t>статьей 62</w:t>
        </w:r>
      </w:hyperlink>
      <w:r w:rsidRPr="005867B7">
        <w:rPr>
          <w:rFonts w:eastAsia="Times New Roman"/>
          <w:i/>
          <w:sz w:val="28"/>
          <w:szCs w:val="28"/>
        </w:rPr>
        <w:t xml:space="preserve"> </w:t>
      </w:r>
      <w:r w:rsidRPr="005867B7">
        <w:rPr>
          <w:i/>
          <w:sz w:val="28"/>
          <w:szCs w:val="28"/>
        </w:rPr>
        <w:t>Федерального закона о контрактной системе</w:t>
      </w:r>
      <w:r w:rsidRPr="005867B7">
        <w:rPr>
          <w:rFonts w:eastAsia="Times New Roman"/>
          <w:i/>
          <w:sz w:val="28"/>
          <w:szCs w:val="28"/>
        </w:rPr>
        <w:t>. При этом регистрация в единой информационной системе не требуется.</w:t>
      </w:r>
    </w:p>
    <w:p w:rsidR="00515C47" w:rsidRPr="005867B7" w:rsidRDefault="00515C47" w:rsidP="00515C47">
      <w:pPr>
        <w:suppressAutoHyphens w:val="0"/>
        <w:autoSpaceDE w:val="0"/>
        <w:adjustRightInd w:val="0"/>
        <w:ind w:firstLine="567"/>
        <w:jc w:val="both"/>
        <w:rPr>
          <w:rFonts w:eastAsia="Times New Roman"/>
          <w:sz w:val="28"/>
          <w:szCs w:val="28"/>
        </w:rPr>
      </w:pPr>
      <w:proofErr w:type="gramStart"/>
      <w:r w:rsidRPr="005867B7">
        <w:rPr>
          <w:rFonts w:eastAsia="Times New Roman"/>
          <w:sz w:val="28"/>
          <w:szCs w:val="28"/>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11" w:history="1">
        <w:r w:rsidRPr="005867B7">
          <w:rPr>
            <w:rFonts w:eastAsia="Times New Roman"/>
            <w:sz w:val="28"/>
            <w:szCs w:val="28"/>
          </w:rPr>
          <w:t>пунктами 1</w:t>
        </w:r>
      </w:hyperlink>
      <w:r w:rsidRPr="005867B7">
        <w:rPr>
          <w:rFonts w:eastAsia="Times New Roman"/>
          <w:sz w:val="28"/>
          <w:szCs w:val="28"/>
        </w:rPr>
        <w:t xml:space="preserve"> и </w:t>
      </w:r>
      <w:hyperlink r:id="rId12" w:history="1">
        <w:r w:rsidRPr="005867B7">
          <w:rPr>
            <w:rFonts w:eastAsia="Times New Roman"/>
            <w:sz w:val="28"/>
            <w:szCs w:val="28"/>
          </w:rPr>
          <w:t>2 части 2 статьи 24.1</w:t>
        </w:r>
      </w:hyperlink>
      <w:r w:rsidRPr="005867B7">
        <w:rPr>
          <w:rFonts w:eastAsia="Times New Roman"/>
          <w:sz w:val="28"/>
          <w:szCs w:val="28"/>
        </w:rPr>
        <w:t xml:space="preserve"> </w:t>
      </w:r>
      <w:r w:rsidRPr="005867B7">
        <w:rPr>
          <w:sz w:val="28"/>
          <w:szCs w:val="28"/>
        </w:rPr>
        <w:t>Федерального закона о контрактной системе</w:t>
      </w:r>
      <w:r w:rsidRPr="005867B7">
        <w:rPr>
          <w:rFonts w:eastAsia="Times New Roman"/>
          <w:sz w:val="28"/>
          <w:szCs w:val="28"/>
        </w:rPr>
        <w:t>,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roofErr w:type="gramEnd"/>
    </w:p>
    <w:p w:rsidR="00515C47" w:rsidRPr="005867B7" w:rsidRDefault="00515C47" w:rsidP="00515C47">
      <w:pPr>
        <w:suppressAutoHyphens w:val="0"/>
        <w:autoSpaceDE w:val="0"/>
        <w:adjustRightInd w:val="0"/>
        <w:ind w:firstLine="567"/>
        <w:jc w:val="both"/>
        <w:rPr>
          <w:rFonts w:eastAsia="Times New Roman"/>
          <w:sz w:val="28"/>
          <w:szCs w:val="28"/>
        </w:rPr>
      </w:pPr>
      <w:proofErr w:type="gramStart"/>
      <w:r w:rsidRPr="005867B7">
        <w:rPr>
          <w:rFonts w:eastAsia="Times New Roman"/>
          <w:sz w:val="28"/>
          <w:szCs w:val="28"/>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3" w:history="1">
        <w:r w:rsidRPr="005867B7">
          <w:rPr>
            <w:rFonts w:eastAsia="Times New Roman"/>
            <w:sz w:val="28"/>
            <w:szCs w:val="28"/>
          </w:rPr>
          <w:t>пунктами 1</w:t>
        </w:r>
      </w:hyperlink>
      <w:r w:rsidRPr="005867B7">
        <w:rPr>
          <w:rFonts w:eastAsia="Times New Roman"/>
          <w:sz w:val="28"/>
          <w:szCs w:val="28"/>
        </w:rPr>
        <w:t xml:space="preserve"> и </w:t>
      </w:r>
      <w:hyperlink r:id="rId14" w:history="1">
        <w:r w:rsidRPr="005867B7">
          <w:rPr>
            <w:rFonts w:eastAsia="Times New Roman"/>
            <w:sz w:val="28"/>
            <w:szCs w:val="28"/>
          </w:rPr>
          <w:t>2 части 2 статьи</w:t>
        </w:r>
        <w:proofErr w:type="gramEnd"/>
        <w:r w:rsidRPr="005867B7">
          <w:rPr>
            <w:rFonts w:eastAsia="Times New Roman"/>
            <w:sz w:val="28"/>
            <w:szCs w:val="28"/>
          </w:rPr>
          <w:t xml:space="preserve"> 24.1</w:t>
        </w:r>
      </w:hyperlink>
      <w:r w:rsidRPr="005867B7">
        <w:rPr>
          <w:rFonts w:eastAsia="Times New Roman"/>
          <w:sz w:val="28"/>
          <w:szCs w:val="28"/>
        </w:rPr>
        <w:t xml:space="preserve"> </w:t>
      </w:r>
      <w:r w:rsidRPr="005867B7">
        <w:rPr>
          <w:sz w:val="28"/>
          <w:szCs w:val="28"/>
        </w:rPr>
        <w:t>Федерального закона о контрактной системе</w:t>
      </w:r>
      <w:r w:rsidRPr="005867B7">
        <w:rPr>
          <w:rFonts w:eastAsia="Times New Roman"/>
          <w:sz w:val="28"/>
          <w:szCs w:val="28"/>
        </w:rPr>
        <w:t xml:space="preserve"> требованиям и включено в утвержденный Правительством Российской Федерации перечень операторов электронных площадок.</w:t>
      </w:r>
    </w:p>
    <w:p w:rsidR="00515C47" w:rsidRPr="005867B7" w:rsidRDefault="00515C47" w:rsidP="00515C47">
      <w:pPr>
        <w:suppressAutoHyphens w:val="0"/>
        <w:autoSpaceDE w:val="0"/>
        <w:adjustRightInd w:val="0"/>
        <w:ind w:firstLine="567"/>
        <w:jc w:val="both"/>
        <w:rPr>
          <w:rFonts w:eastAsia="Times New Roman"/>
          <w:i/>
          <w:sz w:val="28"/>
          <w:szCs w:val="28"/>
        </w:rPr>
      </w:pPr>
      <w:r w:rsidRPr="005867B7">
        <w:rPr>
          <w:rFonts w:eastAsia="Times New Roman"/>
          <w:i/>
          <w:sz w:val="28"/>
          <w:szCs w:val="28"/>
        </w:rPr>
        <w:t xml:space="preserve">В соответствии с частью  10.1 статьи 112 </w:t>
      </w:r>
      <w:r w:rsidRPr="005867B7">
        <w:rPr>
          <w:i/>
          <w:sz w:val="28"/>
          <w:szCs w:val="28"/>
        </w:rPr>
        <w:t xml:space="preserve">Федерального закона о контрактной системе </w:t>
      </w:r>
      <w:r w:rsidRPr="005867B7">
        <w:rPr>
          <w:rFonts w:eastAsia="Times New Roman"/>
          <w:i/>
          <w:sz w:val="28"/>
          <w:szCs w:val="28"/>
        </w:rPr>
        <w:t xml:space="preserve">до даты начала функционирования операторов электронных площадок, определенных Правительством Российской Федерации в соответствии с </w:t>
      </w:r>
      <w:hyperlink r:id="rId15" w:history="1">
        <w:r w:rsidRPr="005867B7">
          <w:rPr>
            <w:rFonts w:eastAsia="Times New Roman"/>
            <w:i/>
            <w:sz w:val="28"/>
            <w:szCs w:val="28"/>
          </w:rPr>
          <w:t>частью 3 статьи 24.1</w:t>
        </w:r>
      </w:hyperlink>
      <w:r w:rsidRPr="005867B7">
        <w:rPr>
          <w:rFonts w:eastAsia="Times New Roman"/>
          <w:i/>
          <w:sz w:val="28"/>
          <w:szCs w:val="28"/>
        </w:rPr>
        <w:t xml:space="preserve"> </w:t>
      </w:r>
      <w:r w:rsidRPr="005867B7">
        <w:rPr>
          <w:i/>
          <w:sz w:val="28"/>
          <w:szCs w:val="28"/>
        </w:rPr>
        <w:t>Федерального закона о контрактной системе</w:t>
      </w:r>
      <w:r w:rsidRPr="005867B7">
        <w:rPr>
          <w:rFonts w:eastAsia="Times New Roman"/>
          <w:i/>
          <w:sz w:val="28"/>
          <w:szCs w:val="28"/>
        </w:rPr>
        <w:t xml:space="preserve">, закупки товаров, работ, услуг путем проведения электронного аукциона осуществляются на ранее прошедших отбор </w:t>
      </w:r>
      <w:hyperlink r:id="rId16" w:history="1">
        <w:r w:rsidRPr="005867B7">
          <w:rPr>
            <w:rFonts w:eastAsia="Times New Roman"/>
            <w:i/>
            <w:sz w:val="28"/>
            <w:szCs w:val="28"/>
          </w:rPr>
          <w:t>электронных площадках</w:t>
        </w:r>
      </w:hyperlink>
      <w:r w:rsidRPr="005867B7">
        <w:rPr>
          <w:rFonts w:eastAsia="Times New Roman"/>
          <w:i/>
          <w:sz w:val="28"/>
          <w:szCs w:val="28"/>
        </w:rPr>
        <w:t>.</w:t>
      </w:r>
    </w:p>
    <w:p w:rsidR="00515C47" w:rsidRPr="005867B7" w:rsidRDefault="00515C47" w:rsidP="00515C47">
      <w:pPr>
        <w:suppressAutoHyphens w:val="0"/>
        <w:autoSpaceDE w:val="0"/>
        <w:adjustRightInd w:val="0"/>
        <w:ind w:firstLine="567"/>
        <w:jc w:val="both"/>
        <w:rPr>
          <w:rFonts w:eastAsia="Times New Roman"/>
          <w:sz w:val="28"/>
          <w:szCs w:val="28"/>
        </w:rPr>
      </w:pPr>
    </w:p>
    <w:p w:rsidR="00515C47" w:rsidRPr="005867B7" w:rsidRDefault="00515C47" w:rsidP="00515C47">
      <w:pPr>
        <w:suppressAutoHyphens w:val="0"/>
        <w:ind w:firstLine="567"/>
        <w:jc w:val="both"/>
        <w:rPr>
          <w:sz w:val="28"/>
          <w:szCs w:val="28"/>
        </w:rPr>
      </w:pPr>
      <w:r w:rsidRPr="005867B7">
        <w:rPr>
          <w:sz w:val="28"/>
          <w:szCs w:val="28"/>
        </w:rPr>
        <w:t>Заявка на участие в электронном аукционе (далее - Заявка) - подтверждение участника закупки его согласия участвовать в электронном аукционе на условиях, указанных в извещении о проведении электронного аукциона и документации об электронном аукционе, поданное в срок, установленный документацией об электронном аукционе.</w:t>
      </w:r>
    </w:p>
    <w:p w:rsidR="00515C47" w:rsidRPr="005867B7" w:rsidRDefault="00515C47" w:rsidP="00515C47">
      <w:pPr>
        <w:suppressAutoHyphens w:val="0"/>
        <w:ind w:firstLine="567"/>
        <w:jc w:val="both"/>
        <w:rPr>
          <w:sz w:val="28"/>
          <w:szCs w:val="28"/>
        </w:rPr>
      </w:pPr>
      <w:r w:rsidRPr="005867B7">
        <w:rPr>
          <w:bCs/>
          <w:sz w:val="28"/>
          <w:szCs w:val="28"/>
        </w:rPr>
        <w:t>Единая комиссия –</w:t>
      </w:r>
      <w:r w:rsidRPr="005867B7">
        <w:rPr>
          <w:sz w:val="28"/>
          <w:szCs w:val="28"/>
        </w:rPr>
        <w:t xml:space="preserve"> комиссия, созданная уполномоченным органом для определения поставщиков (подрядчиков, исполнителей) при проведении </w:t>
      </w:r>
      <w:r w:rsidRPr="005867B7">
        <w:rPr>
          <w:sz w:val="28"/>
          <w:szCs w:val="28"/>
        </w:rPr>
        <w:lastRenderedPageBreak/>
        <w:t>закупок в порядке, предусмотренном законодательством Российской Федерации.</w:t>
      </w:r>
    </w:p>
    <w:p w:rsidR="00515C47" w:rsidRPr="005867B7" w:rsidRDefault="00515C47" w:rsidP="00515C47">
      <w:pPr>
        <w:suppressAutoHyphens w:val="0"/>
        <w:ind w:firstLine="567"/>
        <w:jc w:val="both"/>
        <w:rPr>
          <w:sz w:val="28"/>
          <w:szCs w:val="28"/>
        </w:rPr>
      </w:pPr>
      <w:r w:rsidRPr="005867B7">
        <w:rPr>
          <w:sz w:val="28"/>
          <w:szCs w:val="28"/>
        </w:rPr>
        <w:t>Единая информационная система в сфере закупок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по тексту - единая информационная система).</w:t>
      </w:r>
    </w:p>
    <w:p w:rsidR="00515C47" w:rsidRPr="005867B7" w:rsidRDefault="00515C47" w:rsidP="00515C47">
      <w:pPr>
        <w:pStyle w:val="2"/>
        <w:ind w:firstLine="567"/>
        <w:rPr>
          <w:bCs w:val="0"/>
        </w:rPr>
      </w:pPr>
      <w:bookmarkStart w:id="4" w:name="_Ref122323775"/>
      <w:bookmarkStart w:id="5" w:name="_Ref122323929"/>
      <w:bookmarkStart w:id="6" w:name="_Toc122326937"/>
      <w:bookmarkStart w:id="7" w:name="_Toc373138139"/>
      <w:r w:rsidRPr="005867B7">
        <w:rPr>
          <w:bCs w:val="0"/>
        </w:rPr>
        <w:t xml:space="preserve">1.4.Требования к Участникам </w:t>
      </w:r>
      <w:bookmarkEnd w:id="4"/>
      <w:bookmarkEnd w:id="5"/>
      <w:bookmarkEnd w:id="6"/>
      <w:r w:rsidRPr="005867B7">
        <w:rPr>
          <w:bCs w:val="0"/>
        </w:rPr>
        <w:t>электронного аукциона.</w:t>
      </w:r>
      <w:bookmarkEnd w:id="7"/>
    </w:p>
    <w:p w:rsidR="00515C47" w:rsidRPr="005867B7" w:rsidRDefault="00515C47" w:rsidP="00515C47">
      <w:pPr>
        <w:keepNext/>
        <w:suppressAutoHyphens w:val="0"/>
        <w:ind w:firstLine="567"/>
        <w:jc w:val="both"/>
        <w:outlineLvl w:val="1"/>
        <w:rPr>
          <w:rFonts w:eastAsia="Times New Roman"/>
          <w:sz w:val="28"/>
          <w:szCs w:val="28"/>
        </w:rPr>
      </w:pPr>
      <w:proofErr w:type="gramStart"/>
      <w:r w:rsidRPr="005867B7">
        <w:rPr>
          <w:rFonts w:eastAsia="Times New Roman"/>
          <w:sz w:val="28"/>
          <w:szCs w:val="28"/>
        </w:rPr>
        <w:t>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 не</w:t>
      </w:r>
      <w:proofErr w:type="gramEnd"/>
      <w:r w:rsidRPr="005867B7">
        <w:rPr>
          <w:rFonts w:eastAsia="Times New Roman"/>
          <w:sz w:val="28"/>
          <w:szCs w:val="28"/>
        </w:rPr>
        <w:t xml:space="preserve"> </w:t>
      </w:r>
      <w:proofErr w:type="gramStart"/>
      <w:r w:rsidRPr="005867B7">
        <w:rPr>
          <w:rFonts w:eastAsia="Times New Roman"/>
          <w:sz w:val="28"/>
          <w:szCs w:val="28"/>
        </w:rPr>
        <w:t>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если иное не установлено в «Информационной карте электронного аукциона», зарегистрированные  в единой информационной  системе и в порядке информационного взаимодействия  аккредитованные оператором электронной  площадки  на электронной площадке, адрес которой указан в</w:t>
      </w:r>
      <w:proofErr w:type="gramEnd"/>
      <w:r w:rsidRPr="005867B7">
        <w:rPr>
          <w:rFonts w:eastAsia="Times New Roman"/>
          <w:sz w:val="28"/>
          <w:szCs w:val="28"/>
        </w:rPr>
        <w:t xml:space="preserve"> </w:t>
      </w:r>
      <w:proofErr w:type="gramStart"/>
      <w:r w:rsidRPr="005867B7">
        <w:rPr>
          <w:rFonts w:eastAsia="Times New Roman"/>
          <w:sz w:val="28"/>
          <w:szCs w:val="28"/>
        </w:rPr>
        <w:t>Извещении о проведении электронного аукциона и в «Информационной карте электронного аукциона», а так же при наличии на специальном счете</w:t>
      </w:r>
      <w:r w:rsidRPr="005867B7">
        <w:rPr>
          <w:sz w:val="28"/>
          <w:szCs w:val="28"/>
        </w:rPr>
        <w:t>*</w:t>
      </w:r>
      <w:r w:rsidRPr="005867B7">
        <w:rPr>
          <w:rFonts w:eastAsia="Times New Roman"/>
          <w:sz w:val="28"/>
          <w:szCs w:val="28"/>
        </w:rPr>
        <w:t xml:space="preserve"> участника электронного аукциона, открытом им в банках, перечень которых устанавливается Правительством Российской Федерации, незаблокированных денежных средств в размере, предусмотренном документацией о закупке, либо предоставившие банковскую гарантию, информация о которой включена в реестры банковских гарантий, предусмотренные статьей 45 </w:t>
      </w:r>
      <w:r w:rsidRPr="005867B7">
        <w:rPr>
          <w:sz w:val="28"/>
          <w:szCs w:val="28"/>
        </w:rPr>
        <w:t>Федерального закона о контрактной</w:t>
      </w:r>
      <w:proofErr w:type="gramEnd"/>
      <w:r w:rsidRPr="005867B7">
        <w:rPr>
          <w:sz w:val="28"/>
          <w:szCs w:val="28"/>
        </w:rPr>
        <w:t xml:space="preserve"> системе,  </w:t>
      </w:r>
      <w:r w:rsidRPr="005867B7">
        <w:rPr>
          <w:rFonts w:eastAsia="Times New Roman"/>
          <w:sz w:val="28"/>
          <w:szCs w:val="28"/>
        </w:rPr>
        <w:t xml:space="preserve">в размере обеспечения заявки на участие в электронном аукционе, предусмотренном документацией об электронном аукционе. </w:t>
      </w:r>
    </w:p>
    <w:p w:rsidR="00515C47" w:rsidRPr="005867B7" w:rsidRDefault="00515C47" w:rsidP="00515C47">
      <w:pPr>
        <w:suppressAutoHyphens w:val="0"/>
        <w:autoSpaceDE w:val="0"/>
        <w:adjustRightInd w:val="0"/>
        <w:ind w:firstLine="567"/>
        <w:jc w:val="both"/>
        <w:rPr>
          <w:rFonts w:eastAsia="Times New Roman"/>
          <w:i/>
          <w:sz w:val="28"/>
          <w:szCs w:val="28"/>
        </w:rPr>
      </w:pPr>
      <w:r w:rsidRPr="005867B7">
        <w:rPr>
          <w:rFonts w:eastAsia="Times New Roman"/>
          <w:i/>
          <w:sz w:val="28"/>
          <w:szCs w:val="28"/>
        </w:rPr>
        <w:t xml:space="preserve">В соответствии с частью  50 статьи 112 </w:t>
      </w:r>
      <w:r w:rsidRPr="005867B7">
        <w:rPr>
          <w:i/>
          <w:sz w:val="28"/>
          <w:szCs w:val="28"/>
        </w:rPr>
        <w:t>Федерального закона о контрактной системе</w:t>
      </w:r>
      <w:r w:rsidRPr="005867B7">
        <w:rPr>
          <w:rFonts w:eastAsia="Times New Roman"/>
          <w:i/>
          <w:sz w:val="28"/>
          <w:szCs w:val="28"/>
        </w:rPr>
        <w:t xml:space="preserve"> подача заявок на участие в электронном аукционе и участие электронном аукционе  по 31 декабря 2019 года включительно осуществляется юридическими и физическими лицами, в том числе которые аккредитованы до 1 января 2019 года на электронной площадке, информация и </w:t>
      </w:r>
      <w:proofErr w:type="gramStart"/>
      <w:r w:rsidRPr="005867B7">
        <w:rPr>
          <w:rFonts w:eastAsia="Times New Roman"/>
          <w:i/>
          <w:sz w:val="28"/>
          <w:szCs w:val="28"/>
        </w:rPr>
        <w:t>документы</w:t>
      </w:r>
      <w:proofErr w:type="gramEnd"/>
      <w:r w:rsidRPr="005867B7">
        <w:rPr>
          <w:rFonts w:eastAsia="Times New Roman"/>
          <w:i/>
          <w:sz w:val="28"/>
          <w:szCs w:val="28"/>
        </w:rPr>
        <w:t xml:space="preserve"> которых включены в реестр, предусмотренный </w:t>
      </w:r>
      <w:hyperlink r:id="rId17" w:history="1">
        <w:r w:rsidRPr="005867B7">
          <w:rPr>
            <w:rFonts w:eastAsia="Times New Roman"/>
            <w:i/>
            <w:sz w:val="28"/>
            <w:szCs w:val="28"/>
          </w:rPr>
          <w:t>статьей 62</w:t>
        </w:r>
      </w:hyperlink>
      <w:r w:rsidRPr="005867B7">
        <w:rPr>
          <w:rFonts w:eastAsia="Times New Roman"/>
          <w:i/>
          <w:sz w:val="28"/>
          <w:szCs w:val="28"/>
        </w:rPr>
        <w:t xml:space="preserve"> </w:t>
      </w:r>
      <w:r w:rsidRPr="005867B7">
        <w:rPr>
          <w:i/>
          <w:sz w:val="28"/>
          <w:szCs w:val="28"/>
        </w:rPr>
        <w:t>Федерального закона о контрактной системе</w:t>
      </w:r>
      <w:r w:rsidRPr="005867B7">
        <w:rPr>
          <w:rFonts w:eastAsia="Times New Roman"/>
          <w:i/>
          <w:sz w:val="28"/>
          <w:szCs w:val="28"/>
        </w:rPr>
        <w:t>. При этом регистрация в единой информационной системе не требуется.</w:t>
      </w:r>
    </w:p>
    <w:p w:rsidR="00515C47" w:rsidRPr="005867B7" w:rsidRDefault="00515C47" w:rsidP="00515C47">
      <w:pPr>
        <w:pStyle w:val="32"/>
        <w:tabs>
          <w:tab w:val="clear" w:pos="227"/>
        </w:tabs>
        <w:ind w:firstLine="567"/>
        <w:rPr>
          <w:i/>
          <w:sz w:val="28"/>
          <w:szCs w:val="28"/>
        </w:rPr>
      </w:pPr>
      <w:r w:rsidRPr="005867B7">
        <w:rPr>
          <w:sz w:val="28"/>
          <w:szCs w:val="28"/>
        </w:rPr>
        <w:t>Участник закупки должен соответствовать обязательным требованиям, информация о которых содержится в «Информационной карте электронного аукциона».</w:t>
      </w:r>
    </w:p>
    <w:p w:rsidR="00515C47" w:rsidRPr="005867B7" w:rsidRDefault="00515C47" w:rsidP="00515C47">
      <w:pPr>
        <w:pStyle w:val="2"/>
        <w:ind w:firstLine="567"/>
        <w:rPr>
          <w:bCs w:val="0"/>
        </w:rPr>
      </w:pPr>
      <w:bookmarkStart w:id="8" w:name="_Toc373138140"/>
      <w:r w:rsidRPr="005867B7">
        <w:rPr>
          <w:bCs w:val="0"/>
        </w:rPr>
        <w:lastRenderedPageBreak/>
        <w:t>1.5.Расходы на участие в электронном аукционе.</w:t>
      </w:r>
      <w:bookmarkEnd w:id="8"/>
    </w:p>
    <w:p w:rsidR="00515C47" w:rsidRPr="005867B7" w:rsidRDefault="00515C47" w:rsidP="00515C47">
      <w:pPr>
        <w:suppressAutoHyphens w:val="0"/>
        <w:ind w:firstLine="567"/>
        <w:jc w:val="both"/>
        <w:rPr>
          <w:sz w:val="28"/>
          <w:szCs w:val="28"/>
        </w:rPr>
      </w:pPr>
      <w:r w:rsidRPr="005867B7">
        <w:rPr>
          <w:sz w:val="28"/>
          <w:szCs w:val="28"/>
        </w:rPr>
        <w:t xml:space="preserve">Участник электронного аукциона несет все расходы, связанные с подготовкой и подачей заявки на участие в электронном аукционе и участием в электронном аукционе. </w:t>
      </w:r>
      <w:bookmarkStart w:id="9" w:name="_Toc226399478"/>
      <w:bookmarkStart w:id="10" w:name="_Toc371787614"/>
      <w:bookmarkStart w:id="11" w:name="_Toc373138141"/>
      <w:bookmarkStart w:id="12" w:name="_Toc120629082"/>
    </w:p>
    <w:p w:rsidR="00515C47" w:rsidRPr="005867B7" w:rsidRDefault="00515C47" w:rsidP="00515C47">
      <w:pPr>
        <w:suppressAutoHyphens w:val="0"/>
        <w:ind w:firstLine="567"/>
        <w:jc w:val="both"/>
        <w:rPr>
          <w:b/>
          <w:bCs/>
          <w:sz w:val="28"/>
          <w:szCs w:val="28"/>
        </w:rPr>
      </w:pPr>
      <w:r w:rsidRPr="005867B7">
        <w:rPr>
          <w:b/>
          <w:bCs/>
          <w:sz w:val="28"/>
          <w:szCs w:val="28"/>
        </w:rPr>
        <w:t>1.6.Преимущества, предоставляемые при участии в определении поставщиков (подрядчиков, исполнителей)</w:t>
      </w:r>
      <w:bookmarkStart w:id="13" w:name="_Ref166312468"/>
      <w:bookmarkEnd w:id="9"/>
      <w:bookmarkEnd w:id="10"/>
      <w:bookmarkEnd w:id="11"/>
    </w:p>
    <w:p w:rsidR="00515C47" w:rsidRPr="005867B7" w:rsidRDefault="00515C47" w:rsidP="00515C47">
      <w:pPr>
        <w:suppressAutoHyphens w:val="0"/>
        <w:ind w:firstLine="567"/>
        <w:jc w:val="both"/>
        <w:rPr>
          <w:sz w:val="28"/>
          <w:szCs w:val="28"/>
        </w:rPr>
      </w:pPr>
      <w:r w:rsidRPr="005867B7">
        <w:rPr>
          <w:sz w:val="28"/>
          <w:szCs w:val="28"/>
        </w:rPr>
        <w:t>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Преимущества указанным учреждениям и предприятиям, организациям устанавливаются в отношении предлагаемой ими цены контракта в размере до пятнадцати процентов.</w:t>
      </w:r>
      <w:bookmarkEnd w:id="13"/>
      <w:r w:rsidRPr="005867B7">
        <w:rPr>
          <w:sz w:val="28"/>
          <w:szCs w:val="28"/>
        </w:rPr>
        <w:t xml:space="preserve"> </w:t>
      </w:r>
    </w:p>
    <w:p w:rsidR="00515C47" w:rsidRPr="005867B7" w:rsidRDefault="00515C47" w:rsidP="00515C47">
      <w:pPr>
        <w:suppressAutoHyphens w:val="0"/>
        <w:ind w:firstLine="567"/>
        <w:jc w:val="both"/>
        <w:rPr>
          <w:sz w:val="28"/>
          <w:szCs w:val="28"/>
        </w:rPr>
      </w:pPr>
      <w:r w:rsidRPr="005867B7">
        <w:rPr>
          <w:sz w:val="28"/>
          <w:szCs w:val="28"/>
        </w:rPr>
        <w:t>В случае</w:t>
      </w:r>
      <w:proofErr w:type="gramStart"/>
      <w:r w:rsidRPr="005867B7">
        <w:rPr>
          <w:sz w:val="28"/>
          <w:szCs w:val="28"/>
        </w:rPr>
        <w:t>,</w:t>
      </w:r>
      <w:proofErr w:type="gramEnd"/>
      <w:r w:rsidRPr="005867B7">
        <w:rPr>
          <w:sz w:val="28"/>
          <w:szCs w:val="28"/>
        </w:rPr>
        <w:t xml:space="preserve"> если победителем электронного аукциона признано учреждение, предприятие или организация, которым предоставлены преимущества,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w:t>
      </w:r>
    </w:p>
    <w:p w:rsidR="00515C47" w:rsidRPr="005867B7" w:rsidRDefault="00515C47" w:rsidP="00515C47">
      <w:pPr>
        <w:pStyle w:val="2"/>
        <w:ind w:firstLine="567"/>
        <w:rPr>
          <w:bCs w:val="0"/>
        </w:rPr>
      </w:pPr>
      <w:bookmarkStart w:id="14" w:name="_Toc371787615"/>
      <w:bookmarkStart w:id="15" w:name="_Toc373138142"/>
      <w:r w:rsidRPr="005867B7">
        <w:rPr>
          <w:bCs w:val="0"/>
        </w:rPr>
        <w:t>1.7.Закупка у субъектов малого предпринимательства, социально ориентированных некоммерческих организаций</w:t>
      </w:r>
      <w:bookmarkEnd w:id="14"/>
      <w:bookmarkEnd w:id="15"/>
    </w:p>
    <w:p w:rsidR="00515C47" w:rsidRPr="005867B7" w:rsidRDefault="00515C47" w:rsidP="00515C47">
      <w:pPr>
        <w:pStyle w:val="3"/>
        <w:keepNext w:val="0"/>
        <w:tabs>
          <w:tab w:val="left" w:pos="1418"/>
          <w:tab w:val="num" w:pos="1447"/>
          <w:tab w:val="left" w:pos="1701"/>
        </w:tabs>
        <w:spacing w:before="0" w:after="0"/>
        <w:ind w:firstLine="567"/>
        <w:jc w:val="both"/>
        <w:rPr>
          <w:rFonts w:ascii="Times New Roman" w:hAnsi="Times New Roman"/>
          <w:b w:val="0"/>
          <w:sz w:val="28"/>
          <w:szCs w:val="28"/>
        </w:rPr>
      </w:pPr>
      <w:bookmarkStart w:id="16" w:name="_Ref166313730"/>
      <w:bookmarkStart w:id="17" w:name="_Ref166098622"/>
      <w:r w:rsidRPr="005867B7">
        <w:rPr>
          <w:rFonts w:ascii="Times New Roman" w:hAnsi="Times New Roman"/>
          <w:b w:val="0"/>
          <w:sz w:val="28"/>
          <w:szCs w:val="28"/>
        </w:rPr>
        <w:t>В случае</w:t>
      </w:r>
      <w:proofErr w:type="gramStart"/>
      <w:r w:rsidRPr="005867B7">
        <w:rPr>
          <w:rFonts w:ascii="Times New Roman" w:hAnsi="Times New Roman"/>
          <w:b w:val="0"/>
          <w:sz w:val="28"/>
          <w:szCs w:val="28"/>
        </w:rPr>
        <w:t>,</w:t>
      </w:r>
      <w:proofErr w:type="gramEnd"/>
      <w:r w:rsidRPr="005867B7">
        <w:rPr>
          <w:rFonts w:ascii="Times New Roman" w:hAnsi="Times New Roman"/>
          <w:b w:val="0"/>
          <w:sz w:val="28"/>
          <w:szCs w:val="28"/>
        </w:rPr>
        <w:t xml:space="preserve"> если проводится электронный аукцион у субъектов малого предпринимательства, социально ориентированных некоммерческих организаций, это отражается  в Извещении о проведении электронного аукциона и «Информационной карте электронного аукциона». Участниками такого электронного аукциона могут быть только субъекты малого предпринимательства, социально ориентированные некоммерческие организации соответственно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515C47" w:rsidRPr="005867B7" w:rsidRDefault="00515C47" w:rsidP="00515C47">
      <w:pPr>
        <w:ind w:firstLine="567"/>
        <w:jc w:val="both"/>
        <w:rPr>
          <w:noProof/>
          <w:sz w:val="28"/>
          <w:szCs w:val="28"/>
        </w:rPr>
      </w:pPr>
      <w:r w:rsidRPr="005867B7">
        <w:rPr>
          <w:noProof/>
          <w:sz w:val="28"/>
          <w:szCs w:val="28"/>
        </w:rPr>
        <w:t>Участники закупок обязаны декларировать  свою принадлежность к субъектам малого предпринимательства или социально ориентированным коммерческим организациям.</w:t>
      </w:r>
    </w:p>
    <w:p w:rsidR="00515C47" w:rsidRPr="005867B7" w:rsidRDefault="00515C47" w:rsidP="00515C47">
      <w:pPr>
        <w:suppressAutoHyphens w:val="0"/>
        <w:autoSpaceDE w:val="0"/>
        <w:adjustRightInd w:val="0"/>
        <w:ind w:firstLine="567"/>
        <w:jc w:val="both"/>
        <w:rPr>
          <w:sz w:val="28"/>
          <w:szCs w:val="28"/>
        </w:rPr>
      </w:pPr>
      <w:r w:rsidRPr="005867B7">
        <w:rPr>
          <w:noProof/>
          <w:sz w:val="28"/>
          <w:szCs w:val="28"/>
        </w:rPr>
        <w:t>Заказчик вправе</w:t>
      </w:r>
      <w:r w:rsidRPr="005867B7">
        <w:rPr>
          <w:sz w:val="28"/>
          <w:szCs w:val="28"/>
        </w:rPr>
        <w:t xml:space="preserve">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515C47" w:rsidRPr="005867B7" w:rsidRDefault="00515C47" w:rsidP="00515C47">
      <w:pPr>
        <w:ind w:firstLine="567"/>
        <w:jc w:val="both"/>
        <w:rPr>
          <w:noProof/>
          <w:sz w:val="28"/>
          <w:szCs w:val="28"/>
        </w:rPr>
      </w:pPr>
      <w:r w:rsidRPr="005867B7">
        <w:rPr>
          <w:b/>
          <w:noProof/>
          <w:sz w:val="28"/>
          <w:szCs w:val="28"/>
        </w:rPr>
        <w:t>1.8.Преференции, запреты, ограничения</w:t>
      </w:r>
      <w:r w:rsidRPr="005867B7">
        <w:rPr>
          <w:noProof/>
          <w:sz w:val="28"/>
          <w:szCs w:val="28"/>
        </w:rPr>
        <w:t xml:space="preserve">. </w:t>
      </w:r>
    </w:p>
    <w:p w:rsidR="00515C47" w:rsidRPr="005867B7" w:rsidRDefault="00515C47" w:rsidP="00515C47">
      <w:pPr>
        <w:ind w:firstLine="567"/>
        <w:jc w:val="both"/>
        <w:rPr>
          <w:rFonts w:eastAsia="Times New Roman"/>
          <w:sz w:val="28"/>
          <w:szCs w:val="28"/>
        </w:rPr>
      </w:pPr>
      <w:r w:rsidRPr="005867B7">
        <w:rPr>
          <w:noProof/>
          <w:sz w:val="28"/>
          <w:szCs w:val="28"/>
        </w:rPr>
        <w:t xml:space="preserve">При определении поставщиков (подрядчиков, исполнителей) в сооветствии со статьей 14 </w:t>
      </w:r>
      <w:r w:rsidRPr="005867B7">
        <w:rPr>
          <w:sz w:val="28"/>
          <w:szCs w:val="28"/>
        </w:rPr>
        <w:t xml:space="preserve">Федерального закона о контрактной системе </w:t>
      </w:r>
      <w:r w:rsidRPr="005867B7">
        <w:rPr>
          <w:rFonts w:eastAsia="Times New Roman"/>
          <w:sz w:val="28"/>
          <w:szCs w:val="28"/>
        </w:rPr>
        <w:t xml:space="preserve">устанавливаются  следующие запреты на допуск товаров, происходящих из иностранных государств, работ, услуг, соответственно выполняемых, оказываемых </w:t>
      </w:r>
      <w:r w:rsidRPr="005867B7">
        <w:rPr>
          <w:rFonts w:eastAsia="Times New Roman"/>
          <w:sz w:val="28"/>
          <w:szCs w:val="28"/>
        </w:rPr>
        <w:lastRenderedPageBreak/>
        <w:t>иностранными лицами, и ограничения допуска указанных товаров, работ, услуг для целей осуществления закупок:</w:t>
      </w:r>
    </w:p>
    <w:p w:rsidR="00515C47" w:rsidRPr="005867B7" w:rsidRDefault="00515C47" w:rsidP="00515C47">
      <w:pPr>
        <w:autoSpaceDE w:val="0"/>
        <w:adjustRightInd w:val="0"/>
        <w:ind w:firstLine="567"/>
        <w:jc w:val="both"/>
        <w:rPr>
          <w:sz w:val="28"/>
          <w:szCs w:val="28"/>
        </w:rPr>
      </w:pPr>
      <w:proofErr w:type="gramStart"/>
      <w:r w:rsidRPr="005867B7">
        <w:rPr>
          <w:sz w:val="28"/>
          <w:szCs w:val="28"/>
        </w:rPr>
        <w:t xml:space="preserve">1.8.1.  </w:t>
      </w:r>
      <w:r w:rsidRPr="005867B7">
        <w:rPr>
          <w:noProof/>
          <w:sz w:val="28"/>
          <w:szCs w:val="28"/>
        </w:rPr>
        <w:t xml:space="preserve">в случае закупки  отдельных видов товаров участникам закупки, заявки на участие  которых содержат предложения о поставке товаров, </w:t>
      </w:r>
      <w:r w:rsidRPr="005867B7">
        <w:rPr>
          <w:sz w:val="28"/>
          <w:szCs w:val="28"/>
        </w:rPr>
        <w:t>произведенных на территории  государств - членов Евразийского экономического союза</w:t>
      </w:r>
      <w:r w:rsidRPr="005867B7">
        <w:rPr>
          <w:noProof/>
          <w:sz w:val="28"/>
          <w:szCs w:val="28"/>
        </w:rPr>
        <w:t xml:space="preserve">, </w:t>
      </w:r>
      <w:r w:rsidRPr="005867B7">
        <w:rPr>
          <w:sz w:val="28"/>
          <w:szCs w:val="28"/>
        </w:rPr>
        <w:t>в случае наличия в составе заявки на участие в аукционе документа, подтверждающего страну происхождения товара из государств - членов Евразийского экономического союза (декларация участника закупки)</w:t>
      </w:r>
      <w:r w:rsidRPr="005867B7">
        <w:rPr>
          <w:noProof/>
          <w:sz w:val="28"/>
          <w:szCs w:val="28"/>
        </w:rPr>
        <w:t xml:space="preserve">, предоставляются </w:t>
      </w:r>
      <w:r w:rsidRPr="005867B7">
        <w:rPr>
          <w:b/>
          <w:noProof/>
          <w:sz w:val="28"/>
          <w:szCs w:val="28"/>
        </w:rPr>
        <w:t>преференции</w:t>
      </w:r>
      <w:r w:rsidRPr="005867B7">
        <w:rPr>
          <w:noProof/>
          <w:sz w:val="28"/>
          <w:szCs w:val="28"/>
        </w:rPr>
        <w:t xml:space="preserve"> в отношении цены контракта в размере 15 процентов</w:t>
      </w:r>
      <w:proofErr w:type="gramEnd"/>
      <w:r w:rsidRPr="005867B7">
        <w:rPr>
          <w:noProof/>
          <w:sz w:val="28"/>
          <w:szCs w:val="28"/>
        </w:rPr>
        <w:t xml:space="preserve"> в порядке, установленном приказом Минэкономразвития от 25.03.2014</w:t>
      </w:r>
      <w:r w:rsidRPr="005867B7">
        <w:rPr>
          <w:b/>
          <w:noProof/>
          <w:sz w:val="28"/>
          <w:szCs w:val="28"/>
        </w:rPr>
        <w:t xml:space="preserve"> № 155</w:t>
      </w:r>
      <w:r w:rsidRPr="005867B7">
        <w:rPr>
          <w:noProof/>
          <w:sz w:val="28"/>
          <w:szCs w:val="28"/>
        </w:rPr>
        <w:t xml:space="preserve"> «Об условиях допуска товаров, происходящих из иностранных государств, для целей  осуществления закупок товаров, работ,услуг для обеспечения государственных и муниципальных нужд»;</w:t>
      </w:r>
    </w:p>
    <w:p w:rsidR="00515C47" w:rsidRPr="005867B7" w:rsidRDefault="00515C47" w:rsidP="00515C47">
      <w:pPr>
        <w:autoSpaceDE w:val="0"/>
        <w:adjustRightInd w:val="0"/>
        <w:ind w:firstLine="567"/>
        <w:jc w:val="both"/>
        <w:rPr>
          <w:sz w:val="28"/>
          <w:szCs w:val="28"/>
        </w:rPr>
      </w:pPr>
      <w:r w:rsidRPr="005867B7">
        <w:rPr>
          <w:sz w:val="28"/>
          <w:szCs w:val="28"/>
        </w:rPr>
        <w:t xml:space="preserve">1.8.2. в  случае закупки </w:t>
      </w:r>
      <w:r w:rsidRPr="005867B7">
        <w:rPr>
          <w:rFonts w:eastAsia="Times New Roman"/>
          <w:sz w:val="28"/>
          <w:szCs w:val="28"/>
        </w:rPr>
        <w:t xml:space="preserve">отдельных видов товаров машиностроения устанавливается </w:t>
      </w:r>
      <w:r w:rsidRPr="005867B7">
        <w:rPr>
          <w:rFonts w:eastAsia="Times New Roman"/>
          <w:b/>
          <w:sz w:val="28"/>
          <w:szCs w:val="28"/>
        </w:rPr>
        <w:t xml:space="preserve">запрет </w:t>
      </w:r>
      <w:r w:rsidRPr="005867B7">
        <w:rPr>
          <w:rFonts w:eastAsia="Times New Roman"/>
          <w:sz w:val="28"/>
          <w:szCs w:val="28"/>
        </w:rPr>
        <w:t xml:space="preserve">на допуск таких товаров, происходящих из иностранных государств, в </w:t>
      </w:r>
      <w:r w:rsidRPr="005867B7">
        <w:rPr>
          <w:sz w:val="28"/>
          <w:szCs w:val="28"/>
        </w:rPr>
        <w:t xml:space="preserve">соответствии с постановлением Правительства РФ </w:t>
      </w:r>
      <w:r w:rsidRPr="005867B7">
        <w:rPr>
          <w:rFonts w:eastAsia="Times New Roman"/>
          <w:sz w:val="28"/>
          <w:szCs w:val="28"/>
        </w:rPr>
        <w:t>от</w:t>
      </w:r>
      <w:r w:rsidRPr="005867B7">
        <w:rPr>
          <w:rFonts w:eastAsia="Times New Roman"/>
          <w:b/>
          <w:sz w:val="28"/>
          <w:szCs w:val="28"/>
        </w:rPr>
        <w:t xml:space="preserve"> </w:t>
      </w:r>
      <w:r w:rsidRPr="005867B7">
        <w:rPr>
          <w:rFonts w:eastAsia="Times New Roman"/>
          <w:sz w:val="28"/>
          <w:szCs w:val="28"/>
        </w:rPr>
        <w:t>14.07.2014</w:t>
      </w:r>
      <w:r w:rsidRPr="005867B7">
        <w:rPr>
          <w:rFonts w:eastAsia="Times New Roman"/>
          <w:b/>
          <w:sz w:val="28"/>
          <w:szCs w:val="28"/>
        </w:rPr>
        <w:t xml:space="preserve"> №656</w:t>
      </w:r>
      <w:r w:rsidRPr="005867B7">
        <w:rPr>
          <w:rFonts w:eastAsia="Times New Roman"/>
          <w:sz w:val="28"/>
          <w:szCs w:val="28"/>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515C47" w:rsidRPr="005867B7" w:rsidRDefault="00515C47" w:rsidP="00515C47">
      <w:pPr>
        <w:suppressAutoHyphens w:val="0"/>
        <w:autoSpaceDE w:val="0"/>
        <w:adjustRightInd w:val="0"/>
        <w:ind w:firstLine="567"/>
        <w:jc w:val="both"/>
        <w:rPr>
          <w:rFonts w:eastAsia="Times New Roman"/>
          <w:sz w:val="28"/>
          <w:szCs w:val="28"/>
        </w:rPr>
      </w:pPr>
      <w:proofErr w:type="gramStart"/>
      <w:r w:rsidRPr="005867B7">
        <w:rPr>
          <w:sz w:val="28"/>
          <w:szCs w:val="28"/>
        </w:rPr>
        <w:t>1.8.3. в случае закупки</w:t>
      </w:r>
      <w:r w:rsidRPr="005867B7">
        <w:rPr>
          <w:rFonts w:eastAsia="Times New Roman"/>
          <w:sz w:val="28"/>
          <w:szCs w:val="28"/>
        </w:rPr>
        <w:t xml:space="preserve"> отдельных видов товаров легкой промышленности устанавливается </w:t>
      </w:r>
      <w:r w:rsidRPr="005867B7">
        <w:rPr>
          <w:rFonts w:eastAsia="Times New Roman"/>
          <w:b/>
          <w:sz w:val="28"/>
          <w:szCs w:val="28"/>
        </w:rPr>
        <w:t>запрет</w:t>
      </w:r>
      <w:r w:rsidRPr="005867B7">
        <w:rPr>
          <w:rFonts w:eastAsia="Times New Roman"/>
          <w:sz w:val="28"/>
          <w:szCs w:val="28"/>
        </w:rPr>
        <w:t xml:space="preserve"> на допуск таких товаров, происходящих из иностранных государств, и (или) услуг по прокату таких товаров в соответствии с постановлением Правительства РФ от 11.08.2014</w:t>
      </w:r>
      <w:r w:rsidRPr="005867B7">
        <w:rPr>
          <w:rFonts w:eastAsia="Times New Roman"/>
          <w:b/>
          <w:sz w:val="28"/>
          <w:szCs w:val="28"/>
        </w:rPr>
        <w:t xml:space="preserve"> №791</w:t>
      </w:r>
      <w:r w:rsidRPr="005867B7">
        <w:rPr>
          <w:rFonts w:eastAsia="Times New Roman"/>
          <w:sz w:val="28"/>
          <w:szCs w:val="28"/>
        </w:rPr>
        <w:t xml:space="preserve">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w:t>
      </w:r>
      <w:proofErr w:type="gramEnd"/>
      <w:r w:rsidRPr="005867B7">
        <w:rPr>
          <w:rFonts w:eastAsia="Times New Roman"/>
          <w:sz w:val="28"/>
          <w:szCs w:val="28"/>
        </w:rPr>
        <w:t xml:space="preserve"> федеральных нужд, нужд субъектов Российской Федерации и муниципальных нужд";</w:t>
      </w:r>
    </w:p>
    <w:p w:rsidR="00515C47" w:rsidRPr="005867B7" w:rsidRDefault="00515C47" w:rsidP="00515C47">
      <w:pPr>
        <w:suppressAutoHyphens w:val="0"/>
        <w:autoSpaceDE w:val="0"/>
        <w:adjustRightInd w:val="0"/>
        <w:ind w:firstLine="567"/>
        <w:jc w:val="both"/>
        <w:rPr>
          <w:rFonts w:eastAsia="Times New Roman"/>
          <w:sz w:val="28"/>
          <w:szCs w:val="28"/>
        </w:rPr>
      </w:pPr>
      <w:proofErr w:type="gramStart"/>
      <w:r w:rsidRPr="005867B7">
        <w:rPr>
          <w:sz w:val="28"/>
          <w:szCs w:val="28"/>
        </w:rPr>
        <w:t>1.8.4. в случае закупки</w:t>
      </w:r>
      <w:r w:rsidRPr="005867B7">
        <w:rPr>
          <w:rFonts w:eastAsia="Times New Roman"/>
          <w:sz w:val="28"/>
          <w:szCs w:val="28"/>
        </w:rPr>
        <w:t xml:space="preserve"> отельных видов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устанавливается </w:t>
      </w:r>
      <w:r w:rsidRPr="005867B7">
        <w:rPr>
          <w:rFonts w:eastAsia="Times New Roman"/>
          <w:b/>
          <w:sz w:val="28"/>
          <w:szCs w:val="28"/>
        </w:rPr>
        <w:t>запрет</w:t>
      </w:r>
      <w:r w:rsidRPr="005867B7">
        <w:rPr>
          <w:rFonts w:eastAsia="Times New Roman"/>
          <w:sz w:val="28"/>
          <w:szCs w:val="28"/>
        </w:rPr>
        <w:t xml:space="preserve"> на допуск программного обеспечения и (или</w:t>
      </w:r>
      <w:proofErr w:type="gramEnd"/>
      <w:r w:rsidRPr="005867B7">
        <w:rPr>
          <w:rFonts w:eastAsia="Times New Roman"/>
          <w:sz w:val="28"/>
          <w:szCs w:val="28"/>
        </w:rPr>
        <w:t>) права на него, происходящих из иностранных государств, в соответствии с постановлением Правительства РФ от 16.11.2015</w:t>
      </w:r>
      <w:r w:rsidRPr="005867B7">
        <w:rPr>
          <w:rFonts w:eastAsia="Times New Roman"/>
          <w:b/>
          <w:sz w:val="28"/>
          <w:szCs w:val="28"/>
        </w:rPr>
        <w:t xml:space="preserve"> №1236</w:t>
      </w:r>
      <w:r w:rsidRPr="005867B7">
        <w:rPr>
          <w:rFonts w:eastAsia="Times New Roman"/>
          <w:sz w:val="28"/>
          <w:szCs w:val="28"/>
        </w:rPr>
        <w:t xml:space="preserve">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515C47" w:rsidRPr="005867B7" w:rsidRDefault="00515C47" w:rsidP="00515C47">
      <w:pPr>
        <w:suppressAutoHyphens w:val="0"/>
        <w:autoSpaceDE w:val="0"/>
        <w:adjustRightInd w:val="0"/>
        <w:ind w:firstLine="567"/>
        <w:jc w:val="both"/>
        <w:rPr>
          <w:sz w:val="28"/>
          <w:szCs w:val="28"/>
        </w:rPr>
      </w:pPr>
      <w:proofErr w:type="gramStart"/>
      <w:r w:rsidRPr="005867B7">
        <w:rPr>
          <w:sz w:val="28"/>
          <w:szCs w:val="28"/>
        </w:rPr>
        <w:t xml:space="preserve">1.8.5. в случае закупки отдельных видов радиоэлектронной продукции устанавливаются </w:t>
      </w:r>
      <w:r w:rsidRPr="005867B7">
        <w:rPr>
          <w:b/>
          <w:sz w:val="28"/>
          <w:szCs w:val="28"/>
        </w:rPr>
        <w:t>ограничения и условия допуска</w:t>
      </w:r>
      <w:r w:rsidRPr="005867B7">
        <w:rPr>
          <w:sz w:val="28"/>
          <w:szCs w:val="28"/>
        </w:rPr>
        <w:t xml:space="preserve"> такой продукции, происходящей из иностранных государств, в соответствии с постановлением Правительства РФ от 26.09.2016 </w:t>
      </w:r>
      <w:r w:rsidRPr="005867B7">
        <w:rPr>
          <w:b/>
          <w:sz w:val="28"/>
          <w:szCs w:val="28"/>
        </w:rPr>
        <w:t>№968</w:t>
      </w:r>
      <w:r w:rsidRPr="005867B7">
        <w:rPr>
          <w:sz w:val="28"/>
          <w:szCs w:val="28"/>
        </w:rPr>
        <w:t xml:space="preserve"> "Об ограничениях и условиях допуска отдельных видов радиоэлектронной продукции, происходящих из иностранных </w:t>
      </w:r>
      <w:r w:rsidRPr="005867B7">
        <w:rPr>
          <w:sz w:val="28"/>
          <w:szCs w:val="28"/>
        </w:rPr>
        <w:lastRenderedPageBreak/>
        <w:t>государств, для целей осуществления закупок для обеспечения государственных и муниципальных нужд";</w:t>
      </w:r>
      <w:proofErr w:type="gramEnd"/>
    </w:p>
    <w:p w:rsidR="00515C47" w:rsidRPr="005867B7" w:rsidRDefault="00515C47" w:rsidP="00515C47">
      <w:pPr>
        <w:suppressAutoHyphens w:val="0"/>
        <w:autoSpaceDE w:val="0"/>
        <w:adjustRightInd w:val="0"/>
        <w:ind w:firstLine="567"/>
        <w:jc w:val="both"/>
        <w:rPr>
          <w:sz w:val="28"/>
          <w:szCs w:val="28"/>
        </w:rPr>
      </w:pPr>
      <w:proofErr w:type="gramStart"/>
      <w:r w:rsidRPr="005867B7">
        <w:rPr>
          <w:sz w:val="28"/>
          <w:szCs w:val="28"/>
        </w:rPr>
        <w:t xml:space="preserve">1.8.6. в случае закупки отдельных видов товаров мебельной и деревообрабатывающей промышленности устанавливается </w:t>
      </w:r>
      <w:r w:rsidRPr="005867B7">
        <w:rPr>
          <w:b/>
          <w:sz w:val="28"/>
          <w:szCs w:val="28"/>
        </w:rPr>
        <w:t>запрет</w:t>
      </w:r>
      <w:r w:rsidRPr="005867B7">
        <w:rPr>
          <w:sz w:val="28"/>
          <w:szCs w:val="28"/>
        </w:rPr>
        <w:t xml:space="preserve"> на допуск таких товаров, происходящих из иностранных государств </w:t>
      </w:r>
      <w:r w:rsidRPr="005867B7">
        <w:rPr>
          <w:rFonts w:eastAsia="Times New Roman"/>
          <w:sz w:val="28"/>
          <w:szCs w:val="28"/>
        </w:rPr>
        <w:t xml:space="preserve"> (за исключением государств - членов Евразийского экономического союза) в</w:t>
      </w:r>
      <w:r w:rsidRPr="005867B7">
        <w:rPr>
          <w:sz w:val="28"/>
          <w:szCs w:val="28"/>
        </w:rPr>
        <w:t xml:space="preserve"> соответствии с постановлением Правительства РФ от</w:t>
      </w:r>
      <w:r w:rsidRPr="005867B7">
        <w:rPr>
          <w:b/>
          <w:sz w:val="28"/>
          <w:szCs w:val="28"/>
        </w:rPr>
        <w:t xml:space="preserve"> </w:t>
      </w:r>
      <w:r w:rsidRPr="005867B7">
        <w:rPr>
          <w:sz w:val="28"/>
          <w:szCs w:val="28"/>
        </w:rPr>
        <w:t>05.09.2017</w:t>
      </w:r>
      <w:r w:rsidRPr="005867B7">
        <w:rPr>
          <w:b/>
          <w:sz w:val="28"/>
          <w:szCs w:val="28"/>
        </w:rPr>
        <w:t xml:space="preserve"> № 1072</w:t>
      </w:r>
      <w:r w:rsidRPr="005867B7">
        <w:rPr>
          <w:sz w:val="28"/>
          <w:szCs w:val="28"/>
        </w:rPr>
        <w:t xml:space="preserve"> "Об установлении запрета на допуск отдельных видов товаров мебельной и деревообрабатывающей промышленности, происходящих из иностранных государств </w:t>
      </w:r>
      <w:r w:rsidRPr="005867B7">
        <w:rPr>
          <w:rFonts w:eastAsia="Times New Roman"/>
          <w:sz w:val="28"/>
          <w:szCs w:val="28"/>
        </w:rPr>
        <w:t xml:space="preserve"> (за исключением государств - членов Евразийского экономического союза</w:t>
      </w:r>
      <w:proofErr w:type="gramEnd"/>
      <w:r w:rsidRPr="005867B7">
        <w:rPr>
          <w:rFonts w:eastAsia="Times New Roman"/>
          <w:sz w:val="28"/>
          <w:szCs w:val="28"/>
        </w:rPr>
        <w:t>)</w:t>
      </w:r>
      <w:r w:rsidRPr="005867B7">
        <w:rPr>
          <w:sz w:val="28"/>
          <w:szCs w:val="28"/>
        </w:rPr>
        <w:t>, для целей осуществления закупок для обеспечения государственных и муниципальных нужд";</w:t>
      </w:r>
    </w:p>
    <w:p w:rsidR="00515C47" w:rsidRPr="005867B7" w:rsidRDefault="00515C47" w:rsidP="00515C47">
      <w:pPr>
        <w:suppressAutoHyphens w:val="0"/>
        <w:autoSpaceDE w:val="0"/>
        <w:adjustRightInd w:val="0"/>
        <w:ind w:firstLine="567"/>
        <w:jc w:val="both"/>
        <w:rPr>
          <w:noProof/>
          <w:sz w:val="28"/>
          <w:szCs w:val="28"/>
        </w:rPr>
      </w:pPr>
      <w:proofErr w:type="gramStart"/>
      <w:r w:rsidRPr="005867B7">
        <w:rPr>
          <w:sz w:val="28"/>
          <w:szCs w:val="28"/>
        </w:rPr>
        <w:t xml:space="preserve">1.8.7. в случае закупки отельных видов медицинских изделий устанавливаются </w:t>
      </w:r>
      <w:r w:rsidRPr="005867B7">
        <w:rPr>
          <w:b/>
          <w:sz w:val="28"/>
          <w:szCs w:val="28"/>
        </w:rPr>
        <w:t>ограничения и условия допуска</w:t>
      </w:r>
      <w:r w:rsidRPr="005867B7">
        <w:rPr>
          <w:sz w:val="28"/>
          <w:szCs w:val="28"/>
        </w:rPr>
        <w:t xml:space="preserve"> такого товара, происходящего из иностранных государств, в соответствии </w:t>
      </w:r>
      <w:r w:rsidRPr="005867B7">
        <w:rPr>
          <w:rFonts w:eastAsia="Times New Roman"/>
          <w:sz w:val="28"/>
          <w:szCs w:val="28"/>
        </w:rPr>
        <w:t xml:space="preserve">с постановлением </w:t>
      </w:r>
      <w:r w:rsidRPr="005867B7">
        <w:rPr>
          <w:noProof/>
          <w:sz w:val="28"/>
          <w:szCs w:val="28"/>
        </w:rPr>
        <w:t xml:space="preserve">Правительства РФ от 05.02.2015 </w:t>
      </w:r>
      <w:r w:rsidRPr="005867B7">
        <w:rPr>
          <w:b/>
          <w:noProof/>
          <w:sz w:val="28"/>
          <w:szCs w:val="28"/>
        </w:rPr>
        <w:t>№102</w:t>
      </w:r>
      <w:r w:rsidRPr="005867B7">
        <w:rPr>
          <w:noProof/>
          <w:sz w:val="28"/>
          <w:szCs w:val="28"/>
        </w:rPr>
        <w:t xml:space="preserve"> «Об </w:t>
      </w:r>
      <w:r w:rsidRPr="005867B7">
        <w:rPr>
          <w:sz w:val="28"/>
          <w:szCs w:val="28"/>
        </w:rPr>
        <w:t xml:space="preserve">ограничениях и условиях </w:t>
      </w:r>
      <w:r w:rsidRPr="005867B7">
        <w:rPr>
          <w:noProof/>
          <w:sz w:val="28"/>
          <w:szCs w:val="28"/>
        </w:rPr>
        <w:t>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roofErr w:type="gramEnd"/>
    </w:p>
    <w:p w:rsidR="00515C47" w:rsidRPr="005867B7" w:rsidRDefault="00515C47" w:rsidP="00515C47">
      <w:pPr>
        <w:suppressAutoHyphens w:val="0"/>
        <w:autoSpaceDE w:val="0"/>
        <w:adjustRightInd w:val="0"/>
        <w:ind w:firstLine="567"/>
        <w:jc w:val="both"/>
        <w:rPr>
          <w:noProof/>
          <w:sz w:val="28"/>
          <w:szCs w:val="28"/>
        </w:rPr>
      </w:pPr>
      <w:proofErr w:type="gramStart"/>
      <w:r w:rsidRPr="005867B7">
        <w:rPr>
          <w:noProof/>
          <w:sz w:val="28"/>
          <w:szCs w:val="28"/>
        </w:rPr>
        <w:t>1.8.8.  в случае закупки лекарственных препаратов, включенных в перечень жизненно необходимых и важнейших лекарственных препаратов</w:t>
      </w:r>
      <w:r w:rsidRPr="005867B7">
        <w:rPr>
          <w:sz w:val="28"/>
          <w:szCs w:val="28"/>
        </w:rPr>
        <w:t xml:space="preserve"> устанавливаются </w:t>
      </w:r>
      <w:r w:rsidRPr="005867B7">
        <w:rPr>
          <w:b/>
          <w:sz w:val="28"/>
          <w:szCs w:val="28"/>
        </w:rPr>
        <w:t>ограничения и условия допуска</w:t>
      </w:r>
      <w:r w:rsidRPr="005867B7">
        <w:rPr>
          <w:sz w:val="28"/>
          <w:szCs w:val="28"/>
        </w:rPr>
        <w:t xml:space="preserve"> таких лекарственных препаратов, происходящих из иностранных государств, в соответствии </w:t>
      </w:r>
      <w:r w:rsidRPr="005867B7">
        <w:rPr>
          <w:rFonts w:eastAsia="Times New Roman"/>
          <w:sz w:val="28"/>
          <w:szCs w:val="28"/>
        </w:rPr>
        <w:t xml:space="preserve">с постановлением </w:t>
      </w:r>
      <w:r w:rsidRPr="005867B7">
        <w:rPr>
          <w:noProof/>
          <w:sz w:val="28"/>
          <w:szCs w:val="28"/>
        </w:rPr>
        <w:t xml:space="preserve">Правительства РФ от 30.11.2015г. </w:t>
      </w:r>
      <w:r w:rsidRPr="005867B7">
        <w:rPr>
          <w:b/>
          <w:noProof/>
          <w:sz w:val="28"/>
          <w:szCs w:val="28"/>
        </w:rPr>
        <w:t>№ 1289</w:t>
      </w:r>
      <w:r w:rsidRPr="005867B7">
        <w:rPr>
          <w:noProof/>
          <w:sz w:val="28"/>
          <w:szCs w:val="28"/>
        </w:rPr>
        <w:t xml:space="preserve">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w:t>
      </w:r>
      <w:proofErr w:type="gramEnd"/>
      <w:r w:rsidRPr="005867B7">
        <w:rPr>
          <w:noProof/>
          <w:sz w:val="28"/>
          <w:szCs w:val="28"/>
        </w:rPr>
        <w:t xml:space="preserve"> закупок для обеспечения государственных и муниципальных нужд»;</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noProof/>
          <w:sz w:val="28"/>
          <w:szCs w:val="28"/>
        </w:rPr>
        <w:t xml:space="preserve">1.8.9. в случае закупки </w:t>
      </w:r>
      <w:r w:rsidRPr="005867B7">
        <w:rPr>
          <w:rFonts w:eastAsia="Times New Roman"/>
          <w:sz w:val="28"/>
          <w:szCs w:val="28"/>
        </w:rPr>
        <w:t xml:space="preserve">отдельных видов пищевых продуктов </w:t>
      </w:r>
      <w:r w:rsidRPr="005867B7">
        <w:rPr>
          <w:sz w:val="28"/>
          <w:szCs w:val="28"/>
        </w:rPr>
        <w:t xml:space="preserve">устанавливаются </w:t>
      </w:r>
      <w:r w:rsidRPr="005867B7">
        <w:rPr>
          <w:b/>
          <w:sz w:val="28"/>
          <w:szCs w:val="28"/>
        </w:rPr>
        <w:t>ограничения допуска</w:t>
      </w:r>
      <w:r w:rsidRPr="005867B7">
        <w:rPr>
          <w:sz w:val="28"/>
          <w:szCs w:val="28"/>
        </w:rPr>
        <w:t xml:space="preserve"> таких продуктов, происходящих из иностранных государств, в соответствии с п</w:t>
      </w:r>
      <w:r w:rsidRPr="005867B7">
        <w:rPr>
          <w:rFonts w:eastAsia="Times New Roman"/>
          <w:sz w:val="28"/>
          <w:szCs w:val="28"/>
        </w:rPr>
        <w:t>остановлением Правительства РФ от 22.08.2016 №</w:t>
      </w:r>
      <w:r w:rsidRPr="005867B7">
        <w:rPr>
          <w:rFonts w:eastAsia="Times New Roman"/>
          <w:b/>
          <w:sz w:val="28"/>
          <w:szCs w:val="28"/>
        </w:rPr>
        <w:t xml:space="preserve">832 </w:t>
      </w:r>
      <w:r w:rsidRPr="005867B7">
        <w:rPr>
          <w:rFonts w:eastAsia="Times New Roman"/>
          <w:sz w:val="28"/>
          <w:szCs w:val="28"/>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p w:rsidR="00515C47" w:rsidRPr="005867B7" w:rsidRDefault="00515C47" w:rsidP="00515C47">
      <w:pPr>
        <w:suppressAutoHyphens w:val="0"/>
        <w:autoSpaceDE w:val="0"/>
        <w:adjustRightInd w:val="0"/>
        <w:ind w:firstLine="567"/>
        <w:jc w:val="both"/>
        <w:rPr>
          <w:rFonts w:eastAsia="Times New Roman"/>
          <w:sz w:val="28"/>
          <w:szCs w:val="28"/>
        </w:rPr>
      </w:pPr>
      <w:proofErr w:type="gramStart"/>
      <w:r w:rsidRPr="005867B7">
        <w:rPr>
          <w:rFonts w:eastAsia="Times New Roman"/>
          <w:sz w:val="28"/>
          <w:szCs w:val="28"/>
        </w:rPr>
        <w:t xml:space="preserve">1.8.10. </w:t>
      </w:r>
      <w:r w:rsidRPr="005867B7">
        <w:rPr>
          <w:sz w:val="28"/>
          <w:szCs w:val="28"/>
        </w:rPr>
        <w:t xml:space="preserve">в случае закупки </w:t>
      </w:r>
      <w:proofErr w:type="spellStart"/>
      <w:r w:rsidRPr="005867B7">
        <w:rPr>
          <w:rFonts w:eastAsia="Times New Roman"/>
          <w:sz w:val="28"/>
          <w:szCs w:val="28"/>
        </w:rPr>
        <w:t>стентов</w:t>
      </w:r>
      <w:proofErr w:type="spellEnd"/>
      <w:r w:rsidRPr="005867B7">
        <w:rPr>
          <w:rFonts w:eastAsia="Times New Roman"/>
          <w:sz w:val="28"/>
          <w:szCs w:val="28"/>
        </w:rPr>
        <w:t xml:space="preserve"> для коронарных артерий металлических непокрытых, </w:t>
      </w:r>
      <w:proofErr w:type="spellStart"/>
      <w:r w:rsidRPr="005867B7">
        <w:rPr>
          <w:rFonts w:eastAsia="Times New Roman"/>
          <w:sz w:val="28"/>
          <w:szCs w:val="28"/>
        </w:rPr>
        <w:t>стентов</w:t>
      </w:r>
      <w:proofErr w:type="spellEnd"/>
      <w:r w:rsidRPr="005867B7">
        <w:rPr>
          <w:rFonts w:eastAsia="Times New Roman"/>
          <w:sz w:val="28"/>
          <w:szCs w:val="28"/>
        </w:rPr>
        <w:t xml:space="preserve"> для коронарных артерий, выделяющих лекарственное средство (в том числе с </w:t>
      </w:r>
      <w:proofErr w:type="spellStart"/>
      <w:r w:rsidRPr="005867B7">
        <w:rPr>
          <w:rFonts w:eastAsia="Times New Roman"/>
          <w:sz w:val="28"/>
          <w:szCs w:val="28"/>
        </w:rPr>
        <w:t>нерассасывающимся</w:t>
      </w:r>
      <w:proofErr w:type="spellEnd"/>
      <w:r w:rsidRPr="005867B7">
        <w:rPr>
          <w:rFonts w:eastAsia="Times New Roman"/>
          <w:sz w:val="28"/>
          <w:szCs w:val="28"/>
        </w:rPr>
        <w:t xml:space="preserve"> полимерным покрытием и с рассасывающимся полимерным покрытием), катетеров баллонных стандартных для коронарной </w:t>
      </w:r>
      <w:proofErr w:type="spellStart"/>
      <w:r w:rsidRPr="005867B7">
        <w:rPr>
          <w:rFonts w:eastAsia="Times New Roman"/>
          <w:sz w:val="28"/>
          <w:szCs w:val="28"/>
        </w:rPr>
        <w:t>ангиопластики</w:t>
      </w:r>
      <w:proofErr w:type="spellEnd"/>
      <w:r w:rsidRPr="005867B7">
        <w:rPr>
          <w:rFonts w:eastAsia="Times New Roman"/>
          <w:sz w:val="28"/>
          <w:szCs w:val="28"/>
        </w:rPr>
        <w:t xml:space="preserve">, катетеров аспирационных для </w:t>
      </w:r>
      <w:proofErr w:type="spellStart"/>
      <w:r w:rsidRPr="005867B7">
        <w:rPr>
          <w:rFonts w:eastAsia="Times New Roman"/>
          <w:sz w:val="28"/>
          <w:szCs w:val="28"/>
        </w:rPr>
        <w:t>эмболэктомии</w:t>
      </w:r>
      <w:proofErr w:type="spellEnd"/>
      <w:r w:rsidRPr="005867B7">
        <w:rPr>
          <w:rFonts w:eastAsia="Times New Roman"/>
          <w:sz w:val="28"/>
          <w:szCs w:val="28"/>
        </w:rPr>
        <w:t xml:space="preserve"> (</w:t>
      </w:r>
      <w:proofErr w:type="spellStart"/>
      <w:r w:rsidRPr="005867B7">
        <w:rPr>
          <w:rFonts w:eastAsia="Times New Roman"/>
          <w:sz w:val="28"/>
          <w:szCs w:val="28"/>
        </w:rPr>
        <w:t>тромбэктомии</w:t>
      </w:r>
      <w:proofErr w:type="spellEnd"/>
      <w:r w:rsidRPr="005867B7">
        <w:rPr>
          <w:rFonts w:eastAsia="Times New Roman"/>
          <w:sz w:val="28"/>
          <w:szCs w:val="28"/>
        </w:rPr>
        <w:t xml:space="preserve">) </w:t>
      </w:r>
      <w:r w:rsidRPr="005867B7">
        <w:rPr>
          <w:sz w:val="28"/>
          <w:szCs w:val="28"/>
        </w:rPr>
        <w:t xml:space="preserve">устанавливаются </w:t>
      </w:r>
      <w:r w:rsidRPr="005867B7">
        <w:rPr>
          <w:b/>
          <w:sz w:val="28"/>
          <w:szCs w:val="28"/>
        </w:rPr>
        <w:t>ограничения и условия допуска</w:t>
      </w:r>
      <w:r w:rsidRPr="005867B7">
        <w:rPr>
          <w:sz w:val="28"/>
          <w:szCs w:val="28"/>
        </w:rPr>
        <w:t xml:space="preserve"> такой продукции, происходящей из иностранных государств, в соответствии </w:t>
      </w:r>
      <w:r w:rsidRPr="005867B7">
        <w:rPr>
          <w:rFonts w:eastAsia="Times New Roman"/>
          <w:sz w:val="28"/>
          <w:szCs w:val="28"/>
        </w:rPr>
        <w:t xml:space="preserve">с постановлением Правительства РФ от 04.12.2017 </w:t>
      </w:r>
      <w:r w:rsidRPr="005867B7">
        <w:rPr>
          <w:rFonts w:eastAsia="Times New Roman"/>
          <w:b/>
          <w:sz w:val="28"/>
          <w:szCs w:val="28"/>
        </w:rPr>
        <w:t>№1469</w:t>
      </w:r>
      <w:proofErr w:type="gramEnd"/>
      <w:r w:rsidRPr="005867B7">
        <w:rPr>
          <w:rFonts w:eastAsia="Times New Roman"/>
          <w:sz w:val="28"/>
          <w:szCs w:val="28"/>
        </w:rPr>
        <w:t xml:space="preserve"> "</w:t>
      </w:r>
      <w:proofErr w:type="gramStart"/>
      <w:r w:rsidRPr="005867B7">
        <w:rPr>
          <w:rFonts w:eastAsia="Times New Roman"/>
          <w:sz w:val="28"/>
          <w:szCs w:val="28"/>
        </w:rPr>
        <w:t xml:space="preserve">Об ограничениях и условиях допуска </w:t>
      </w:r>
      <w:proofErr w:type="spellStart"/>
      <w:r w:rsidRPr="005867B7">
        <w:rPr>
          <w:rFonts w:eastAsia="Times New Roman"/>
          <w:sz w:val="28"/>
          <w:szCs w:val="28"/>
        </w:rPr>
        <w:t>стентов</w:t>
      </w:r>
      <w:proofErr w:type="spellEnd"/>
      <w:r w:rsidRPr="005867B7">
        <w:rPr>
          <w:rFonts w:eastAsia="Times New Roman"/>
          <w:sz w:val="28"/>
          <w:szCs w:val="28"/>
        </w:rPr>
        <w:t xml:space="preserve"> для коронарных артерий металлических непокрытых, </w:t>
      </w:r>
      <w:proofErr w:type="spellStart"/>
      <w:r w:rsidRPr="005867B7">
        <w:rPr>
          <w:rFonts w:eastAsia="Times New Roman"/>
          <w:sz w:val="28"/>
          <w:szCs w:val="28"/>
        </w:rPr>
        <w:t>стентов</w:t>
      </w:r>
      <w:proofErr w:type="spellEnd"/>
      <w:r w:rsidRPr="005867B7">
        <w:rPr>
          <w:rFonts w:eastAsia="Times New Roman"/>
          <w:sz w:val="28"/>
          <w:szCs w:val="28"/>
        </w:rPr>
        <w:t xml:space="preserve"> для коронарных артерий, выделяющих лекарственное средство (в том числе с </w:t>
      </w:r>
      <w:proofErr w:type="spellStart"/>
      <w:r w:rsidRPr="005867B7">
        <w:rPr>
          <w:rFonts w:eastAsia="Times New Roman"/>
          <w:sz w:val="28"/>
          <w:szCs w:val="28"/>
        </w:rPr>
        <w:t>нерассасывающимся</w:t>
      </w:r>
      <w:proofErr w:type="spellEnd"/>
      <w:r w:rsidRPr="005867B7">
        <w:rPr>
          <w:rFonts w:eastAsia="Times New Roman"/>
          <w:sz w:val="28"/>
          <w:szCs w:val="28"/>
        </w:rPr>
        <w:t xml:space="preserve"> полимерным покрытием и с рассасывающимся полимерным покрытием), катетеров баллонных стандартных для коронарной </w:t>
      </w:r>
      <w:proofErr w:type="spellStart"/>
      <w:r w:rsidRPr="005867B7">
        <w:rPr>
          <w:rFonts w:eastAsia="Times New Roman"/>
          <w:sz w:val="28"/>
          <w:szCs w:val="28"/>
        </w:rPr>
        <w:lastRenderedPageBreak/>
        <w:t>ангиопластики</w:t>
      </w:r>
      <w:proofErr w:type="spellEnd"/>
      <w:r w:rsidRPr="005867B7">
        <w:rPr>
          <w:rFonts w:eastAsia="Times New Roman"/>
          <w:sz w:val="28"/>
          <w:szCs w:val="28"/>
        </w:rPr>
        <w:t xml:space="preserve">, катетеров аспирационных для </w:t>
      </w:r>
      <w:proofErr w:type="spellStart"/>
      <w:r w:rsidRPr="005867B7">
        <w:rPr>
          <w:rFonts w:eastAsia="Times New Roman"/>
          <w:sz w:val="28"/>
          <w:szCs w:val="28"/>
        </w:rPr>
        <w:t>эмболэктомии</w:t>
      </w:r>
      <w:proofErr w:type="spellEnd"/>
      <w:r w:rsidRPr="005867B7">
        <w:rPr>
          <w:rFonts w:eastAsia="Times New Roman"/>
          <w:sz w:val="28"/>
          <w:szCs w:val="28"/>
        </w:rPr>
        <w:t xml:space="preserve"> (</w:t>
      </w:r>
      <w:proofErr w:type="spellStart"/>
      <w:r w:rsidRPr="005867B7">
        <w:rPr>
          <w:rFonts w:eastAsia="Times New Roman"/>
          <w:sz w:val="28"/>
          <w:szCs w:val="28"/>
        </w:rPr>
        <w:t>тромбэктомии</w:t>
      </w:r>
      <w:proofErr w:type="spellEnd"/>
      <w:r w:rsidRPr="005867B7">
        <w:rPr>
          <w:rFonts w:eastAsia="Times New Roman"/>
          <w:sz w:val="28"/>
          <w:szCs w:val="28"/>
        </w:rPr>
        <w:t>), происходящих из иностранных государств, для целей осуществления закупок для обеспечения государственных и муниципальных нужд";</w:t>
      </w:r>
      <w:proofErr w:type="gramEnd"/>
    </w:p>
    <w:p w:rsidR="00515C47" w:rsidRPr="005867B7" w:rsidRDefault="00515C47" w:rsidP="00515C47">
      <w:pPr>
        <w:ind w:firstLine="567"/>
        <w:jc w:val="both"/>
        <w:rPr>
          <w:noProof/>
          <w:sz w:val="28"/>
          <w:szCs w:val="28"/>
        </w:rPr>
      </w:pPr>
      <w:r w:rsidRPr="005867B7">
        <w:rPr>
          <w:noProof/>
          <w:sz w:val="28"/>
          <w:szCs w:val="28"/>
        </w:rPr>
        <w:t xml:space="preserve">Информация об установленных запретах и ограничениях допуска, преференциях </w:t>
      </w:r>
      <w:r w:rsidRPr="005867B7">
        <w:rPr>
          <w:sz w:val="28"/>
          <w:szCs w:val="28"/>
        </w:rPr>
        <w:t>отражается  в Извещении о проведении электронного аукциона и «Информационной карте электронного аукциона».</w:t>
      </w:r>
    </w:p>
    <w:p w:rsidR="00515C47" w:rsidRPr="005867B7" w:rsidRDefault="00515C47" w:rsidP="00515C47">
      <w:pPr>
        <w:ind w:firstLine="567"/>
        <w:jc w:val="both"/>
        <w:rPr>
          <w:b/>
          <w:bCs/>
          <w:sz w:val="28"/>
          <w:szCs w:val="28"/>
        </w:rPr>
      </w:pPr>
      <w:bookmarkStart w:id="18" w:name="_Ref166264288"/>
      <w:bookmarkStart w:id="19" w:name="_Toc226399479"/>
      <w:bookmarkStart w:id="20" w:name="_Toc371787616"/>
      <w:bookmarkStart w:id="21" w:name="_Toc373138143"/>
      <w:bookmarkEnd w:id="16"/>
      <w:bookmarkEnd w:id="17"/>
      <w:r w:rsidRPr="005867B7">
        <w:rPr>
          <w:b/>
          <w:bCs/>
          <w:webHidden/>
          <w:sz w:val="28"/>
          <w:szCs w:val="28"/>
        </w:rPr>
        <w:t xml:space="preserve">1.9.Основания отстранения от участия в </w:t>
      </w:r>
      <w:bookmarkEnd w:id="18"/>
      <w:r w:rsidRPr="005867B7">
        <w:rPr>
          <w:b/>
          <w:bCs/>
          <w:webHidden/>
          <w:sz w:val="28"/>
          <w:szCs w:val="28"/>
        </w:rPr>
        <w:t>закупке</w:t>
      </w:r>
      <w:bookmarkEnd w:id="19"/>
      <w:bookmarkEnd w:id="20"/>
      <w:bookmarkEnd w:id="21"/>
    </w:p>
    <w:p w:rsidR="00515C47" w:rsidRPr="005867B7" w:rsidRDefault="00515C47" w:rsidP="00515C47">
      <w:pPr>
        <w:pStyle w:val="3"/>
        <w:keepNext w:val="0"/>
        <w:spacing w:before="0" w:after="0"/>
        <w:ind w:firstLine="567"/>
        <w:jc w:val="both"/>
        <w:rPr>
          <w:rFonts w:ascii="Times New Roman" w:hAnsi="Times New Roman"/>
          <w:b w:val="0"/>
          <w:sz w:val="28"/>
          <w:szCs w:val="28"/>
        </w:rPr>
      </w:pPr>
      <w:proofErr w:type="gramStart"/>
      <w:r w:rsidRPr="005867B7">
        <w:rPr>
          <w:rFonts w:ascii="Times New Roman" w:hAnsi="Times New Roman"/>
          <w:b w:val="0"/>
          <w:sz w:val="28"/>
          <w:szCs w:val="28"/>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единая комиссия обнаружит, что участник закупки не соответствует требованиям, указанным в статье 31 Федерального закона о контрактной системе, или предоставил недостоверную информацию в отношении своего соответствия указанным требованиям.</w:t>
      </w:r>
      <w:proofErr w:type="gramEnd"/>
    </w:p>
    <w:p w:rsidR="00515C47" w:rsidRPr="005867B7" w:rsidRDefault="00515C47" w:rsidP="00515C47">
      <w:pPr>
        <w:suppressAutoHyphens w:val="0"/>
        <w:autoSpaceDE w:val="0"/>
        <w:adjustRightInd w:val="0"/>
        <w:ind w:firstLine="567"/>
        <w:jc w:val="both"/>
        <w:rPr>
          <w:rFonts w:eastAsia="Times New Roman"/>
          <w:sz w:val="28"/>
          <w:szCs w:val="28"/>
        </w:rPr>
      </w:pPr>
      <w:bookmarkStart w:id="22" w:name="Par0"/>
      <w:bookmarkEnd w:id="22"/>
      <w:proofErr w:type="gramStart"/>
      <w:r w:rsidRPr="005867B7">
        <w:rPr>
          <w:rFonts w:eastAsia="Times New Roman"/>
          <w:sz w:val="28"/>
          <w:szCs w:val="28"/>
        </w:rPr>
        <w:t xml:space="preserve">В случае  закупок лекарственных препаратов, которые включены в </w:t>
      </w:r>
      <w:hyperlink r:id="rId18" w:history="1">
        <w:r w:rsidRPr="005867B7">
          <w:rPr>
            <w:rFonts w:eastAsia="Times New Roman"/>
            <w:sz w:val="28"/>
            <w:szCs w:val="28"/>
          </w:rPr>
          <w:t>перечень</w:t>
        </w:r>
      </w:hyperlink>
      <w:r w:rsidRPr="005867B7">
        <w:rPr>
          <w:rFonts w:eastAsia="Times New Roman"/>
          <w:sz w:val="28"/>
          <w:szCs w:val="28"/>
        </w:rPr>
        <w:t xml:space="preserve"> жизненно необходимых и важнейших лекарственных препаратов,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roofErr w:type="gramEnd"/>
    </w:p>
    <w:p w:rsidR="00515C47" w:rsidRPr="005867B7" w:rsidRDefault="00515C47" w:rsidP="00515C47">
      <w:pPr>
        <w:suppressAutoHyphens w:val="0"/>
        <w:autoSpaceDE w:val="0"/>
        <w:adjustRightInd w:val="0"/>
        <w:ind w:firstLine="567"/>
        <w:jc w:val="both"/>
        <w:rPr>
          <w:rFonts w:eastAsia="Times New Roman"/>
          <w:sz w:val="28"/>
          <w:szCs w:val="28"/>
        </w:rPr>
      </w:pPr>
      <w:r w:rsidRPr="005867B7">
        <w:rPr>
          <w:rFonts w:eastAsia="Times New Roman"/>
          <w:sz w:val="28"/>
          <w:szCs w:val="28"/>
        </w:rPr>
        <w:t>1) предельная отпускная цена лекарственных препаратов, предлагаемых таким участником закупки, не зарегистрирована;</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rFonts w:eastAsia="Times New Roman"/>
          <w:sz w:val="28"/>
          <w:szCs w:val="28"/>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w:t>
      </w:r>
      <w:proofErr w:type="gramStart"/>
      <w:r w:rsidRPr="005867B7">
        <w:rPr>
          <w:rFonts w:eastAsia="Times New Roman"/>
          <w:sz w:val="28"/>
          <w:szCs w:val="28"/>
        </w:rPr>
        <w:t xml:space="preserve">максимальная) </w:t>
      </w:r>
      <w:proofErr w:type="gramEnd"/>
      <w:r w:rsidRPr="005867B7">
        <w:rPr>
          <w:rFonts w:eastAsia="Times New Roman"/>
          <w:sz w:val="28"/>
          <w:szCs w:val="28"/>
        </w:rPr>
        <w:t xml:space="preserve">цена контракта превышает три миллиона рублей, установленную постановлением Правительства Амурской области от 23.03.2016 №92 "Об установлении размера начальной (максимальной) цены контракта, при превышении которого цена закупаемых лекарственных препаратов, </w:t>
      </w:r>
      <w:proofErr w:type="gramStart"/>
      <w:r w:rsidRPr="005867B7">
        <w:rPr>
          <w:rFonts w:eastAsia="Times New Roman"/>
          <w:sz w:val="28"/>
          <w:szCs w:val="28"/>
        </w:rPr>
        <w:t xml:space="preserve">которые включены в перечень жизненно необходимых и важнейших лекарственных препаратов, для обеспечения нужд области не может превышать их предельную отпускную цену")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19" w:history="1">
        <w:r w:rsidRPr="005867B7">
          <w:rPr>
            <w:rFonts w:eastAsia="Times New Roman"/>
            <w:sz w:val="28"/>
            <w:szCs w:val="28"/>
          </w:rPr>
          <w:t>перечень</w:t>
        </w:r>
      </w:hyperlink>
      <w:r w:rsidRPr="005867B7">
        <w:rPr>
          <w:rFonts w:eastAsia="Times New Roman"/>
          <w:sz w:val="28"/>
          <w:szCs w:val="28"/>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roofErr w:type="gramEnd"/>
    </w:p>
    <w:p w:rsidR="00515C47" w:rsidRPr="005867B7" w:rsidRDefault="00515C47" w:rsidP="00515C47">
      <w:pPr>
        <w:pStyle w:val="2"/>
        <w:ind w:firstLine="567"/>
        <w:rPr>
          <w:bCs w:val="0"/>
        </w:rPr>
      </w:pPr>
      <w:bookmarkStart w:id="23" w:name="_Toc373138147"/>
      <w:bookmarkEnd w:id="12"/>
      <w:r w:rsidRPr="005867B7">
        <w:rPr>
          <w:bCs w:val="0"/>
        </w:rPr>
        <w:t>1.10.Порядок предоставления разъяснений положений документации об электронном аукционе</w:t>
      </w:r>
      <w:bookmarkEnd w:id="23"/>
      <w:r w:rsidRPr="005867B7">
        <w:rPr>
          <w:bCs w:val="0"/>
        </w:rPr>
        <w:t xml:space="preserve"> и внесения в неё изменений.</w:t>
      </w:r>
    </w:p>
    <w:p w:rsidR="00515C47" w:rsidRPr="005867B7" w:rsidRDefault="00515C47" w:rsidP="00515C47">
      <w:pPr>
        <w:suppressAutoHyphens w:val="0"/>
        <w:autoSpaceDE w:val="0"/>
        <w:adjustRightInd w:val="0"/>
        <w:ind w:firstLine="567"/>
        <w:jc w:val="both"/>
        <w:rPr>
          <w:sz w:val="28"/>
          <w:szCs w:val="28"/>
        </w:rPr>
      </w:pPr>
      <w:r w:rsidRPr="005867B7">
        <w:rPr>
          <w:sz w:val="28"/>
          <w:szCs w:val="28"/>
        </w:rPr>
        <w:t xml:space="preserve">Любой участник закупки, </w:t>
      </w:r>
      <w:r w:rsidRPr="005867B7">
        <w:rPr>
          <w:rFonts w:eastAsia="Times New Roman"/>
          <w:sz w:val="28"/>
          <w:szCs w:val="28"/>
        </w:rPr>
        <w:t>зарегистрированный в единой информационной системе и аккредитованный</w:t>
      </w:r>
      <w:r w:rsidRPr="005867B7">
        <w:rPr>
          <w:sz w:val="28"/>
          <w:szCs w:val="28"/>
        </w:rPr>
        <w:t xml:space="preserve"> на электронной площадке, вправе направить </w:t>
      </w:r>
      <w:r w:rsidRPr="005867B7">
        <w:rPr>
          <w:rFonts w:eastAsia="Times New Roman"/>
          <w:sz w:val="28"/>
          <w:szCs w:val="28"/>
        </w:rPr>
        <w:t xml:space="preserve">с использованием программно-аппаратных средств электронной площадки </w:t>
      </w:r>
      <w:r w:rsidRPr="005867B7">
        <w:rPr>
          <w:sz w:val="28"/>
          <w:szCs w:val="28"/>
        </w:rPr>
        <w:t xml:space="preserve">на адрес электронной площадки, на которой планируется проведение такого </w:t>
      </w:r>
      <w:r w:rsidRPr="005867B7">
        <w:rPr>
          <w:sz w:val="28"/>
          <w:szCs w:val="28"/>
        </w:rPr>
        <w:lastRenderedPageBreak/>
        <w:t>электронного аукциона, запрос о даче разъяснений положений документации о таком электронном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электронного аукциона.</w:t>
      </w:r>
    </w:p>
    <w:p w:rsidR="00515C47" w:rsidRPr="005867B7" w:rsidRDefault="00515C47" w:rsidP="00515C47">
      <w:pPr>
        <w:suppressAutoHyphens w:val="0"/>
        <w:autoSpaceDE w:val="0"/>
        <w:adjustRightInd w:val="0"/>
        <w:ind w:firstLine="567"/>
        <w:jc w:val="both"/>
        <w:rPr>
          <w:rFonts w:eastAsia="Times New Roman"/>
          <w:i/>
          <w:sz w:val="28"/>
          <w:szCs w:val="28"/>
        </w:rPr>
      </w:pPr>
      <w:r w:rsidRPr="005867B7">
        <w:rPr>
          <w:rFonts w:eastAsia="Times New Roman"/>
          <w:i/>
          <w:sz w:val="28"/>
          <w:szCs w:val="28"/>
        </w:rPr>
        <w:t xml:space="preserve">В соответствии с частью  50 статьи 112 </w:t>
      </w:r>
      <w:r w:rsidRPr="005867B7">
        <w:rPr>
          <w:i/>
          <w:sz w:val="28"/>
          <w:szCs w:val="28"/>
        </w:rPr>
        <w:t>Федерального закона о контрактной системе</w:t>
      </w:r>
      <w:r w:rsidRPr="005867B7">
        <w:rPr>
          <w:rFonts w:eastAsia="Times New Roman"/>
          <w:i/>
          <w:sz w:val="28"/>
          <w:szCs w:val="28"/>
        </w:rPr>
        <w:t xml:space="preserve"> участниками закупки  по 31 декабря 2019 года включительно,  </w:t>
      </w:r>
      <w:proofErr w:type="gramStart"/>
      <w:r w:rsidRPr="005867B7">
        <w:rPr>
          <w:rFonts w:eastAsia="Times New Roman"/>
          <w:i/>
          <w:sz w:val="28"/>
          <w:szCs w:val="28"/>
        </w:rPr>
        <w:t>признаются</w:t>
      </w:r>
      <w:proofErr w:type="gramEnd"/>
      <w:r w:rsidRPr="005867B7">
        <w:rPr>
          <w:rFonts w:eastAsia="Times New Roman"/>
          <w:i/>
          <w:sz w:val="28"/>
          <w:szCs w:val="28"/>
        </w:rPr>
        <w:t xml:space="preserve"> в том числе лица, которые аккредитованы до 1 января 2019 года на электронной площадке, информация и документы которых включены в реестр, предусмотренный </w:t>
      </w:r>
      <w:hyperlink r:id="rId20" w:history="1">
        <w:r w:rsidRPr="005867B7">
          <w:rPr>
            <w:rFonts w:eastAsia="Times New Roman"/>
            <w:i/>
            <w:sz w:val="28"/>
            <w:szCs w:val="28"/>
          </w:rPr>
          <w:t>статьей 62</w:t>
        </w:r>
      </w:hyperlink>
      <w:r w:rsidRPr="005867B7">
        <w:rPr>
          <w:rFonts w:eastAsia="Times New Roman"/>
          <w:i/>
          <w:sz w:val="28"/>
          <w:szCs w:val="28"/>
        </w:rPr>
        <w:t xml:space="preserve"> </w:t>
      </w:r>
      <w:r w:rsidRPr="005867B7">
        <w:rPr>
          <w:i/>
          <w:sz w:val="28"/>
          <w:szCs w:val="28"/>
        </w:rPr>
        <w:t>Федерального закона о контрактной системе</w:t>
      </w:r>
      <w:r w:rsidRPr="005867B7">
        <w:rPr>
          <w:rFonts w:eastAsia="Times New Roman"/>
          <w:i/>
          <w:sz w:val="28"/>
          <w:szCs w:val="28"/>
        </w:rPr>
        <w:t>. При этом регистрация в единой информационной системе не требуется.</w:t>
      </w:r>
    </w:p>
    <w:p w:rsidR="00515C47" w:rsidRPr="005867B7" w:rsidRDefault="00515C47" w:rsidP="00515C47">
      <w:pPr>
        <w:pStyle w:val="3"/>
        <w:keepNext w:val="0"/>
        <w:spacing w:before="0" w:after="0"/>
        <w:ind w:firstLine="567"/>
        <w:jc w:val="both"/>
        <w:rPr>
          <w:rFonts w:ascii="Times New Roman" w:hAnsi="Times New Roman"/>
          <w:b w:val="0"/>
          <w:sz w:val="28"/>
          <w:szCs w:val="28"/>
        </w:rPr>
      </w:pPr>
      <w:proofErr w:type="gramStart"/>
      <w:r w:rsidRPr="005867B7">
        <w:rPr>
          <w:rFonts w:ascii="Times New Roman" w:hAnsi="Times New Roman"/>
          <w:b w:val="0"/>
          <w:sz w:val="28"/>
          <w:szCs w:val="28"/>
        </w:rP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w:t>
      </w:r>
      <w:proofErr w:type="gramEnd"/>
      <w:r w:rsidRPr="005867B7">
        <w:rPr>
          <w:rFonts w:ascii="Times New Roman" w:hAnsi="Times New Roman"/>
          <w:b w:val="0"/>
          <w:sz w:val="28"/>
          <w:szCs w:val="28"/>
        </w:rPr>
        <w:t xml:space="preserve"> на участие в таком аукционе. </w:t>
      </w:r>
    </w:p>
    <w:p w:rsidR="00515C47" w:rsidRPr="005867B7" w:rsidRDefault="00515C47" w:rsidP="00515C47">
      <w:pPr>
        <w:suppressAutoHyphens w:val="0"/>
        <w:autoSpaceDE w:val="0"/>
        <w:adjustRightInd w:val="0"/>
        <w:ind w:firstLine="567"/>
        <w:jc w:val="both"/>
        <w:rPr>
          <w:sz w:val="28"/>
          <w:szCs w:val="28"/>
        </w:rPr>
      </w:pPr>
      <w:bookmarkStart w:id="24" w:name="_Toc252183677"/>
      <w:bookmarkStart w:id="25" w:name="_Toc373138148"/>
      <w:r w:rsidRPr="005867B7">
        <w:rPr>
          <w:sz w:val="28"/>
          <w:szCs w:val="28"/>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электронном аукционе не </w:t>
      </w:r>
      <w:proofErr w:type="gramStart"/>
      <w:r w:rsidRPr="005867B7">
        <w:rPr>
          <w:sz w:val="28"/>
          <w:szCs w:val="28"/>
        </w:rPr>
        <w:t>позднее</w:t>
      </w:r>
      <w:proofErr w:type="gramEnd"/>
      <w:r w:rsidRPr="005867B7">
        <w:rPr>
          <w:sz w:val="28"/>
          <w:szCs w:val="28"/>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5867B7">
        <w:rPr>
          <w:sz w:val="28"/>
          <w:szCs w:val="28"/>
        </w:rPr>
        <w:t>с даты принятия</w:t>
      </w:r>
      <w:proofErr w:type="gramEnd"/>
      <w:r w:rsidRPr="005867B7">
        <w:rPr>
          <w:sz w:val="28"/>
          <w:szCs w:val="28"/>
        </w:rPr>
        <w:t xml:space="preserve"> указанного решения изменения, внесенные в документацию о таком аукционе, размещаются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w:t>
      </w:r>
      <w:proofErr w:type="gramStart"/>
      <w:r w:rsidRPr="005867B7">
        <w:rPr>
          <w:sz w:val="28"/>
          <w:szCs w:val="28"/>
        </w:rPr>
        <w:t xml:space="preserve">максимальная) </w:t>
      </w:r>
      <w:proofErr w:type="gramEnd"/>
      <w:r w:rsidRPr="005867B7">
        <w:rPr>
          <w:sz w:val="28"/>
          <w:szCs w:val="28"/>
        </w:rPr>
        <w:t xml:space="preserve">цена контракта </w:t>
      </w:r>
      <w:bookmarkEnd w:id="24"/>
      <w:bookmarkEnd w:id="25"/>
      <w:r w:rsidRPr="005867B7">
        <w:rPr>
          <w:b/>
          <w:sz w:val="28"/>
          <w:szCs w:val="28"/>
        </w:rPr>
        <w:t xml:space="preserve"> </w:t>
      </w:r>
      <w:r w:rsidRPr="005867B7">
        <w:rPr>
          <w:sz w:val="28"/>
          <w:szCs w:val="28"/>
        </w:rPr>
        <w:t>не превышает</w:t>
      </w:r>
      <w:r w:rsidRPr="005867B7">
        <w:rPr>
          <w:b/>
          <w:sz w:val="28"/>
          <w:szCs w:val="28"/>
        </w:rPr>
        <w:t xml:space="preserve"> </w:t>
      </w:r>
      <w:r w:rsidRPr="005867B7">
        <w:rPr>
          <w:sz w:val="28"/>
          <w:szCs w:val="28"/>
        </w:rPr>
        <w:t xml:space="preserve">три миллиона рублей, не менее чем семь дней.        </w:t>
      </w:r>
    </w:p>
    <w:p w:rsidR="00515C47" w:rsidRPr="005867B7" w:rsidRDefault="00515C47" w:rsidP="00515C47">
      <w:pPr>
        <w:suppressAutoHyphens w:val="0"/>
        <w:autoSpaceDE w:val="0"/>
        <w:adjustRightInd w:val="0"/>
        <w:ind w:firstLine="567"/>
        <w:jc w:val="both"/>
        <w:rPr>
          <w:b/>
          <w:sz w:val="28"/>
          <w:szCs w:val="28"/>
        </w:rPr>
      </w:pPr>
      <w:r w:rsidRPr="005867B7">
        <w:rPr>
          <w:b/>
          <w:sz w:val="28"/>
          <w:szCs w:val="28"/>
        </w:rPr>
        <w:t>1.11.Отмена определения поставщика (подрядчика, исполнителя)</w:t>
      </w:r>
    </w:p>
    <w:p w:rsidR="00515C47" w:rsidRPr="005867B7" w:rsidRDefault="00515C47" w:rsidP="00515C47">
      <w:pPr>
        <w:suppressAutoHyphens w:val="0"/>
        <w:ind w:firstLine="567"/>
        <w:jc w:val="both"/>
        <w:outlineLvl w:val="2"/>
        <w:rPr>
          <w:noProof/>
          <w:sz w:val="28"/>
          <w:szCs w:val="28"/>
        </w:rPr>
      </w:pPr>
      <w:r w:rsidRPr="005867B7">
        <w:rPr>
          <w:noProof/>
          <w:sz w:val="28"/>
          <w:szCs w:val="28"/>
        </w:rPr>
        <w:t xml:space="preserve">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515C47" w:rsidRPr="005867B7" w:rsidRDefault="00515C47" w:rsidP="00515C47">
      <w:pPr>
        <w:suppressAutoHyphens w:val="0"/>
        <w:ind w:firstLine="567"/>
        <w:jc w:val="both"/>
        <w:outlineLvl w:val="2"/>
        <w:rPr>
          <w:noProof/>
          <w:sz w:val="28"/>
          <w:szCs w:val="28"/>
        </w:rPr>
      </w:pPr>
      <w:r w:rsidRPr="005867B7">
        <w:rPr>
          <w:noProof/>
          <w:sz w:val="28"/>
          <w:szCs w:val="28"/>
        </w:rPr>
        <w:t>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15C47" w:rsidRPr="005867B7" w:rsidRDefault="00515C47" w:rsidP="00515C47">
      <w:pPr>
        <w:widowControl w:val="0"/>
        <w:numPr>
          <w:ilvl w:val="2"/>
          <w:numId w:val="0"/>
        </w:numPr>
        <w:tabs>
          <w:tab w:val="num" w:pos="1080"/>
        </w:tabs>
        <w:suppressAutoHyphens w:val="0"/>
        <w:adjustRightInd w:val="0"/>
        <w:ind w:firstLine="567"/>
        <w:jc w:val="both"/>
        <w:rPr>
          <w:b/>
          <w:bCs/>
          <w:sz w:val="28"/>
          <w:szCs w:val="28"/>
        </w:rPr>
      </w:pPr>
    </w:p>
    <w:p w:rsidR="00515C47" w:rsidRPr="005867B7" w:rsidRDefault="00515C47" w:rsidP="00515C47">
      <w:pPr>
        <w:keepNext/>
        <w:suppressAutoHyphens w:val="0"/>
        <w:ind w:firstLine="567"/>
        <w:jc w:val="both"/>
        <w:outlineLvl w:val="1"/>
        <w:rPr>
          <w:b/>
          <w:sz w:val="28"/>
          <w:szCs w:val="28"/>
        </w:rPr>
      </w:pPr>
      <w:bookmarkStart w:id="26" w:name="_Toc252183678"/>
      <w:bookmarkStart w:id="27" w:name="_Toc373138150"/>
      <w:r w:rsidRPr="005867B7">
        <w:rPr>
          <w:b/>
          <w:sz w:val="28"/>
          <w:szCs w:val="28"/>
        </w:rPr>
        <w:t xml:space="preserve">2.ПОДГОТОВКА ЗАЯВКИ  НА УЧАСТИЕ В ЭЛЕКТРОННОМ АУКЦИОНЕ, ИНСТРУКЦИЯ ПО ЕЕ ЗАПОЛНЕНИЮ. </w:t>
      </w:r>
      <w:bookmarkStart w:id="28" w:name="_Toc252183679"/>
      <w:bookmarkStart w:id="29" w:name="_Toc373138151"/>
      <w:bookmarkEnd w:id="26"/>
      <w:bookmarkEnd w:id="27"/>
      <w:r w:rsidRPr="005867B7">
        <w:rPr>
          <w:b/>
          <w:sz w:val="28"/>
          <w:szCs w:val="28"/>
        </w:rPr>
        <w:t xml:space="preserve"> </w:t>
      </w:r>
    </w:p>
    <w:bookmarkEnd w:id="28"/>
    <w:bookmarkEnd w:id="29"/>
    <w:p w:rsidR="00515C47" w:rsidRPr="005867B7" w:rsidRDefault="00515C47" w:rsidP="00515C47">
      <w:pPr>
        <w:ind w:firstLine="567"/>
        <w:rPr>
          <w:b/>
          <w:sz w:val="28"/>
          <w:szCs w:val="28"/>
        </w:rPr>
      </w:pPr>
      <w:r w:rsidRPr="005867B7">
        <w:rPr>
          <w:b/>
          <w:sz w:val="28"/>
          <w:szCs w:val="28"/>
        </w:rPr>
        <w:t>2.1. Язык документов, входящих в состав заявки на участие в электронном аукционе</w:t>
      </w:r>
    </w:p>
    <w:p w:rsidR="00515C47" w:rsidRPr="005867B7" w:rsidRDefault="00515C47" w:rsidP="00515C47">
      <w:pPr>
        <w:tabs>
          <w:tab w:val="left" w:pos="709"/>
        </w:tabs>
        <w:suppressAutoHyphens w:val="0"/>
        <w:ind w:firstLine="567"/>
        <w:jc w:val="both"/>
        <w:rPr>
          <w:sz w:val="28"/>
          <w:szCs w:val="28"/>
        </w:rPr>
      </w:pPr>
      <w:r w:rsidRPr="005867B7">
        <w:rPr>
          <w:sz w:val="28"/>
          <w:szCs w:val="28"/>
        </w:rPr>
        <w:lastRenderedPageBreak/>
        <w:t>Заявка на участие в электронном аукционе, подготовленная участником электронного аукциона, а также все запросы о разъяснении положений документации, должны быть написаны на русском языке, если иное не предусмотрено в «Информационной карте электронного аукциона».</w:t>
      </w:r>
    </w:p>
    <w:p w:rsidR="00515C47" w:rsidRPr="005867B7" w:rsidRDefault="00515C47" w:rsidP="00515C47">
      <w:pPr>
        <w:tabs>
          <w:tab w:val="left" w:pos="709"/>
        </w:tabs>
        <w:suppressAutoHyphens w:val="0"/>
        <w:ind w:firstLine="567"/>
        <w:jc w:val="both"/>
        <w:rPr>
          <w:sz w:val="28"/>
          <w:szCs w:val="28"/>
        </w:rPr>
      </w:pPr>
      <w:r w:rsidRPr="005867B7">
        <w:rPr>
          <w:sz w:val="28"/>
          <w:szCs w:val="28"/>
        </w:rPr>
        <w:t>Участник закупки вправе подать только одну заявку на участие в электронном аукционе.</w:t>
      </w:r>
    </w:p>
    <w:p w:rsidR="00515C47" w:rsidRPr="005867B7" w:rsidRDefault="00515C47" w:rsidP="00515C47">
      <w:pPr>
        <w:suppressAutoHyphens w:val="0"/>
        <w:ind w:firstLine="567"/>
        <w:jc w:val="both"/>
        <w:outlineLvl w:val="2"/>
        <w:rPr>
          <w:b/>
          <w:noProof/>
          <w:sz w:val="28"/>
          <w:szCs w:val="28"/>
        </w:rPr>
      </w:pPr>
      <w:r w:rsidRPr="005867B7">
        <w:rPr>
          <w:b/>
          <w:noProof/>
          <w:sz w:val="28"/>
          <w:szCs w:val="28"/>
        </w:rPr>
        <w:t>2.2. Требования к содержанию, составу заявки:</w:t>
      </w:r>
    </w:p>
    <w:p w:rsidR="00515C47" w:rsidRPr="005867B7" w:rsidRDefault="00515C47" w:rsidP="00515C47">
      <w:pPr>
        <w:suppressAutoHyphens w:val="0"/>
        <w:ind w:firstLine="567"/>
        <w:jc w:val="both"/>
        <w:outlineLvl w:val="2"/>
        <w:rPr>
          <w:noProof/>
          <w:sz w:val="28"/>
          <w:szCs w:val="28"/>
        </w:rPr>
      </w:pPr>
      <w:r w:rsidRPr="005867B7">
        <w:rPr>
          <w:noProof/>
          <w:sz w:val="28"/>
          <w:szCs w:val="28"/>
        </w:rPr>
        <w:t>Заявка на участие в электронном аукционе состоит из двух частей.</w:t>
      </w:r>
    </w:p>
    <w:p w:rsidR="00515C47" w:rsidRPr="005867B7" w:rsidRDefault="00515C47" w:rsidP="00515C47">
      <w:pPr>
        <w:suppressAutoHyphens w:val="0"/>
        <w:ind w:firstLine="567"/>
        <w:jc w:val="both"/>
        <w:outlineLvl w:val="2"/>
        <w:rPr>
          <w:b/>
          <w:noProof/>
          <w:sz w:val="28"/>
          <w:szCs w:val="28"/>
        </w:rPr>
      </w:pPr>
      <w:r w:rsidRPr="005867B7">
        <w:rPr>
          <w:b/>
          <w:noProof/>
          <w:sz w:val="28"/>
          <w:szCs w:val="28"/>
        </w:rPr>
        <w:t>2.2.1.Первая часть заявки на участие в электронном аукционе должна содержать указанную в одном из следующих подпунктов информацию:</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sz w:val="28"/>
          <w:szCs w:val="28"/>
        </w:rPr>
        <w:t xml:space="preserve">1) согласие участника электронного аукциона на поставку товара, </w:t>
      </w:r>
      <w:r w:rsidRPr="005867B7">
        <w:rPr>
          <w:rFonts w:eastAsia="Times New Roman"/>
          <w:sz w:val="28"/>
          <w:szCs w:val="28"/>
        </w:rPr>
        <w:t>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rFonts w:eastAsia="Times New Roman"/>
          <w:sz w:val="28"/>
          <w:szCs w:val="28"/>
        </w:rPr>
        <w:t>2) при осуществлении закупки товара или закупки работы, услуги, для выполнения, оказания которых используется товар:</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rFonts w:eastAsia="Times New Roman"/>
          <w:sz w:val="28"/>
          <w:szCs w:val="28"/>
        </w:rPr>
        <w:t xml:space="preserve">а) наименование страны происхождения товара (в случае установления в извещении о проведении электронного аукциона, документации об электронном аукционе, </w:t>
      </w:r>
      <w:r w:rsidRPr="005867B7">
        <w:rPr>
          <w:sz w:val="28"/>
          <w:szCs w:val="28"/>
        </w:rPr>
        <w:t>«Информационной карте электронного аукциона»</w:t>
      </w:r>
      <w:r w:rsidRPr="005867B7">
        <w:rPr>
          <w:rFonts w:eastAsia="Times New Roman"/>
          <w:sz w:val="28"/>
          <w:szCs w:val="28"/>
        </w:rPr>
        <w:t xml:space="preserve">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1" w:history="1">
        <w:r w:rsidRPr="005867B7">
          <w:rPr>
            <w:rFonts w:eastAsia="Times New Roman"/>
            <w:sz w:val="28"/>
            <w:szCs w:val="28"/>
          </w:rPr>
          <w:t>статьей 14</w:t>
        </w:r>
      </w:hyperlink>
      <w:r w:rsidRPr="005867B7">
        <w:rPr>
          <w:rFonts w:eastAsia="Times New Roman"/>
          <w:sz w:val="28"/>
          <w:szCs w:val="28"/>
        </w:rPr>
        <w:t xml:space="preserve"> </w:t>
      </w:r>
      <w:r w:rsidRPr="005867B7">
        <w:rPr>
          <w:sz w:val="28"/>
          <w:szCs w:val="28"/>
        </w:rPr>
        <w:t>Федерального закона о контрактной системе</w:t>
      </w:r>
      <w:r w:rsidRPr="005867B7">
        <w:rPr>
          <w:rFonts w:eastAsia="Times New Roman"/>
          <w:sz w:val="28"/>
          <w:szCs w:val="28"/>
        </w:rPr>
        <w:t>);</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rFonts w:eastAsia="Times New Roman"/>
          <w:sz w:val="28"/>
          <w:szCs w:val="28"/>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15C47" w:rsidRPr="005867B7" w:rsidRDefault="00515C47" w:rsidP="00515C47">
      <w:pPr>
        <w:suppressAutoHyphens w:val="0"/>
        <w:autoSpaceDE w:val="0"/>
        <w:adjustRightInd w:val="0"/>
        <w:ind w:firstLine="567"/>
        <w:jc w:val="both"/>
        <w:rPr>
          <w:sz w:val="28"/>
          <w:szCs w:val="28"/>
        </w:rPr>
      </w:pPr>
      <w:r w:rsidRPr="005867B7">
        <w:rPr>
          <w:sz w:val="28"/>
          <w:szCs w:val="2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15C47" w:rsidRPr="005867B7" w:rsidRDefault="00515C47" w:rsidP="00515C47">
      <w:pPr>
        <w:widowControl w:val="0"/>
        <w:autoSpaceDE w:val="0"/>
        <w:adjustRightInd w:val="0"/>
        <w:ind w:firstLine="567"/>
        <w:jc w:val="both"/>
        <w:rPr>
          <w:b/>
          <w:sz w:val="28"/>
          <w:szCs w:val="28"/>
        </w:rPr>
      </w:pPr>
      <w:r w:rsidRPr="005867B7">
        <w:rPr>
          <w:b/>
          <w:sz w:val="28"/>
          <w:szCs w:val="28"/>
        </w:rPr>
        <w:t>2.2.2. Вторая часть заявки на участие в электронном аукционе должна содержать следующие документы и сведения:</w:t>
      </w:r>
    </w:p>
    <w:p w:rsidR="00515C47" w:rsidRPr="005867B7" w:rsidRDefault="00515C47" w:rsidP="00515C47">
      <w:pPr>
        <w:suppressAutoHyphens w:val="0"/>
        <w:autoSpaceDE w:val="0"/>
        <w:adjustRightInd w:val="0"/>
        <w:ind w:firstLine="567"/>
        <w:jc w:val="both"/>
        <w:rPr>
          <w:sz w:val="28"/>
          <w:szCs w:val="28"/>
        </w:rPr>
      </w:pPr>
      <w:r w:rsidRPr="005867B7">
        <w:rPr>
          <w:sz w:val="28"/>
          <w:szCs w:val="28"/>
        </w:rPr>
        <w:t xml:space="preserve">- наименование, фирменное наименование (при наличии), место нахождения (для юридического лица),  почтовый адрес </w:t>
      </w:r>
      <w:r w:rsidRPr="005867B7">
        <w:rPr>
          <w:rFonts w:eastAsia="Times New Roman"/>
          <w:sz w:val="28"/>
          <w:szCs w:val="28"/>
        </w:rPr>
        <w:t xml:space="preserve">участника такого аукциона, </w:t>
      </w:r>
      <w:r w:rsidRPr="005867B7">
        <w:rPr>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w:t>
      </w:r>
      <w:proofErr w:type="gramStart"/>
      <w:r w:rsidRPr="005867B7">
        <w:rPr>
          <w:sz w:val="28"/>
          <w:szCs w:val="28"/>
        </w:rPr>
        <w:t>а(</w:t>
      </w:r>
      <w:proofErr w:type="gramEnd"/>
      <w:r w:rsidRPr="005867B7">
        <w:rPr>
          <w:sz w:val="28"/>
          <w:szCs w:val="28"/>
        </w:rPr>
        <w:t>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15C47" w:rsidRPr="005867B7" w:rsidRDefault="00515C47" w:rsidP="00515C47">
      <w:pPr>
        <w:suppressAutoHyphens w:val="0"/>
        <w:autoSpaceDE w:val="0"/>
        <w:adjustRightInd w:val="0"/>
        <w:ind w:firstLine="567"/>
        <w:jc w:val="both"/>
        <w:rPr>
          <w:sz w:val="28"/>
          <w:szCs w:val="28"/>
        </w:rPr>
      </w:pPr>
      <w:proofErr w:type="gramStart"/>
      <w:r w:rsidRPr="005867B7">
        <w:rPr>
          <w:sz w:val="28"/>
          <w:szCs w:val="28"/>
        </w:rPr>
        <w:lastRenderedPageBreak/>
        <w:t xml:space="preserve">- документы, подтверждающие соответствие участника такого аукциона требованиям, установленным </w:t>
      </w:r>
      <w:hyperlink r:id="rId22" w:history="1">
        <w:r w:rsidRPr="005867B7">
          <w:rPr>
            <w:rFonts w:eastAsia="Times New Roman"/>
            <w:sz w:val="28"/>
            <w:szCs w:val="28"/>
          </w:rPr>
          <w:t>пунктом 1 части 1</w:t>
        </w:r>
      </w:hyperlink>
      <w:r w:rsidRPr="005867B7">
        <w:rPr>
          <w:rFonts w:eastAsia="Times New Roman"/>
          <w:sz w:val="28"/>
          <w:szCs w:val="28"/>
        </w:rPr>
        <w:t xml:space="preserve">, </w:t>
      </w:r>
      <w:hyperlink r:id="rId23" w:history="1">
        <w:r w:rsidRPr="005867B7">
          <w:rPr>
            <w:rFonts w:eastAsia="Times New Roman"/>
            <w:sz w:val="28"/>
            <w:szCs w:val="28"/>
          </w:rPr>
          <w:t>частями 2</w:t>
        </w:r>
      </w:hyperlink>
      <w:r w:rsidRPr="005867B7">
        <w:rPr>
          <w:rFonts w:eastAsia="Times New Roman"/>
          <w:sz w:val="28"/>
          <w:szCs w:val="28"/>
        </w:rPr>
        <w:t xml:space="preserve"> и </w:t>
      </w:r>
      <w:hyperlink r:id="rId24" w:history="1">
        <w:r w:rsidRPr="005867B7">
          <w:rPr>
            <w:rFonts w:eastAsia="Times New Roman"/>
            <w:sz w:val="28"/>
            <w:szCs w:val="28"/>
          </w:rPr>
          <w:t>2.1</w:t>
        </w:r>
      </w:hyperlink>
      <w:r w:rsidRPr="005867B7">
        <w:rPr>
          <w:rFonts w:eastAsia="Times New Roman"/>
          <w:sz w:val="28"/>
          <w:szCs w:val="28"/>
        </w:rPr>
        <w:t xml:space="preserve"> статьи 31 </w:t>
      </w:r>
      <w:r w:rsidRPr="005867B7">
        <w:rPr>
          <w:sz w:val="28"/>
          <w:szCs w:val="28"/>
        </w:rPr>
        <w:t xml:space="preserve">(при наличии таких требований) Федерального закона о контрактной  системе, или копии этих документов (если такие требования установлены, информация о них содержится в «Информационной карте электронного аукциона»),  а также декларация о соответствии участника такого аукциона требованиям, установленным </w:t>
      </w:r>
      <w:r w:rsidRPr="005867B7">
        <w:rPr>
          <w:rFonts w:ascii="Arial" w:eastAsia="Times New Roman" w:hAnsi="Arial" w:cs="Arial"/>
          <w:sz w:val="28"/>
          <w:szCs w:val="28"/>
        </w:rPr>
        <w:t xml:space="preserve"> </w:t>
      </w:r>
      <w:hyperlink r:id="rId25" w:history="1">
        <w:r w:rsidRPr="005867B7">
          <w:rPr>
            <w:rFonts w:eastAsia="Times New Roman"/>
            <w:sz w:val="28"/>
            <w:szCs w:val="28"/>
          </w:rPr>
          <w:t>пунктами 3</w:t>
        </w:r>
      </w:hyperlink>
      <w:r w:rsidRPr="005867B7">
        <w:rPr>
          <w:rFonts w:eastAsia="Times New Roman"/>
          <w:sz w:val="28"/>
          <w:szCs w:val="28"/>
        </w:rPr>
        <w:t xml:space="preserve"> - </w:t>
      </w:r>
      <w:hyperlink r:id="rId26" w:history="1">
        <w:r w:rsidRPr="005867B7">
          <w:rPr>
            <w:rFonts w:eastAsia="Times New Roman"/>
            <w:sz w:val="28"/>
            <w:szCs w:val="28"/>
          </w:rPr>
          <w:t>9 части 1 статьи</w:t>
        </w:r>
        <w:proofErr w:type="gramEnd"/>
        <w:r w:rsidRPr="005867B7">
          <w:rPr>
            <w:rFonts w:eastAsia="Times New Roman"/>
            <w:sz w:val="28"/>
            <w:szCs w:val="28"/>
          </w:rPr>
          <w:t xml:space="preserve"> 31</w:t>
        </w:r>
      </w:hyperlink>
      <w:r w:rsidRPr="005867B7">
        <w:rPr>
          <w:rFonts w:eastAsia="Times New Roman"/>
          <w:sz w:val="28"/>
          <w:szCs w:val="28"/>
        </w:rPr>
        <w:t xml:space="preserve"> </w:t>
      </w:r>
      <w:r w:rsidRPr="005867B7">
        <w:rPr>
          <w:sz w:val="28"/>
          <w:szCs w:val="28"/>
        </w:rPr>
        <w:t xml:space="preserve">Федерального закона о контрактной  системе </w:t>
      </w:r>
      <w:r w:rsidRPr="005867B7">
        <w:rPr>
          <w:rFonts w:eastAsia="Times New Roman"/>
          <w:sz w:val="28"/>
          <w:szCs w:val="28"/>
        </w:rPr>
        <w:t>(указанная декларация предоставляется с использованием программно-аппаратных средств электронной площадки)</w:t>
      </w:r>
      <w:r w:rsidRPr="005867B7">
        <w:rPr>
          <w:sz w:val="28"/>
          <w:szCs w:val="28"/>
        </w:rPr>
        <w:t>;</w:t>
      </w:r>
    </w:p>
    <w:p w:rsidR="00515C47" w:rsidRPr="005867B7" w:rsidRDefault="00515C47" w:rsidP="00515C47">
      <w:pPr>
        <w:suppressAutoHyphens w:val="0"/>
        <w:autoSpaceDE w:val="0"/>
        <w:adjustRightInd w:val="0"/>
        <w:ind w:firstLine="567"/>
        <w:jc w:val="both"/>
        <w:rPr>
          <w:sz w:val="28"/>
          <w:szCs w:val="28"/>
        </w:rPr>
      </w:pPr>
      <w:proofErr w:type="gramStart"/>
      <w:r w:rsidRPr="005867B7">
        <w:rPr>
          <w:sz w:val="28"/>
          <w:szCs w:val="28"/>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(если такие требования установлены, информация о них содержится в «Информационной карте электронного аукциона»);</w:t>
      </w:r>
      <w:proofErr w:type="gramEnd"/>
    </w:p>
    <w:p w:rsidR="00515C47" w:rsidRPr="005867B7" w:rsidRDefault="00515C47" w:rsidP="00515C47">
      <w:pPr>
        <w:suppressAutoHyphens w:val="0"/>
        <w:autoSpaceDE w:val="0"/>
        <w:adjustRightInd w:val="0"/>
        <w:ind w:firstLine="567"/>
        <w:jc w:val="both"/>
        <w:rPr>
          <w:sz w:val="28"/>
          <w:szCs w:val="28"/>
        </w:rPr>
      </w:pPr>
      <w:proofErr w:type="gramStart"/>
      <w:r w:rsidRPr="005867B7">
        <w:rPr>
          <w:sz w:val="28"/>
          <w:szCs w:val="28"/>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5867B7">
        <w:rPr>
          <w:sz w:val="28"/>
          <w:szCs w:val="28"/>
        </w:rPr>
        <w:t xml:space="preserve"> является крупной сделкой.</w:t>
      </w:r>
    </w:p>
    <w:p w:rsidR="00515C47" w:rsidRPr="005867B7" w:rsidRDefault="00515C47" w:rsidP="00515C47">
      <w:pPr>
        <w:suppressAutoHyphens w:val="0"/>
        <w:autoSpaceDE w:val="0"/>
        <w:adjustRightInd w:val="0"/>
        <w:ind w:firstLine="567"/>
        <w:jc w:val="both"/>
        <w:rPr>
          <w:sz w:val="28"/>
          <w:szCs w:val="28"/>
        </w:rPr>
      </w:pPr>
      <w:r w:rsidRPr="005867B7">
        <w:rPr>
          <w:sz w:val="28"/>
          <w:szCs w:val="28"/>
        </w:rPr>
        <w:t xml:space="preserve">- документы, подтверждающие право участника электронного аукциона на получение преимуществ в соответствии со </w:t>
      </w:r>
      <w:hyperlink w:anchor="Par438" w:history="1">
        <w:r w:rsidRPr="005867B7">
          <w:rPr>
            <w:sz w:val="28"/>
            <w:szCs w:val="28"/>
          </w:rPr>
          <w:t>статьями 28</w:t>
        </w:r>
      </w:hyperlink>
      <w:r w:rsidRPr="005867B7">
        <w:rPr>
          <w:sz w:val="28"/>
          <w:szCs w:val="28"/>
        </w:rPr>
        <w:t xml:space="preserve"> - 29 Федерального закона о контрактной  системе </w:t>
      </w:r>
      <w:r w:rsidRPr="005867B7">
        <w:rPr>
          <w:rFonts w:eastAsia="Times New Roman"/>
          <w:sz w:val="28"/>
          <w:szCs w:val="28"/>
        </w:rPr>
        <w:t>(в случае, если участник электронного аукциона заявил о получении указанных преимуществ)</w:t>
      </w:r>
      <w:r w:rsidRPr="005867B7">
        <w:rPr>
          <w:sz w:val="28"/>
          <w:szCs w:val="28"/>
        </w:rPr>
        <w:t>, или копии таких документов (если такие требования установлены, информация о них содержится в «Информационной карте электронного аукциона»);</w:t>
      </w:r>
    </w:p>
    <w:p w:rsidR="00515C47" w:rsidRPr="005867B7" w:rsidRDefault="00515C47" w:rsidP="00515C47">
      <w:pPr>
        <w:suppressAutoHyphens w:val="0"/>
        <w:autoSpaceDE w:val="0"/>
        <w:adjustRightInd w:val="0"/>
        <w:ind w:firstLine="567"/>
        <w:jc w:val="both"/>
        <w:rPr>
          <w:rFonts w:eastAsia="Times New Roman"/>
          <w:sz w:val="28"/>
          <w:szCs w:val="28"/>
        </w:rPr>
      </w:pPr>
      <w:proofErr w:type="gramStart"/>
      <w:r w:rsidRPr="005867B7">
        <w:rPr>
          <w:sz w:val="28"/>
          <w:szCs w:val="28"/>
        </w:rPr>
        <w:t xml:space="preserve">- документы, </w:t>
      </w:r>
      <w:r w:rsidRPr="005867B7">
        <w:rPr>
          <w:rFonts w:eastAsia="Times New Roman"/>
          <w:sz w:val="28"/>
          <w:szCs w:val="28"/>
        </w:rPr>
        <w:t xml:space="preserve">предусмотренные нормативными правовыми актами, принятыми в соответствии со </w:t>
      </w:r>
      <w:hyperlink r:id="rId27" w:history="1">
        <w:r w:rsidRPr="005867B7">
          <w:rPr>
            <w:rFonts w:eastAsia="Times New Roman"/>
            <w:sz w:val="28"/>
            <w:szCs w:val="28"/>
          </w:rPr>
          <w:t>статьей 14</w:t>
        </w:r>
      </w:hyperlink>
      <w:r w:rsidRPr="005867B7">
        <w:rPr>
          <w:rFonts w:eastAsia="Times New Roman"/>
          <w:sz w:val="28"/>
          <w:szCs w:val="28"/>
        </w:rPr>
        <w:t xml:space="preserve"> настоящего </w:t>
      </w:r>
      <w:r w:rsidRPr="005867B7">
        <w:rPr>
          <w:sz w:val="28"/>
          <w:szCs w:val="28"/>
        </w:rPr>
        <w:t>Федерального закона о контрактной  системе</w:t>
      </w:r>
      <w:r w:rsidRPr="005867B7">
        <w:rPr>
          <w:rFonts w:eastAsia="Times New Roman"/>
          <w:sz w:val="28"/>
          <w:szCs w:val="28"/>
        </w:rPr>
        <w:t xml:space="preserve">, в случае закупки товаров, работ, услуг, на которые распространяется действие указанных нормативных правовых актов, или копии таких документов </w:t>
      </w:r>
      <w:r w:rsidRPr="005867B7">
        <w:rPr>
          <w:sz w:val="28"/>
          <w:szCs w:val="28"/>
        </w:rPr>
        <w:t>(если такие требования установлены, информация о них содержится в «Информационной карте электронного аукциона»).</w:t>
      </w:r>
      <w:r w:rsidRPr="005867B7">
        <w:rPr>
          <w:rFonts w:eastAsia="Times New Roman"/>
          <w:sz w:val="28"/>
          <w:szCs w:val="28"/>
        </w:rPr>
        <w:t xml:space="preserve"> </w:t>
      </w:r>
      <w:proofErr w:type="gramEnd"/>
    </w:p>
    <w:p w:rsidR="00515C47" w:rsidRPr="005867B7" w:rsidRDefault="00515C47" w:rsidP="00515C47">
      <w:pPr>
        <w:suppressAutoHyphens w:val="0"/>
        <w:autoSpaceDE w:val="0"/>
        <w:adjustRightInd w:val="0"/>
        <w:ind w:firstLine="567"/>
        <w:jc w:val="both"/>
        <w:rPr>
          <w:rFonts w:eastAsia="Times New Roman"/>
          <w:sz w:val="28"/>
          <w:szCs w:val="28"/>
        </w:rPr>
      </w:pPr>
      <w:r w:rsidRPr="005867B7">
        <w:rPr>
          <w:rFonts w:eastAsia="Times New Roman"/>
          <w:sz w:val="28"/>
          <w:szCs w:val="28"/>
        </w:rPr>
        <w:t>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rFonts w:eastAsia="Times New Roman"/>
          <w:sz w:val="28"/>
          <w:szCs w:val="28"/>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w:t>
      </w:r>
      <w:r w:rsidRPr="005867B7">
        <w:rPr>
          <w:sz w:val="28"/>
          <w:szCs w:val="28"/>
        </w:rPr>
        <w:t>в «Информационной карте электронного аукциона»</w:t>
      </w:r>
      <w:r w:rsidRPr="005867B7">
        <w:rPr>
          <w:rFonts w:eastAsia="Times New Roman"/>
          <w:sz w:val="28"/>
          <w:szCs w:val="28"/>
        </w:rPr>
        <w:t xml:space="preserve"> ограничения, предусмотренного </w:t>
      </w:r>
      <w:hyperlink r:id="rId28" w:history="1">
        <w:r w:rsidRPr="005867B7">
          <w:rPr>
            <w:rFonts w:eastAsia="Times New Roman"/>
            <w:sz w:val="28"/>
            <w:szCs w:val="28"/>
          </w:rPr>
          <w:t>частью 3 статьи 30</w:t>
        </w:r>
      </w:hyperlink>
      <w:r w:rsidRPr="005867B7">
        <w:rPr>
          <w:rFonts w:eastAsia="Times New Roman"/>
          <w:sz w:val="28"/>
          <w:szCs w:val="28"/>
        </w:rPr>
        <w:t xml:space="preserve"> </w:t>
      </w:r>
      <w:r w:rsidRPr="005867B7">
        <w:rPr>
          <w:sz w:val="28"/>
          <w:szCs w:val="28"/>
        </w:rPr>
        <w:t>Федерального закона о контрактной  системе</w:t>
      </w:r>
      <w:r w:rsidRPr="005867B7">
        <w:rPr>
          <w:rFonts w:eastAsia="Times New Roman"/>
          <w:sz w:val="28"/>
          <w:szCs w:val="28"/>
        </w:rPr>
        <w:t xml:space="preserve"> (указанная декларация </w:t>
      </w:r>
      <w:r w:rsidRPr="005867B7">
        <w:rPr>
          <w:rFonts w:eastAsia="Times New Roman"/>
          <w:sz w:val="28"/>
          <w:szCs w:val="28"/>
        </w:rPr>
        <w:lastRenderedPageBreak/>
        <w:t>предоставляется с использованием программно-аппаратных средств электронной площадки).</w:t>
      </w:r>
    </w:p>
    <w:p w:rsidR="00515C47" w:rsidRPr="005867B7" w:rsidRDefault="00515C47" w:rsidP="00515C47">
      <w:pPr>
        <w:suppressAutoHyphens w:val="0"/>
        <w:autoSpaceDE w:val="0"/>
        <w:adjustRightInd w:val="0"/>
        <w:ind w:firstLine="567"/>
        <w:jc w:val="both"/>
        <w:rPr>
          <w:sz w:val="28"/>
          <w:szCs w:val="28"/>
        </w:rPr>
      </w:pPr>
      <w:r w:rsidRPr="005867B7">
        <w:rPr>
          <w:sz w:val="28"/>
          <w:szCs w:val="28"/>
        </w:rPr>
        <w:t>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p w:rsidR="00515C47" w:rsidRPr="005867B7" w:rsidRDefault="00515C47" w:rsidP="00515C47">
      <w:pPr>
        <w:suppressAutoHyphens w:val="0"/>
        <w:autoSpaceDE w:val="0"/>
        <w:adjustRightInd w:val="0"/>
        <w:ind w:firstLine="567"/>
        <w:jc w:val="both"/>
        <w:rPr>
          <w:sz w:val="28"/>
          <w:szCs w:val="28"/>
        </w:rPr>
      </w:pPr>
      <w:r w:rsidRPr="005867B7">
        <w:rPr>
          <w:sz w:val="28"/>
          <w:szCs w:val="28"/>
        </w:rPr>
        <w:t xml:space="preserve">В соответствии с частью 6.1 статьи 66  Федерального закона о контрактной системе  в случае установления недостоверности информации, содержащейся в </w:t>
      </w:r>
      <w:proofErr w:type="gramStart"/>
      <w:r w:rsidRPr="005867B7">
        <w:rPr>
          <w:sz w:val="28"/>
          <w:szCs w:val="28"/>
        </w:rPr>
        <w:t>документах, представленных участником электронного аукциона  аукционная комиссия отстраняет</w:t>
      </w:r>
      <w:proofErr w:type="gramEnd"/>
      <w:r w:rsidRPr="005867B7">
        <w:rPr>
          <w:sz w:val="28"/>
          <w:szCs w:val="28"/>
        </w:rPr>
        <w:t xml:space="preserve"> такого участника от участия в электронном аукционе на любом этапе его проведения.</w:t>
      </w:r>
    </w:p>
    <w:p w:rsidR="00515C47" w:rsidRPr="005867B7" w:rsidRDefault="00515C47" w:rsidP="00515C47">
      <w:pPr>
        <w:suppressAutoHyphens w:val="0"/>
        <w:autoSpaceDE w:val="0"/>
        <w:adjustRightInd w:val="0"/>
        <w:ind w:firstLine="567"/>
        <w:jc w:val="both"/>
        <w:rPr>
          <w:b/>
          <w:bCs/>
          <w:sz w:val="28"/>
          <w:szCs w:val="28"/>
        </w:rPr>
      </w:pPr>
      <w:r w:rsidRPr="005867B7">
        <w:rPr>
          <w:b/>
          <w:bCs/>
          <w:sz w:val="28"/>
          <w:szCs w:val="28"/>
        </w:rPr>
        <w:t xml:space="preserve">2.3. Порядок подачи заявок на участие в электронном аукционе  </w:t>
      </w:r>
    </w:p>
    <w:p w:rsidR="00515C47" w:rsidRPr="005867B7" w:rsidRDefault="00515C47" w:rsidP="00515C47">
      <w:pPr>
        <w:pStyle w:val="ConsPlusNormal"/>
        <w:ind w:firstLine="567"/>
        <w:jc w:val="both"/>
        <w:rPr>
          <w:rFonts w:ascii="Times New Roman" w:hAnsi="Times New Roman" w:cs="Times New Roman"/>
          <w:sz w:val="28"/>
          <w:szCs w:val="28"/>
        </w:rPr>
      </w:pPr>
      <w:r w:rsidRPr="005867B7">
        <w:rPr>
          <w:rFonts w:ascii="Times New Roman" w:hAnsi="Times New Roman" w:cs="Times New Roman"/>
          <w:sz w:val="28"/>
          <w:szCs w:val="28"/>
        </w:rPr>
        <w:t xml:space="preserve">2.3.1. </w:t>
      </w:r>
      <w:proofErr w:type="gramStart"/>
      <w:r w:rsidRPr="005867B7">
        <w:rPr>
          <w:rFonts w:ascii="Times New Roman" w:hAnsi="Times New Roman" w:cs="Times New Roman"/>
          <w:sz w:val="28"/>
          <w:szCs w:val="28"/>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настоящей </w:t>
      </w:r>
      <w:r w:rsidRPr="005867B7">
        <w:rPr>
          <w:rFonts w:ascii="Times New Roman" w:hAnsi="Times New Roman" w:cs="Times New Roman"/>
          <w:sz w:val="28"/>
          <w:szCs w:val="28"/>
          <w:lang w:eastAsia="ru-RU"/>
        </w:rPr>
        <w:t>документации об электронном аукционе</w:t>
      </w:r>
      <w:r w:rsidRPr="005867B7">
        <w:rPr>
          <w:rFonts w:ascii="Times New Roman" w:hAnsi="Times New Roman" w:cs="Times New Roman"/>
          <w:sz w:val="28"/>
          <w:szCs w:val="28"/>
        </w:rPr>
        <w:t xml:space="preserve"> даты и времени окончания срока подачи на участие в аукционе заявок.</w:t>
      </w:r>
      <w:proofErr w:type="gramEnd"/>
    </w:p>
    <w:p w:rsidR="00515C47" w:rsidRPr="005867B7" w:rsidRDefault="00515C47" w:rsidP="00515C47">
      <w:pPr>
        <w:pStyle w:val="ConsPlusNormal"/>
        <w:ind w:firstLine="567"/>
        <w:jc w:val="both"/>
        <w:rPr>
          <w:rFonts w:ascii="Times New Roman" w:hAnsi="Times New Roman" w:cs="Times New Roman"/>
          <w:sz w:val="28"/>
          <w:szCs w:val="28"/>
        </w:rPr>
      </w:pPr>
      <w:r w:rsidRPr="005867B7">
        <w:rPr>
          <w:rFonts w:ascii="Times New Roman" w:hAnsi="Times New Roman" w:cs="Times New Roman"/>
          <w:sz w:val="28"/>
          <w:szCs w:val="28"/>
        </w:rPr>
        <w:t xml:space="preserve">2.3.2.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w:t>
      </w:r>
      <w:hyperlink r:id="rId29" w:history="1">
        <w:r w:rsidRPr="005867B7">
          <w:rPr>
            <w:rFonts w:ascii="Times New Roman" w:hAnsi="Times New Roman" w:cs="Times New Roman"/>
            <w:sz w:val="28"/>
            <w:szCs w:val="28"/>
          </w:rPr>
          <w:t xml:space="preserve">пунктами 2.2.1. </w:t>
        </w:r>
      </w:hyperlink>
      <w:r w:rsidRPr="005867B7">
        <w:rPr>
          <w:rFonts w:ascii="Times New Roman" w:hAnsi="Times New Roman" w:cs="Times New Roman"/>
          <w:sz w:val="28"/>
          <w:szCs w:val="28"/>
        </w:rPr>
        <w:t>и 2.2.2. настоящего раздела. Указанные электронные документы подаются одновременно.</w:t>
      </w:r>
    </w:p>
    <w:p w:rsidR="00515C47" w:rsidRPr="005867B7" w:rsidRDefault="00515C47" w:rsidP="00515C47">
      <w:pPr>
        <w:suppressAutoHyphens w:val="0"/>
        <w:autoSpaceDE w:val="0"/>
        <w:adjustRightInd w:val="0"/>
        <w:ind w:firstLine="567"/>
        <w:jc w:val="both"/>
        <w:rPr>
          <w:sz w:val="28"/>
          <w:szCs w:val="28"/>
        </w:rPr>
      </w:pPr>
      <w:r w:rsidRPr="005867B7">
        <w:rPr>
          <w:sz w:val="28"/>
          <w:szCs w:val="28"/>
        </w:rPr>
        <w:t xml:space="preserve">2.3.3. В течение одного часа с момента получения заявки на участие в электронном аукционе оператор электронной площадки обязан присвоить ей </w:t>
      </w:r>
      <w:r w:rsidRPr="005867B7">
        <w:rPr>
          <w:rFonts w:eastAsia="Times New Roman"/>
          <w:sz w:val="28"/>
          <w:szCs w:val="28"/>
        </w:rPr>
        <w:t xml:space="preserve">идентификационный </w:t>
      </w:r>
      <w:r w:rsidRPr="005867B7">
        <w:rPr>
          <w:sz w:val="28"/>
          <w:szCs w:val="28"/>
        </w:rPr>
        <w:t xml:space="preserve">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w:t>
      </w:r>
      <w:r w:rsidRPr="005867B7">
        <w:rPr>
          <w:rFonts w:eastAsia="Times New Roman"/>
          <w:sz w:val="28"/>
          <w:szCs w:val="28"/>
        </w:rPr>
        <w:t>идентификационного</w:t>
      </w:r>
      <w:r w:rsidRPr="005867B7">
        <w:rPr>
          <w:sz w:val="28"/>
          <w:szCs w:val="28"/>
        </w:rPr>
        <w:t xml:space="preserve"> номера.</w:t>
      </w:r>
    </w:p>
    <w:p w:rsidR="00515C47" w:rsidRPr="005867B7" w:rsidRDefault="00515C47" w:rsidP="00515C47">
      <w:pPr>
        <w:pStyle w:val="ConsPlusNormal"/>
        <w:ind w:firstLine="567"/>
        <w:jc w:val="both"/>
        <w:rPr>
          <w:rFonts w:ascii="Times New Roman" w:hAnsi="Times New Roman" w:cs="Times New Roman"/>
          <w:sz w:val="28"/>
          <w:szCs w:val="28"/>
        </w:rPr>
      </w:pPr>
      <w:r w:rsidRPr="005867B7">
        <w:rPr>
          <w:rFonts w:ascii="Times New Roman" w:hAnsi="Times New Roman" w:cs="Times New Roman"/>
          <w:sz w:val="28"/>
          <w:szCs w:val="28"/>
        </w:rPr>
        <w:t>2.3.4. Участник электронного аукциона вправе подать только одну заявку на участие в аукционе.</w:t>
      </w:r>
    </w:p>
    <w:p w:rsidR="00515C47" w:rsidRPr="005867B7" w:rsidRDefault="00515C47" w:rsidP="00515C47">
      <w:pPr>
        <w:pStyle w:val="ConsPlusNormal"/>
        <w:ind w:firstLine="567"/>
        <w:jc w:val="both"/>
        <w:rPr>
          <w:rFonts w:ascii="Times New Roman" w:hAnsi="Times New Roman" w:cs="Times New Roman"/>
          <w:sz w:val="28"/>
          <w:szCs w:val="28"/>
        </w:rPr>
      </w:pPr>
      <w:bookmarkStart w:id="30" w:name="Par4"/>
      <w:bookmarkEnd w:id="30"/>
      <w:r w:rsidRPr="005867B7">
        <w:rPr>
          <w:rFonts w:ascii="Times New Roman" w:hAnsi="Times New Roman" w:cs="Times New Roman"/>
          <w:sz w:val="28"/>
          <w:szCs w:val="28"/>
        </w:rPr>
        <w:t>2.3.5.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515C47" w:rsidRPr="005867B7" w:rsidRDefault="00515C47" w:rsidP="00515C47">
      <w:pPr>
        <w:pStyle w:val="ConsPlusNormal"/>
        <w:ind w:firstLine="567"/>
        <w:jc w:val="both"/>
        <w:rPr>
          <w:rFonts w:ascii="Times New Roman" w:hAnsi="Times New Roman" w:cs="Times New Roman"/>
          <w:sz w:val="28"/>
          <w:szCs w:val="28"/>
        </w:rPr>
      </w:pPr>
      <w:r w:rsidRPr="005867B7">
        <w:rPr>
          <w:rFonts w:ascii="Times New Roman" w:hAnsi="Times New Roman" w:cs="Times New Roman"/>
          <w:sz w:val="28"/>
          <w:szCs w:val="28"/>
        </w:rPr>
        <w:t xml:space="preserve">1) подачи данной заявки с нарушением требований, предусмотренных </w:t>
      </w:r>
      <w:hyperlink r:id="rId30" w:history="1">
        <w:r w:rsidRPr="005867B7">
          <w:rPr>
            <w:rFonts w:ascii="Times New Roman" w:hAnsi="Times New Roman" w:cs="Times New Roman"/>
            <w:sz w:val="28"/>
            <w:szCs w:val="28"/>
          </w:rPr>
          <w:t>частью 6 статьи 24.1</w:t>
        </w:r>
      </w:hyperlink>
      <w:r w:rsidRPr="005867B7">
        <w:rPr>
          <w:rFonts w:ascii="Times New Roman" w:hAnsi="Times New Roman" w:cs="Times New Roman"/>
          <w:sz w:val="28"/>
          <w:szCs w:val="28"/>
        </w:rPr>
        <w:t xml:space="preserve"> Федерального закона о контрактной системе;</w:t>
      </w:r>
    </w:p>
    <w:p w:rsidR="00515C47" w:rsidRPr="005867B7" w:rsidRDefault="00515C47" w:rsidP="00515C47">
      <w:pPr>
        <w:pStyle w:val="ConsPlusNormal"/>
        <w:ind w:firstLine="567"/>
        <w:jc w:val="both"/>
        <w:rPr>
          <w:rFonts w:ascii="Times New Roman" w:hAnsi="Times New Roman" w:cs="Times New Roman"/>
          <w:sz w:val="28"/>
          <w:szCs w:val="28"/>
        </w:rPr>
      </w:pPr>
      <w:r w:rsidRPr="005867B7">
        <w:rPr>
          <w:rFonts w:ascii="Times New Roman" w:hAnsi="Times New Roman" w:cs="Times New Roman"/>
          <w:sz w:val="28"/>
          <w:szCs w:val="28"/>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515C47" w:rsidRPr="005867B7" w:rsidRDefault="00515C47" w:rsidP="00515C47">
      <w:pPr>
        <w:pStyle w:val="ConsPlusNormal"/>
        <w:ind w:firstLine="567"/>
        <w:jc w:val="both"/>
        <w:rPr>
          <w:rFonts w:ascii="Times New Roman" w:hAnsi="Times New Roman" w:cs="Times New Roman"/>
          <w:sz w:val="28"/>
          <w:szCs w:val="28"/>
        </w:rPr>
      </w:pPr>
      <w:r w:rsidRPr="005867B7">
        <w:rPr>
          <w:rFonts w:ascii="Times New Roman" w:hAnsi="Times New Roman" w:cs="Times New Roman"/>
          <w:sz w:val="28"/>
          <w:szCs w:val="28"/>
        </w:rPr>
        <w:t>3) получения данной заявки после даты или времени окончания срока подачи заявок на участие в аукционе;</w:t>
      </w:r>
    </w:p>
    <w:p w:rsidR="00515C47" w:rsidRPr="005867B7" w:rsidRDefault="00515C47" w:rsidP="00515C47">
      <w:pPr>
        <w:pStyle w:val="ConsPlusNormal"/>
        <w:ind w:firstLine="567"/>
        <w:jc w:val="both"/>
        <w:rPr>
          <w:rFonts w:ascii="Times New Roman" w:hAnsi="Times New Roman" w:cs="Times New Roman"/>
          <w:sz w:val="28"/>
          <w:szCs w:val="28"/>
        </w:rPr>
      </w:pPr>
      <w:r w:rsidRPr="005867B7">
        <w:rPr>
          <w:rFonts w:ascii="Times New Roman" w:hAnsi="Times New Roman" w:cs="Times New Roman"/>
          <w:sz w:val="28"/>
          <w:szCs w:val="28"/>
        </w:rPr>
        <w:t xml:space="preserve">4) получения данной заявки от участника аукциона с нарушением положений </w:t>
      </w:r>
      <w:hyperlink r:id="rId31" w:history="1">
        <w:r w:rsidRPr="005867B7">
          <w:rPr>
            <w:rFonts w:ascii="Times New Roman" w:hAnsi="Times New Roman" w:cs="Times New Roman"/>
            <w:sz w:val="28"/>
            <w:szCs w:val="28"/>
          </w:rPr>
          <w:t>части 9 статьи 24.2</w:t>
        </w:r>
      </w:hyperlink>
      <w:r w:rsidRPr="005867B7">
        <w:rPr>
          <w:rFonts w:ascii="Times New Roman" w:hAnsi="Times New Roman" w:cs="Times New Roman"/>
          <w:sz w:val="28"/>
          <w:szCs w:val="28"/>
        </w:rPr>
        <w:t xml:space="preserve"> Федерального закона о контрактной системе;</w:t>
      </w:r>
    </w:p>
    <w:p w:rsidR="00515C47" w:rsidRPr="005867B7" w:rsidRDefault="00515C47" w:rsidP="00515C47">
      <w:pPr>
        <w:suppressAutoHyphens w:val="0"/>
        <w:autoSpaceDE w:val="0"/>
        <w:adjustRightInd w:val="0"/>
        <w:ind w:firstLine="567"/>
        <w:jc w:val="both"/>
        <w:rPr>
          <w:rFonts w:eastAsia="Times New Roman"/>
          <w:sz w:val="28"/>
          <w:szCs w:val="28"/>
        </w:rPr>
      </w:pPr>
      <w:proofErr w:type="gramStart"/>
      <w:r w:rsidRPr="005867B7">
        <w:rPr>
          <w:sz w:val="28"/>
          <w:szCs w:val="28"/>
        </w:rPr>
        <w:t xml:space="preserve">5) </w:t>
      </w:r>
      <w:r w:rsidRPr="005867B7">
        <w:rPr>
          <w:rFonts w:eastAsia="Times New Roman"/>
          <w:sz w:val="28"/>
          <w:szCs w:val="28"/>
        </w:rPr>
        <w:t xml:space="preserve">наличия в предусмотренном </w:t>
      </w:r>
      <w:r w:rsidRPr="005867B7">
        <w:rPr>
          <w:sz w:val="28"/>
          <w:szCs w:val="28"/>
        </w:rPr>
        <w:t>Федеральным законом о контрактной системе</w:t>
      </w:r>
      <w:r w:rsidRPr="005867B7">
        <w:rPr>
          <w:rFonts w:eastAsia="Times New Roman"/>
          <w:sz w:val="28"/>
          <w:szCs w:val="28"/>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в </w:t>
      </w:r>
      <w:r w:rsidRPr="005867B7">
        <w:rPr>
          <w:sz w:val="28"/>
          <w:szCs w:val="28"/>
        </w:rPr>
        <w:t xml:space="preserve">«Информационной карте электронного аукциона» </w:t>
      </w:r>
      <w:r w:rsidRPr="005867B7">
        <w:rPr>
          <w:rFonts w:eastAsia="Times New Roman"/>
          <w:sz w:val="28"/>
          <w:szCs w:val="28"/>
        </w:rPr>
        <w:lastRenderedPageBreak/>
        <w:t xml:space="preserve">требования, предусмотренного </w:t>
      </w:r>
      <w:hyperlink r:id="rId32" w:history="1">
        <w:r w:rsidRPr="005867B7">
          <w:rPr>
            <w:rFonts w:eastAsia="Times New Roman"/>
            <w:sz w:val="28"/>
            <w:szCs w:val="28"/>
          </w:rPr>
          <w:t>частью 1.1 статьи 31</w:t>
        </w:r>
      </w:hyperlink>
      <w:r w:rsidRPr="005867B7">
        <w:rPr>
          <w:rFonts w:eastAsia="Times New Roman"/>
          <w:sz w:val="28"/>
          <w:szCs w:val="28"/>
        </w:rPr>
        <w:t xml:space="preserve"> </w:t>
      </w:r>
      <w:r w:rsidRPr="005867B7">
        <w:rPr>
          <w:sz w:val="28"/>
          <w:szCs w:val="28"/>
        </w:rPr>
        <w:t>Федерального закона о контрактной системе</w:t>
      </w:r>
      <w:r w:rsidRPr="005867B7">
        <w:rPr>
          <w:rFonts w:eastAsia="Times New Roman"/>
          <w:sz w:val="28"/>
          <w:szCs w:val="28"/>
        </w:rPr>
        <w:t>.</w:t>
      </w:r>
      <w:proofErr w:type="gramEnd"/>
    </w:p>
    <w:p w:rsidR="00515C47" w:rsidRPr="005867B7" w:rsidRDefault="00515C47" w:rsidP="00515C47">
      <w:pPr>
        <w:suppressAutoHyphens w:val="0"/>
        <w:autoSpaceDE w:val="0"/>
        <w:adjustRightInd w:val="0"/>
        <w:ind w:firstLine="567"/>
        <w:jc w:val="both"/>
        <w:rPr>
          <w:sz w:val="28"/>
          <w:szCs w:val="28"/>
        </w:rPr>
      </w:pPr>
      <w:r w:rsidRPr="005867B7">
        <w:rPr>
          <w:sz w:val="28"/>
          <w:szCs w:val="28"/>
        </w:rPr>
        <w:t xml:space="preserve">2.3.6. </w:t>
      </w:r>
      <w:proofErr w:type="gramStart"/>
      <w:r w:rsidRPr="005867B7">
        <w:rPr>
          <w:sz w:val="28"/>
          <w:szCs w:val="28"/>
        </w:rPr>
        <w:t xml:space="preserve">Одновременно с возвратом заявки на участие в электронном аукционе в соответствии с пунктом </w:t>
      </w:r>
      <w:hyperlink w:anchor="Par4" w:history="1">
        <w:r w:rsidRPr="005867B7">
          <w:rPr>
            <w:sz w:val="28"/>
            <w:szCs w:val="28"/>
          </w:rPr>
          <w:t>2.3.5</w:t>
        </w:r>
      </w:hyperlink>
      <w:r w:rsidRPr="005867B7">
        <w:rPr>
          <w:sz w:val="28"/>
          <w:szCs w:val="28"/>
        </w:rPr>
        <w:t xml:space="preserve"> настоящего раздела, </w:t>
      </w:r>
      <w:hyperlink r:id="rId33" w:history="1">
        <w:r w:rsidRPr="005867B7">
          <w:rPr>
            <w:rFonts w:eastAsia="Times New Roman"/>
            <w:sz w:val="28"/>
            <w:szCs w:val="28"/>
          </w:rPr>
          <w:t>частью 20 статьи 44</w:t>
        </w:r>
      </w:hyperlink>
      <w:r w:rsidRPr="005867B7">
        <w:rPr>
          <w:rFonts w:eastAsia="Times New Roman"/>
          <w:sz w:val="28"/>
          <w:szCs w:val="28"/>
        </w:rPr>
        <w:t xml:space="preserve"> </w:t>
      </w:r>
      <w:r w:rsidRPr="005867B7">
        <w:rPr>
          <w:sz w:val="28"/>
          <w:szCs w:val="28"/>
        </w:rPr>
        <w:t>Федерального закона о контрактной системе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Федерального закона о контрактной системе, которые были нарушены.</w:t>
      </w:r>
      <w:proofErr w:type="gramEnd"/>
      <w:r w:rsidRPr="005867B7">
        <w:rPr>
          <w:sz w:val="28"/>
          <w:szCs w:val="28"/>
        </w:rPr>
        <w:t xml:space="preserve"> Возврат заявок на участие в аукционе оператором электронной площадки по иным основаниям не допускается.</w:t>
      </w:r>
    </w:p>
    <w:p w:rsidR="00515C47" w:rsidRPr="005867B7" w:rsidRDefault="00515C47" w:rsidP="00515C47">
      <w:pPr>
        <w:pStyle w:val="ConsPlusNormal"/>
        <w:ind w:firstLine="567"/>
        <w:jc w:val="both"/>
        <w:rPr>
          <w:rFonts w:ascii="Times New Roman" w:hAnsi="Times New Roman" w:cs="Times New Roman"/>
          <w:sz w:val="28"/>
          <w:szCs w:val="28"/>
        </w:rPr>
      </w:pPr>
      <w:r w:rsidRPr="005867B7">
        <w:rPr>
          <w:rFonts w:ascii="Times New Roman" w:hAnsi="Times New Roman" w:cs="Times New Roman"/>
          <w:sz w:val="28"/>
          <w:szCs w:val="28"/>
        </w:rPr>
        <w:t xml:space="preserve">2.3.7. Не позднее рабочего дня, следующего за датой окончания срока подачи заявок на участие в электронном аукционе, оператор электронной площадки направляет </w:t>
      </w:r>
      <w:r w:rsidRPr="005867B7">
        <w:rPr>
          <w:rFonts w:ascii="Times New Roman" w:hAnsi="Times New Roman" w:cs="Times New Roman"/>
          <w:noProof/>
          <w:sz w:val="28"/>
          <w:szCs w:val="28"/>
          <w:lang w:eastAsia="ru-RU"/>
        </w:rPr>
        <w:t>уполномоченному органу</w:t>
      </w:r>
      <w:r w:rsidRPr="005867B7">
        <w:rPr>
          <w:rFonts w:ascii="Times New Roman" w:hAnsi="Times New Roman" w:cs="Times New Roman"/>
          <w:sz w:val="28"/>
          <w:szCs w:val="28"/>
        </w:rPr>
        <w:t xml:space="preserve"> предусмотренную </w:t>
      </w:r>
      <w:hyperlink r:id="rId34" w:history="1">
        <w:r w:rsidRPr="005867B7">
          <w:rPr>
            <w:rFonts w:ascii="Times New Roman" w:hAnsi="Times New Roman" w:cs="Times New Roman"/>
            <w:sz w:val="28"/>
            <w:szCs w:val="28"/>
          </w:rPr>
          <w:t xml:space="preserve">пунктом 2.2.1. </w:t>
        </w:r>
        <w:proofErr w:type="gramStart"/>
        <w:r w:rsidRPr="005867B7">
          <w:rPr>
            <w:rFonts w:ascii="Times New Roman" w:hAnsi="Times New Roman" w:cs="Times New Roman"/>
            <w:sz w:val="28"/>
            <w:szCs w:val="28"/>
          </w:rPr>
          <w:t>настоящего раздела</w:t>
        </w:r>
        <w:proofErr w:type="gramEnd"/>
        <w:r w:rsidRPr="005867B7">
          <w:rPr>
            <w:rFonts w:ascii="Times New Roman" w:hAnsi="Times New Roman" w:cs="Times New Roman"/>
            <w:sz w:val="28"/>
            <w:szCs w:val="28"/>
          </w:rPr>
          <w:t xml:space="preserve"> </w:t>
        </w:r>
      </w:hyperlink>
      <w:r w:rsidRPr="005867B7">
        <w:rPr>
          <w:rFonts w:ascii="Times New Roman" w:hAnsi="Times New Roman" w:cs="Times New Roman"/>
          <w:sz w:val="28"/>
          <w:szCs w:val="28"/>
        </w:rPr>
        <w:t xml:space="preserve"> первую часть заявки на участие в аукционе.</w:t>
      </w:r>
    </w:p>
    <w:p w:rsidR="00515C47" w:rsidRPr="005867B7" w:rsidRDefault="00515C47" w:rsidP="00515C47">
      <w:pPr>
        <w:pStyle w:val="ConsPlusNormal"/>
        <w:ind w:firstLine="567"/>
        <w:jc w:val="both"/>
        <w:rPr>
          <w:rFonts w:ascii="Times New Roman" w:hAnsi="Times New Roman" w:cs="Times New Roman"/>
          <w:sz w:val="28"/>
          <w:szCs w:val="28"/>
        </w:rPr>
      </w:pPr>
      <w:r w:rsidRPr="005867B7">
        <w:rPr>
          <w:rFonts w:ascii="Times New Roman" w:hAnsi="Times New Roman" w:cs="Times New Roman"/>
          <w:sz w:val="28"/>
          <w:szCs w:val="28"/>
        </w:rPr>
        <w:t>2.3.8. 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515C47" w:rsidRPr="005867B7" w:rsidRDefault="00515C47" w:rsidP="00515C47">
      <w:pPr>
        <w:pStyle w:val="ConsPlusNormal"/>
        <w:ind w:firstLine="567"/>
        <w:jc w:val="both"/>
        <w:rPr>
          <w:rFonts w:ascii="Times New Roman" w:hAnsi="Times New Roman" w:cs="Times New Roman"/>
          <w:sz w:val="28"/>
          <w:szCs w:val="28"/>
        </w:rPr>
      </w:pPr>
      <w:r w:rsidRPr="005867B7">
        <w:rPr>
          <w:rFonts w:ascii="Times New Roman" w:hAnsi="Times New Roman" w:cs="Times New Roman"/>
          <w:sz w:val="28"/>
          <w:szCs w:val="28"/>
        </w:rPr>
        <w:t xml:space="preserve">2.3.9. Оператор электронной площадки обязан обеспечить конфиденциальность информации об участниках электронного аукциона, подавших заявки на участие в аукционе, и информации, содержащейся в первой и второй частях данной заявки и предусмотренной </w:t>
      </w:r>
      <w:hyperlink r:id="rId35" w:history="1">
        <w:r w:rsidRPr="005867B7">
          <w:rPr>
            <w:rFonts w:ascii="Times New Roman" w:hAnsi="Times New Roman" w:cs="Times New Roman"/>
            <w:sz w:val="28"/>
            <w:szCs w:val="28"/>
          </w:rPr>
          <w:t xml:space="preserve">пунктами 2.2.1. </w:t>
        </w:r>
      </w:hyperlink>
      <w:r w:rsidRPr="005867B7">
        <w:rPr>
          <w:rFonts w:ascii="Times New Roman" w:hAnsi="Times New Roman" w:cs="Times New Roman"/>
          <w:sz w:val="28"/>
          <w:szCs w:val="28"/>
        </w:rPr>
        <w:t xml:space="preserve"> и 2.2.2. настоящего раздела, до размещения на электронной площадке протокола проведения аукциона. За нарушение указанного требования оператор электронной площадки несет </w:t>
      </w:r>
      <w:hyperlink r:id="rId36" w:history="1">
        <w:r w:rsidRPr="005867B7">
          <w:rPr>
            <w:rFonts w:ascii="Times New Roman" w:hAnsi="Times New Roman" w:cs="Times New Roman"/>
            <w:sz w:val="28"/>
            <w:szCs w:val="28"/>
          </w:rPr>
          <w:t>ответственность</w:t>
        </w:r>
      </w:hyperlink>
      <w:r w:rsidRPr="005867B7">
        <w:rPr>
          <w:rFonts w:ascii="Times New Roman" w:hAnsi="Times New Roman" w:cs="Times New Roman"/>
          <w:sz w:val="28"/>
          <w:szCs w:val="28"/>
        </w:rPr>
        <w:t xml:space="preserve"> в соответствии с законодательством Российской Федерации.</w:t>
      </w:r>
    </w:p>
    <w:p w:rsidR="00515C47" w:rsidRPr="005867B7" w:rsidRDefault="00515C47" w:rsidP="00515C47">
      <w:pPr>
        <w:ind w:firstLine="567"/>
        <w:jc w:val="both"/>
        <w:rPr>
          <w:sz w:val="28"/>
          <w:szCs w:val="28"/>
          <w:u w:val="single"/>
        </w:rPr>
      </w:pPr>
      <w:r w:rsidRPr="005867B7">
        <w:rPr>
          <w:sz w:val="28"/>
          <w:szCs w:val="28"/>
        </w:rPr>
        <w:t>2.3.10. В случае</w:t>
      </w:r>
      <w:proofErr w:type="gramStart"/>
      <w:r w:rsidRPr="005867B7">
        <w:rPr>
          <w:sz w:val="28"/>
          <w:szCs w:val="28"/>
        </w:rPr>
        <w:t>,</w:t>
      </w:r>
      <w:proofErr w:type="gramEnd"/>
      <w:r w:rsidRPr="005867B7">
        <w:rPr>
          <w:sz w:val="28"/>
          <w:szCs w:val="28"/>
        </w:rPr>
        <w:t xml:space="preserve"> если по окончании срока подачи заявок на участие в электронном аукционе подана только одна заявка или не подано ни одной заявки, аукцион признается несостоявшимся.</w:t>
      </w:r>
      <w:r w:rsidRPr="005867B7">
        <w:rPr>
          <w:rFonts w:eastAsia="Times New Roman"/>
          <w:sz w:val="28"/>
          <w:szCs w:val="28"/>
        </w:rPr>
        <w:t xml:space="preserve"> </w:t>
      </w:r>
    </w:p>
    <w:p w:rsidR="00515C47" w:rsidRPr="005867B7" w:rsidRDefault="00515C47" w:rsidP="00515C47">
      <w:pPr>
        <w:keepNext/>
        <w:keepLines/>
        <w:numPr>
          <w:ilvl w:val="1"/>
          <w:numId w:val="0"/>
        </w:numPr>
        <w:tabs>
          <w:tab w:val="num" w:pos="502"/>
        </w:tabs>
        <w:ind w:firstLine="567"/>
        <w:jc w:val="both"/>
        <w:outlineLvl w:val="1"/>
        <w:rPr>
          <w:b/>
          <w:bCs/>
          <w:sz w:val="28"/>
          <w:szCs w:val="28"/>
        </w:rPr>
      </w:pPr>
      <w:r w:rsidRPr="005867B7">
        <w:rPr>
          <w:b/>
          <w:bCs/>
          <w:sz w:val="28"/>
          <w:szCs w:val="28"/>
        </w:rPr>
        <w:t>2.4. Обеспечение заявки на участие в электронном аукционе</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sz w:val="28"/>
          <w:szCs w:val="28"/>
        </w:rPr>
        <w:t xml:space="preserve">2.4.1.Обеспечение заявки на участие в электронных аукционах может предоставляться участником закупки в виде денежных средств </w:t>
      </w:r>
      <w:r w:rsidRPr="005867B7">
        <w:rPr>
          <w:rFonts w:eastAsia="Times New Roman"/>
          <w:sz w:val="28"/>
          <w:szCs w:val="28"/>
        </w:rPr>
        <w:t>или банковской гарантии. Выбор способа обеспечения заявки осуществляется участником закупки.</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rFonts w:eastAsia="Times New Roman"/>
          <w:sz w:val="28"/>
          <w:szCs w:val="28"/>
        </w:rPr>
        <w:t xml:space="preserve">В случае выбора способа обеспечения заявки в виде банковской гарантии, срок её действия должен составлять не менее чем два месяца  </w:t>
      </w:r>
      <w:proofErr w:type="gramStart"/>
      <w:r w:rsidRPr="005867B7">
        <w:rPr>
          <w:rFonts w:eastAsia="Times New Roman"/>
          <w:sz w:val="28"/>
          <w:szCs w:val="28"/>
        </w:rPr>
        <w:t>с даты окончания</w:t>
      </w:r>
      <w:proofErr w:type="gramEnd"/>
      <w:r w:rsidRPr="005867B7">
        <w:rPr>
          <w:rFonts w:eastAsia="Times New Roman"/>
          <w:sz w:val="28"/>
          <w:szCs w:val="28"/>
        </w:rPr>
        <w:t xml:space="preserve"> срока подачи заявок. </w:t>
      </w:r>
    </w:p>
    <w:p w:rsidR="00515C47" w:rsidRPr="005867B7" w:rsidRDefault="00515C47" w:rsidP="00515C47">
      <w:pPr>
        <w:suppressAutoHyphens w:val="0"/>
        <w:autoSpaceDE w:val="0"/>
        <w:adjustRightInd w:val="0"/>
        <w:ind w:firstLine="567"/>
        <w:jc w:val="both"/>
        <w:rPr>
          <w:rFonts w:eastAsia="Times New Roman"/>
          <w:i/>
          <w:sz w:val="28"/>
          <w:szCs w:val="28"/>
        </w:rPr>
      </w:pPr>
      <w:r w:rsidRPr="005867B7">
        <w:rPr>
          <w:rFonts w:eastAsia="Times New Roman"/>
          <w:i/>
          <w:sz w:val="28"/>
          <w:szCs w:val="28"/>
        </w:rPr>
        <w:t xml:space="preserve">В соответствии с частью 52 статьи 112 </w:t>
      </w:r>
      <w:r w:rsidRPr="005867B7">
        <w:rPr>
          <w:i/>
          <w:sz w:val="28"/>
          <w:szCs w:val="28"/>
        </w:rPr>
        <w:t>Федерального закона о контрактной системе</w:t>
      </w:r>
      <w:r w:rsidRPr="005867B7">
        <w:rPr>
          <w:rFonts w:eastAsia="Times New Roman"/>
          <w:i/>
          <w:sz w:val="28"/>
          <w:szCs w:val="28"/>
        </w:rPr>
        <w:t xml:space="preserve">  в срок по 30 июня 2019 года  обеспечение заявок включительно может предоставляться участником закупки только путем внесения денежных средств. </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sz w:val="28"/>
          <w:szCs w:val="28"/>
        </w:rPr>
        <w:t>2.4.2.</w:t>
      </w:r>
      <w:r w:rsidRPr="005867B7">
        <w:rPr>
          <w:rFonts w:ascii="Arial" w:eastAsia="Times New Roman" w:hAnsi="Arial" w:cs="Arial"/>
          <w:sz w:val="28"/>
          <w:szCs w:val="28"/>
        </w:rPr>
        <w:t xml:space="preserve"> </w:t>
      </w:r>
      <w:r w:rsidRPr="005867B7">
        <w:rPr>
          <w:sz w:val="28"/>
          <w:szCs w:val="28"/>
        </w:rPr>
        <w:t xml:space="preserve">Требование об обеспечении заявки на участие в электронном аукционе в равной мере относится ко всем участникам закупки, </w:t>
      </w:r>
      <w:r w:rsidRPr="005867B7">
        <w:rPr>
          <w:rFonts w:eastAsia="Times New Roman"/>
          <w:sz w:val="28"/>
          <w:szCs w:val="28"/>
        </w:rPr>
        <w:t>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sz w:val="28"/>
          <w:szCs w:val="28"/>
        </w:rPr>
        <w:lastRenderedPageBreak/>
        <w:t xml:space="preserve">2.4.3.  </w:t>
      </w:r>
      <w:r w:rsidRPr="005867B7">
        <w:rPr>
          <w:rFonts w:eastAsia="Times New Roman"/>
          <w:sz w:val="28"/>
          <w:szCs w:val="28"/>
        </w:rPr>
        <w:t>Требование к обеспечению заявки на участие в электронном  аукционе устанавливается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515C47" w:rsidRPr="005867B7" w:rsidRDefault="00515C47" w:rsidP="00515C47">
      <w:pPr>
        <w:suppressAutoHyphens w:val="0"/>
        <w:autoSpaceDE w:val="0"/>
        <w:adjustRightInd w:val="0"/>
        <w:ind w:firstLine="567"/>
        <w:jc w:val="both"/>
        <w:rPr>
          <w:rFonts w:eastAsia="Times New Roman"/>
          <w:sz w:val="28"/>
          <w:szCs w:val="28"/>
        </w:rPr>
      </w:pPr>
      <w:proofErr w:type="gramStart"/>
      <w:r w:rsidRPr="005867B7">
        <w:rPr>
          <w:rFonts w:eastAsia="Times New Roman"/>
          <w:sz w:val="28"/>
          <w:szCs w:val="28"/>
        </w:rPr>
        <w:t>В соответствии  с постановлением Правительства Российской Федерации  от 12.04.2018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 требование об обеспечении заявок на участие в аукционе устанавливается при начальной (максимальной) цене контракта  свыше 1 млн. руб.</w:t>
      </w:r>
      <w:proofErr w:type="gramEnd"/>
    </w:p>
    <w:p w:rsidR="00515C47" w:rsidRPr="005867B7" w:rsidRDefault="00515C47" w:rsidP="00515C47">
      <w:pPr>
        <w:suppressAutoHyphens w:val="0"/>
        <w:autoSpaceDE w:val="0"/>
        <w:adjustRightInd w:val="0"/>
        <w:ind w:firstLine="567"/>
        <w:jc w:val="both"/>
        <w:rPr>
          <w:rFonts w:eastAsia="Times New Roman"/>
          <w:sz w:val="28"/>
          <w:szCs w:val="28"/>
        </w:rPr>
      </w:pPr>
      <w:r w:rsidRPr="005867B7">
        <w:rPr>
          <w:rFonts w:eastAsia="Times New Roman"/>
          <w:sz w:val="28"/>
          <w:szCs w:val="28"/>
        </w:rPr>
        <w:t>Р</w:t>
      </w:r>
      <w:r w:rsidRPr="005867B7">
        <w:rPr>
          <w:sz w:val="28"/>
          <w:szCs w:val="28"/>
        </w:rPr>
        <w:t xml:space="preserve">азмер обеспечения заявки устанавливается от одной второй процента до </w:t>
      </w:r>
      <w:r w:rsidRPr="005867B7">
        <w:rPr>
          <w:rFonts w:eastAsia="Times New Roman"/>
          <w:sz w:val="28"/>
          <w:szCs w:val="28"/>
        </w:rPr>
        <w:t>одного процента начальной (максимальной) цены контракта, если размер начальной (</w:t>
      </w:r>
      <w:proofErr w:type="gramStart"/>
      <w:r w:rsidRPr="005867B7">
        <w:rPr>
          <w:rFonts w:eastAsia="Times New Roman"/>
          <w:sz w:val="28"/>
          <w:szCs w:val="28"/>
        </w:rPr>
        <w:t xml:space="preserve">максимальной) </w:t>
      </w:r>
      <w:proofErr w:type="gramEnd"/>
      <w:r w:rsidRPr="005867B7">
        <w:rPr>
          <w:rFonts w:eastAsia="Times New Roman"/>
          <w:sz w:val="28"/>
          <w:szCs w:val="28"/>
        </w:rPr>
        <w:t xml:space="preserve">цены контракта составляет от пяти миллионов рублей до двадцати миллионов рублей, </w:t>
      </w:r>
      <w:r w:rsidRPr="005867B7">
        <w:rPr>
          <w:sz w:val="28"/>
          <w:szCs w:val="28"/>
        </w:rPr>
        <w:t xml:space="preserve">или, если при проведении аукциона начальная (максимальная) цена контракта </w:t>
      </w:r>
      <w:r w:rsidRPr="005867B7">
        <w:rPr>
          <w:rFonts w:eastAsia="Times New Roman"/>
          <w:sz w:val="28"/>
          <w:szCs w:val="28"/>
        </w:rPr>
        <w:t>составляет более двадцати миллионов рублей от одной второй процента до пяти процентов начальной (максимальной) цены контракта.</w:t>
      </w:r>
    </w:p>
    <w:p w:rsidR="00515C47" w:rsidRPr="005867B7" w:rsidRDefault="00515C47" w:rsidP="00515C47">
      <w:pPr>
        <w:suppressAutoHyphens w:val="0"/>
        <w:autoSpaceDE w:val="0"/>
        <w:adjustRightInd w:val="0"/>
        <w:ind w:firstLine="567"/>
        <w:jc w:val="both"/>
        <w:rPr>
          <w:sz w:val="28"/>
          <w:szCs w:val="28"/>
        </w:rPr>
      </w:pPr>
      <w:r w:rsidRPr="005867B7">
        <w:rPr>
          <w:sz w:val="28"/>
          <w:szCs w:val="28"/>
        </w:rPr>
        <w:t>*2.4.4. Д</w:t>
      </w:r>
      <w:r w:rsidRPr="005867B7">
        <w:rPr>
          <w:rFonts w:eastAsia="Times New Roman"/>
          <w:sz w:val="28"/>
          <w:szCs w:val="28"/>
        </w:rPr>
        <w:t>енежные средства, предназначенные для обеспечения заявок, вносятся участниками закупки на специальные счета, открытые ими в банках, перечень которых устанавливается Правительством Российской Федерации</w:t>
      </w:r>
      <w:r w:rsidRPr="005867B7">
        <w:rPr>
          <w:sz w:val="28"/>
          <w:szCs w:val="28"/>
        </w:rPr>
        <w:t xml:space="preserve">. </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sz w:val="28"/>
          <w:szCs w:val="28"/>
        </w:rPr>
        <w:t xml:space="preserve">*2.4.5. </w:t>
      </w:r>
      <w:r w:rsidRPr="005867B7">
        <w:rPr>
          <w:rFonts w:eastAsia="Times New Roman"/>
          <w:sz w:val="28"/>
          <w:szCs w:val="28"/>
        </w:rPr>
        <w:t xml:space="preserve">Обеспечение заявки </w:t>
      </w:r>
      <w:proofErr w:type="gramStart"/>
      <w:r w:rsidRPr="005867B7">
        <w:rPr>
          <w:rFonts w:eastAsia="Times New Roman"/>
          <w:sz w:val="28"/>
          <w:szCs w:val="28"/>
        </w:rPr>
        <w:t>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w:t>
      </w:r>
      <w:proofErr w:type="gramEnd"/>
      <w:r w:rsidRPr="005867B7">
        <w:rPr>
          <w:rFonts w:eastAsia="Times New Roman"/>
          <w:sz w:val="28"/>
          <w:szCs w:val="28"/>
        </w:rPr>
        <w:t xml:space="preserve">, предусмотренном документацией о закупке, либо путем предоставления банковской гарантии, информация о которой включена в реестры банковских гарантий, предусмотренные статьей 45 </w:t>
      </w:r>
      <w:r w:rsidRPr="005867B7">
        <w:rPr>
          <w:sz w:val="28"/>
          <w:szCs w:val="28"/>
        </w:rPr>
        <w:t>Федерального закона о контрактной системе</w:t>
      </w:r>
      <w:r w:rsidRPr="005867B7">
        <w:rPr>
          <w:rFonts w:eastAsia="Times New Roman"/>
          <w:sz w:val="28"/>
          <w:szCs w:val="28"/>
        </w:rPr>
        <w:t>.</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sz w:val="28"/>
          <w:szCs w:val="28"/>
        </w:rPr>
        <w:t xml:space="preserve">*2.4.6. Подачей заявки на участие в электронном аукционе </w:t>
      </w:r>
      <w:r w:rsidRPr="005867B7">
        <w:rPr>
          <w:rFonts w:eastAsia="Times New Roman"/>
          <w:sz w:val="28"/>
          <w:szCs w:val="28"/>
        </w:rPr>
        <w:t>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sz w:val="28"/>
          <w:szCs w:val="28"/>
        </w:rPr>
        <w:t>*</w:t>
      </w:r>
      <w:r w:rsidRPr="005867B7">
        <w:rPr>
          <w:rFonts w:eastAsia="Times New Roman"/>
          <w:sz w:val="28"/>
          <w:szCs w:val="28"/>
        </w:rPr>
        <w:t xml:space="preserve">2.4.7. Блокирование денежных средств, находящихся на специальном счете участника закупки, в размере обеспечения соответствующей заявки не осуществляется в случае наличия в реестрах банковских гарантий, предусмотренных </w:t>
      </w:r>
      <w:hyperlink r:id="rId37" w:history="1">
        <w:r w:rsidRPr="005867B7">
          <w:rPr>
            <w:rFonts w:eastAsia="Times New Roman"/>
            <w:sz w:val="28"/>
            <w:szCs w:val="28"/>
          </w:rPr>
          <w:t>статьей 45</w:t>
        </w:r>
      </w:hyperlink>
      <w:r w:rsidRPr="005867B7">
        <w:rPr>
          <w:rFonts w:eastAsia="Times New Roman"/>
          <w:sz w:val="28"/>
          <w:szCs w:val="28"/>
        </w:rPr>
        <w:t xml:space="preserve"> </w:t>
      </w:r>
      <w:r w:rsidRPr="005867B7">
        <w:rPr>
          <w:sz w:val="28"/>
          <w:szCs w:val="28"/>
        </w:rPr>
        <w:t>Федерального закона о контрактной системе</w:t>
      </w:r>
      <w:r w:rsidRPr="005867B7">
        <w:rPr>
          <w:rFonts w:eastAsia="Times New Roman"/>
          <w:sz w:val="28"/>
          <w:szCs w:val="28"/>
        </w:rPr>
        <w:t>, информации о банковской гарантии, выданной участнику закупки для обеспечения заявки на участие в соответствующем электронном аукционе.</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sz w:val="28"/>
          <w:szCs w:val="28"/>
        </w:rPr>
        <w:t xml:space="preserve">*2.4.8.  </w:t>
      </w:r>
      <w:proofErr w:type="gramStart"/>
      <w:r w:rsidRPr="005867B7">
        <w:rPr>
          <w:sz w:val="28"/>
          <w:szCs w:val="28"/>
        </w:rPr>
        <w:t xml:space="preserve">Блокирование </w:t>
      </w:r>
      <w:r w:rsidRPr="005867B7">
        <w:rPr>
          <w:rFonts w:eastAsia="Times New Roman"/>
          <w:sz w:val="28"/>
          <w:szCs w:val="28"/>
        </w:rPr>
        <w:t>денежных средств на специальном счете участника закупки в размере обеспечения заявки осуществляется банком в течение одного часа с момента получения информации об участнике закупки и размере денежных средств, необходимых для обеспечения заявки, направленной банку оператором электронной площадки  в  течение одного часа с даты и времени окончания срока подачи заявок на участие в электронном аукционе.</w:t>
      </w:r>
      <w:proofErr w:type="gramEnd"/>
    </w:p>
    <w:p w:rsidR="00515C47" w:rsidRPr="005867B7" w:rsidRDefault="00515C47" w:rsidP="00515C47">
      <w:pPr>
        <w:suppressAutoHyphens w:val="0"/>
        <w:autoSpaceDE w:val="0"/>
        <w:adjustRightInd w:val="0"/>
        <w:ind w:firstLine="567"/>
        <w:jc w:val="both"/>
        <w:rPr>
          <w:rFonts w:eastAsia="Times New Roman"/>
          <w:sz w:val="28"/>
          <w:szCs w:val="28"/>
        </w:rPr>
      </w:pPr>
      <w:r w:rsidRPr="005867B7">
        <w:rPr>
          <w:sz w:val="28"/>
          <w:szCs w:val="28"/>
        </w:rPr>
        <w:t>*</w:t>
      </w:r>
      <w:r w:rsidRPr="005867B7">
        <w:rPr>
          <w:rFonts w:eastAsia="Times New Roman"/>
          <w:sz w:val="28"/>
          <w:szCs w:val="28"/>
        </w:rPr>
        <w:t xml:space="preserve">2.4.9.  </w:t>
      </w:r>
      <w:proofErr w:type="gramStart"/>
      <w:r w:rsidRPr="005867B7">
        <w:rPr>
          <w:sz w:val="28"/>
          <w:szCs w:val="28"/>
        </w:rPr>
        <w:t xml:space="preserve">В случае отсутствия на специальном счете </w:t>
      </w:r>
      <w:r w:rsidRPr="005867B7">
        <w:rPr>
          <w:rFonts w:eastAsia="Times New Roman"/>
          <w:sz w:val="28"/>
          <w:szCs w:val="28"/>
        </w:rPr>
        <w:t xml:space="preserve">участника закупки незаблокированных денежных средств в размере обеспечения заявки либо не возможности блокирования денежных средств в связи с приостановлением операций по такому счету в соответствии с законодательством Российской Федерации, а также отсутствия информации о банковской гарантии, выданной </w:t>
      </w:r>
      <w:r w:rsidRPr="005867B7">
        <w:rPr>
          <w:rFonts w:eastAsia="Times New Roman"/>
          <w:sz w:val="28"/>
          <w:szCs w:val="28"/>
        </w:rPr>
        <w:lastRenderedPageBreak/>
        <w:t xml:space="preserve">участнику закупки банком для целей обеспечения заявки, в реестрах банковских гарантий, предусмотренных </w:t>
      </w:r>
      <w:hyperlink r:id="rId38" w:history="1">
        <w:r w:rsidRPr="005867B7">
          <w:rPr>
            <w:rFonts w:eastAsia="Times New Roman"/>
            <w:sz w:val="28"/>
            <w:szCs w:val="28"/>
          </w:rPr>
          <w:t>статьей 45</w:t>
        </w:r>
      </w:hyperlink>
      <w:r w:rsidRPr="005867B7">
        <w:rPr>
          <w:rFonts w:eastAsia="Times New Roman"/>
          <w:sz w:val="28"/>
          <w:szCs w:val="28"/>
        </w:rPr>
        <w:t xml:space="preserve"> </w:t>
      </w:r>
      <w:r w:rsidRPr="005867B7">
        <w:rPr>
          <w:sz w:val="28"/>
          <w:szCs w:val="28"/>
        </w:rPr>
        <w:t>Федерального закона о</w:t>
      </w:r>
      <w:proofErr w:type="gramEnd"/>
      <w:r w:rsidRPr="005867B7">
        <w:rPr>
          <w:sz w:val="28"/>
          <w:szCs w:val="28"/>
        </w:rPr>
        <w:t xml:space="preserve"> контрактной системе</w:t>
      </w:r>
      <w:r w:rsidRPr="005867B7">
        <w:rPr>
          <w:rFonts w:eastAsia="Times New Roman"/>
          <w:sz w:val="28"/>
          <w:szCs w:val="28"/>
        </w:rPr>
        <w:t>, оператор электронной площадки возвращает заявку подавшему ее участнику в течение одного часа с даты и времени окончания срока подачи заявок на участие в электронном аукционе.</w:t>
      </w:r>
    </w:p>
    <w:p w:rsidR="00515C47" w:rsidRPr="005867B7" w:rsidRDefault="00515C47" w:rsidP="00515C47">
      <w:pPr>
        <w:suppressAutoHyphens w:val="0"/>
        <w:autoSpaceDE w:val="0"/>
        <w:adjustRightInd w:val="0"/>
        <w:ind w:firstLine="567"/>
        <w:jc w:val="both"/>
        <w:rPr>
          <w:sz w:val="28"/>
          <w:szCs w:val="28"/>
        </w:rPr>
      </w:pPr>
      <w:r w:rsidRPr="005867B7">
        <w:rPr>
          <w:sz w:val="28"/>
          <w:szCs w:val="28"/>
        </w:rPr>
        <w:t xml:space="preserve">*2.4.10. </w:t>
      </w:r>
      <w:proofErr w:type="gramStart"/>
      <w:r w:rsidRPr="005867B7">
        <w:rPr>
          <w:rFonts w:eastAsia="Times New Roman"/>
          <w:sz w:val="28"/>
          <w:szCs w:val="28"/>
        </w:rPr>
        <w:t xml:space="preserve">Блокирование денежных средств в целях обеспечения заявки на участие в электронном  аукционе на специальном счете участника закупки прекращается банком на основании соответствующей информации, полученной от оператора электронной площадки в соответствии с требованиями и порядке, установленными в соответствии с </w:t>
      </w:r>
      <w:hyperlink r:id="rId39" w:history="1">
        <w:r w:rsidRPr="005867B7">
          <w:rPr>
            <w:rFonts w:eastAsia="Times New Roman"/>
            <w:sz w:val="28"/>
            <w:szCs w:val="28"/>
          </w:rPr>
          <w:t>частью 2 статьи 24.1</w:t>
        </w:r>
      </w:hyperlink>
      <w:r w:rsidRPr="005867B7">
        <w:rPr>
          <w:rFonts w:eastAsia="Times New Roman"/>
          <w:sz w:val="28"/>
          <w:szCs w:val="28"/>
        </w:rPr>
        <w:t xml:space="preserve"> </w:t>
      </w:r>
      <w:r w:rsidRPr="005867B7">
        <w:rPr>
          <w:sz w:val="28"/>
          <w:szCs w:val="28"/>
        </w:rPr>
        <w:t xml:space="preserve">Федерального закона о контрактной системе  </w:t>
      </w:r>
      <w:r w:rsidRPr="005867B7">
        <w:rPr>
          <w:rFonts w:eastAsia="Times New Roman"/>
          <w:sz w:val="28"/>
          <w:szCs w:val="28"/>
        </w:rPr>
        <w:t>в течение не более чем одного рабочего дня с даты наступления одного из</w:t>
      </w:r>
      <w:proofErr w:type="gramEnd"/>
      <w:r w:rsidRPr="005867B7">
        <w:rPr>
          <w:rFonts w:eastAsia="Times New Roman"/>
          <w:sz w:val="28"/>
          <w:szCs w:val="28"/>
        </w:rPr>
        <w:t xml:space="preserve"> случаев, указанных в части 8 статьи 44 </w:t>
      </w:r>
      <w:r w:rsidRPr="005867B7">
        <w:rPr>
          <w:sz w:val="28"/>
          <w:szCs w:val="28"/>
        </w:rPr>
        <w:t>Федерального закона о контрактной системе.</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rFonts w:eastAsia="Times New Roman"/>
          <w:sz w:val="28"/>
          <w:szCs w:val="28"/>
        </w:rPr>
        <w:t xml:space="preserve">Возврат банковской гарантии в случаях, указанных в части 8 статьи 44 </w:t>
      </w:r>
      <w:r w:rsidRPr="005867B7">
        <w:rPr>
          <w:sz w:val="28"/>
          <w:szCs w:val="28"/>
        </w:rPr>
        <w:t>Федерального закона о контрактной системе</w:t>
      </w:r>
      <w:r w:rsidRPr="005867B7">
        <w:rPr>
          <w:rFonts w:eastAsia="Times New Roman"/>
          <w:sz w:val="28"/>
          <w:szCs w:val="28"/>
        </w:rPr>
        <w:t xml:space="preserve"> не осуществляется, взыскание по ней не производится.</w:t>
      </w:r>
    </w:p>
    <w:p w:rsidR="00515C47" w:rsidRPr="005867B7" w:rsidRDefault="00515C47" w:rsidP="00515C47">
      <w:pPr>
        <w:suppressAutoHyphens w:val="0"/>
        <w:autoSpaceDE w:val="0"/>
        <w:adjustRightInd w:val="0"/>
        <w:ind w:firstLine="567"/>
        <w:jc w:val="both"/>
        <w:rPr>
          <w:rFonts w:eastAsia="Times New Roman"/>
          <w:sz w:val="28"/>
          <w:szCs w:val="28"/>
        </w:rPr>
      </w:pPr>
      <w:r w:rsidRPr="005867B7">
        <w:rPr>
          <w:sz w:val="28"/>
          <w:szCs w:val="28"/>
        </w:rPr>
        <w:t>*2.4.11.</w:t>
      </w:r>
      <w:r w:rsidRPr="005867B7">
        <w:rPr>
          <w:rFonts w:ascii="Arial" w:eastAsia="Times New Roman" w:hAnsi="Arial" w:cs="Arial"/>
          <w:sz w:val="28"/>
          <w:szCs w:val="28"/>
        </w:rPr>
        <w:t xml:space="preserve"> </w:t>
      </w:r>
      <w:r w:rsidRPr="005867B7">
        <w:rPr>
          <w:rFonts w:eastAsia="Times New Roman"/>
          <w:sz w:val="28"/>
          <w:szCs w:val="28"/>
        </w:rPr>
        <w:t xml:space="preserve">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40" w:history="1">
        <w:r w:rsidRPr="005867B7">
          <w:rPr>
            <w:rFonts w:eastAsia="Times New Roman"/>
            <w:sz w:val="28"/>
            <w:szCs w:val="28"/>
          </w:rPr>
          <w:t>статьей 104</w:t>
        </w:r>
      </w:hyperlink>
      <w:r w:rsidRPr="005867B7">
        <w:rPr>
          <w:rFonts w:eastAsia="Times New Roman"/>
          <w:sz w:val="28"/>
          <w:szCs w:val="28"/>
        </w:rPr>
        <w:t xml:space="preserve"> </w:t>
      </w:r>
      <w:r w:rsidRPr="005867B7">
        <w:rPr>
          <w:sz w:val="28"/>
          <w:szCs w:val="28"/>
        </w:rPr>
        <w:t>Федерального закона о контрактной системе</w:t>
      </w:r>
      <w:r w:rsidRPr="005867B7">
        <w:rPr>
          <w:rFonts w:eastAsia="Times New Roman"/>
          <w:sz w:val="28"/>
          <w:szCs w:val="28"/>
        </w:rPr>
        <w:t>.</w:t>
      </w:r>
    </w:p>
    <w:p w:rsidR="00515C47" w:rsidRPr="005867B7" w:rsidRDefault="00515C47" w:rsidP="00515C47">
      <w:pPr>
        <w:suppressAutoHyphens w:val="0"/>
        <w:autoSpaceDE w:val="0"/>
        <w:adjustRightInd w:val="0"/>
        <w:ind w:firstLine="540"/>
        <w:jc w:val="both"/>
        <w:rPr>
          <w:rFonts w:eastAsia="Times New Roman"/>
          <w:i/>
          <w:sz w:val="28"/>
          <w:szCs w:val="28"/>
          <w:u w:val="single"/>
        </w:rPr>
      </w:pPr>
      <w:r w:rsidRPr="005867B7">
        <w:rPr>
          <w:sz w:val="28"/>
          <w:szCs w:val="28"/>
        </w:rPr>
        <w:t>*</w:t>
      </w:r>
      <w:r w:rsidRPr="005867B7">
        <w:rPr>
          <w:rFonts w:eastAsia="Times New Roman"/>
          <w:i/>
          <w:sz w:val="28"/>
          <w:szCs w:val="28"/>
        </w:rPr>
        <w:t xml:space="preserve">В соответствии с </w:t>
      </w:r>
      <w:hyperlink r:id="rId41" w:history="1">
        <w:r w:rsidRPr="005867B7">
          <w:rPr>
            <w:rFonts w:eastAsia="Times New Roman"/>
            <w:i/>
            <w:sz w:val="28"/>
            <w:szCs w:val="28"/>
          </w:rPr>
          <w:t>частью 12  статьи 44</w:t>
        </w:r>
      </w:hyperlink>
      <w:r w:rsidRPr="005867B7">
        <w:rPr>
          <w:rFonts w:eastAsia="Times New Roman"/>
          <w:i/>
          <w:sz w:val="28"/>
          <w:szCs w:val="28"/>
        </w:rPr>
        <w:t xml:space="preserve"> </w:t>
      </w:r>
      <w:r w:rsidRPr="005867B7">
        <w:rPr>
          <w:i/>
          <w:sz w:val="28"/>
          <w:szCs w:val="28"/>
        </w:rPr>
        <w:t>Федерального закона о контрактной системе</w:t>
      </w:r>
      <w:r w:rsidRPr="005867B7">
        <w:rPr>
          <w:sz w:val="28"/>
          <w:szCs w:val="28"/>
        </w:rPr>
        <w:t xml:space="preserve">  </w:t>
      </w:r>
      <w:r w:rsidRPr="005867B7">
        <w:rPr>
          <w:rFonts w:eastAsia="Times New Roman"/>
          <w:i/>
          <w:sz w:val="28"/>
          <w:szCs w:val="28"/>
        </w:rPr>
        <w:t xml:space="preserve">требования к договору специального счета, к порядку </w:t>
      </w:r>
      <w:proofErr w:type="gramStart"/>
      <w:r w:rsidRPr="005867B7">
        <w:rPr>
          <w:rFonts w:eastAsia="Times New Roman"/>
          <w:i/>
          <w:sz w:val="28"/>
          <w:szCs w:val="28"/>
        </w:rPr>
        <w:t>использования</w:t>
      </w:r>
      <w:proofErr w:type="gramEnd"/>
      <w:r w:rsidRPr="005867B7">
        <w:rPr>
          <w:rFonts w:eastAsia="Times New Roman"/>
          <w:i/>
          <w:sz w:val="28"/>
          <w:szCs w:val="28"/>
        </w:rPr>
        <w:t xml:space="preserve"> имеющегося у участника закупки банковского счета в качестве специального счета утверждены постановлением Правительства  от  </w:t>
      </w:r>
      <w:r w:rsidRPr="005867B7">
        <w:rPr>
          <w:rFonts w:eastAsia="Times New Roman"/>
          <w:i/>
          <w:iCs/>
          <w:sz w:val="28"/>
          <w:szCs w:val="28"/>
        </w:rPr>
        <w:t xml:space="preserve">30.05.2018 </w:t>
      </w:r>
      <w:r w:rsidRPr="005867B7">
        <w:rPr>
          <w:rFonts w:eastAsia="Times New Roman"/>
          <w:i/>
          <w:sz w:val="28"/>
          <w:szCs w:val="28"/>
        </w:rPr>
        <w:t xml:space="preserve">№626 </w:t>
      </w:r>
      <w:r w:rsidRPr="005867B7">
        <w:rPr>
          <w:rFonts w:eastAsia="Times New Roman"/>
          <w:i/>
          <w:iCs/>
          <w:sz w:val="28"/>
          <w:szCs w:val="28"/>
        </w:rPr>
        <w:t xml:space="preserve">"О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w:t>
      </w:r>
      <w:proofErr w:type="gramStart"/>
      <w:r w:rsidRPr="005867B7">
        <w:rPr>
          <w:rFonts w:eastAsia="Times New Roman"/>
          <w:i/>
          <w:iCs/>
          <w:sz w:val="28"/>
          <w:szCs w:val="28"/>
        </w:rPr>
        <w:t>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которое в силу пункта 3 указанного постановления применяется к отношениям</w:t>
      </w:r>
      <w:r w:rsidRPr="005867B7">
        <w:rPr>
          <w:rFonts w:eastAsia="Times New Roman"/>
          <w:i/>
          <w:sz w:val="28"/>
          <w:szCs w:val="28"/>
        </w:rPr>
        <w:t>, связанным с</w:t>
      </w:r>
      <w:proofErr w:type="gramEnd"/>
      <w:r w:rsidRPr="005867B7">
        <w:rPr>
          <w:rFonts w:eastAsia="Times New Roman"/>
          <w:i/>
          <w:sz w:val="28"/>
          <w:szCs w:val="28"/>
        </w:rPr>
        <w:t xml:space="preserve"> осуществлением закупок товаров, работ, услуг для обеспечения государственных нужд, </w:t>
      </w:r>
      <w:proofErr w:type="gramStart"/>
      <w:r w:rsidRPr="005867B7">
        <w:rPr>
          <w:rFonts w:eastAsia="Times New Roman"/>
          <w:i/>
          <w:sz w:val="28"/>
          <w:szCs w:val="28"/>
        </w:rPr>
        <w:t>извещения</w:t>
      </w:r>
      <w:proofErr w:type="gramEnd"/>
      <w:r w:rsidRPr="005867B7">
        <w:rPr>
          <w:rFonts w:eastAsia="Times New Roman"/>
          <w:i/>
          <w:sz w:val="28"/>
          <w:szCs w:val="28"/>
        </w:rPr>
        <w:t xml:space="preserve"> об осуществлении которых размещены в </w:t>
      </w:r>
      <w:r w:rsidRPr="005867B7">
        <w:rPr>
          <w:i/>
          <w:sz w:val="28"/>
          <w:szCs w:val="28"/>
        </w:rPr>
        <w:t>единой информационной системе</w:t>
      </w:r>
      <w:r w:rsidRPr="005867B7">
        <w:rPr>
          <w:rFonts w:eastAsia="Times New Roman"/>
          <w:i/>
          <w:sz w:val="28"/>
          <w:szCs w:val="28"/>
        </w:rPr>
        <w:t xml:space="preserve"> </w:t>
      </w:r>
      <w:r w:rsidRPr="005867B7">
        <w:rPr>
          <w:rFonts w:eastAsia="Times New Roman"/>
          <w:i/>
          <w:sz w:val="28"/>
          <w:szCs w:val="28"/>
          <w:u w:val="single"/>
        </w:rPr>
        <w:t xml:space="preserve">после начала функционирования новых электронных площадок. </w:t>
      </w:r>
    </w:p>
    <w:p w:rsidR="00515C47" w:rsidRPr="005867B7" w:rsidRDefault="00515C47" w:rsidP="00515C47">
      <w:pPr>
        <w:suppressAutoHyphens w:val="0"/>
        <w:autoSpaceDE w:val="0"/>
        <w:adjustRightInd w:val="0"/>
        <w:ind w:firstLine="567"/>
        <w:jc w:val="both"/>
        <w:rPr>
          <w:rFonts w:eastAsia="Times New Roman"/>
          <w:i/>
          <w:iCs/>
          <w:sz w:val="28"/>
          <w:szCs w:val="28"/>
          <w:u w:val="single"/>
        </w:rPr>
      </w:pPr>
      <w:proofErr w:type="gramStart"/>
      <w:r w:rsidRPr="005867B7">
        <w:rPr>
          <w:rFonts w:eastAsia="Times New Roman"/>
          <w:i/>
          <w:sz w:val="28"/>
          <w:szCs w:val="28"/>
        </w:rPr>
        <w:t>В силу части</w:t>
      </w:r>
      <w:r w:rsidRPr="005867B7">
        <w:rPr>
          <w:rFonts w:eastAsia="Times New Roman"/>
          <w:i/>
          <w:iCs/>
          <w:sz w:val="28"/>
          <w:szCs w:val="28"/>
        </w:rPr>
        <w:t xml:space="preserve"> 10.1 </w:t>
      </w:r>
      <w:hyperlink r:id="rId42" w:history="1">
        <w:r w:rsidRPr="005867B7">
          <w:rPr>
            <w:rFonts w:eastAsia="Times New Roman"/>
            <w:i/>
            <w:sz w:val="28"/>
            <w:szCs w:val="28"/>
          </w:rPr>
          <w:t>статьи 44</w:t>
        </w:r>
      </w:hyperlink>
      <w:r w:rsidRPr="005867B7">
        <w:rPr>
          <w:rFonts w:eastAsia="Times New Roman"/>
          <w:i/>
          <w:sz w:val="28"/>
          <w:szCs w:val="28"/>
        </w:rPr>
        <w:t xml:space="preserve"> </w:t>
      </w:r>
      <w:r w:rsidRPr="005867B7">
        <w:rPr>
          <w:i/>
          <w:sz w:val="28"/>
          <w:szCs w:val="28"/>
        </w:rPr>
        <w:t>Федерального закона о контрактной системе</w:t>
      </w:r>
      <w:r w:rsidRPr="005867B7">
        <w:rPr>
          <w:rFonts w:eastAsia="Times New Roman"/>
          <w:i/>
          <w:iCs/>
          <w:sz w:val="28"/>
          <w:szCs w:val="28"/>
        </w:rPr>
        <w:t xml:space="preserve"> до даты начала функционирования операторов электронных площадок, определенных Правительством Российской Федерации в соответствии с </w:t>
      </w:r>
      <w:hyperlink r:id="rId43" w:history="1">
        <w:r w:rsidRPr="005867B7">
          <w:rPr>
            <w:rFonts w:eastAsia="Times New Roman"/>
            <w:i/>
            <w:iCs/>
            <w:sz w:val="28"/>
            <w:szCs w:val="28"/>
          </w:rPr>
          <w:t>частью 3 статьи 24.1</w:t>
        </w:r>
      </w:hyperlink>
      <w:r w:rsidRPr="005867B7">
        <w:rPr>
          <w:rFonts w:eastAsia="Times New Roman"/>
          <w:i/>
          <w:iCs/>
          <w:sz w:val="28"/>
          <w:szCs w:val="28"/>
        </w:rPr>
        <w:t xml:space="preserve"> </w:t>
      </w:r>
      <w:r w:rsidRPr="005867B7">
        <w:rPr>
          <w:i/>
          <w:sz w:val="28"/>
          <w:szCs w:val="28"/>
        </w:rPr>
        <w:t>Федерального закона о контрактной системе</w:t>
      </w:r>
      <w:r w:rsidRPr="005867B7">
        <w:rPr>
          <w:rFonts w:eastAsia="Times New Roman"/>
          <w:i/>
          <w:iCs/>
          <w:sz w:val="28"/>
          <w:szCs w:val="28"/>
        </w:rPr>
        <w:t xml:space="preserve">, сохраняется </w:t>
      </w:r>
      <w:r w:rsidRPr="005867B7">
        <w:rPr>
          <w:rFonts w:eastAsia="Times New Roman"/>
          <w:i/>
          <w:iCs/>
          <w:sz w:val="28"/>
          <w:szCs w:val="28"/>
          <w:u w:val="single"/>
        </w:rPr>
        <w:t xml:space="preserve">порядок функционирования ранее прошедших отбор </w:t>
      </w:r>
      <w:hyperlink r:id="rId44" w:history="1">
        <w:r w:rsidRPr="005867B7">
          <w:rPr>
            <w:rFonts w:eastAsia="Times New Roman"/>
            <w:i/>
            <w:iCs/>
            <w:sz w:val="28"/>
            <w:szCs w:val="28"/>
            <w:u w:val="single"/>
          </w:rPr>
          <w:t>электронных площадках</w:t>
        </w:r>
      </w:hyperlink>
      <w:r w:rsidRPr="005867B7">
        <w:rPr>
          <w:rFonts w:eastAsia="Times New Roman"/>
          <w:i/>
          <w:iCs/>
          <w:sz w:val="28"/>
          <w:szCs w:val="28"/>
          <w:u w:val="single"/>
        </w:rPr>
        <w:t xml:space="preserve">, установленный до вступления в силу Федерального закона от 31.12.2017 № 504-ФЗ "О внесении изменений в Федеральный закон "О </w:t>
      </w:r>
      <w:r w:rsidRPr="005867B7">
        <w:rPr>
          <w:rFonts w:eastAsia="Times New Roman"/>
          <w:i/>
          <w:iCs/>
          <w:sz w:val="28"/>
          <w:szCs w:val="28"/>
          <w:u w:val="single"/>
        </w:rPr>
        <w:lastRenderedPageBreak/>
        <w:t>контрактной</w:t>
      </w:r>
      <w:proofErr w:type="gramEnd"/>
      <w:r w:rsidRPr="005867B7">
        <w:rPr>
          <w:rFonts w:eastAsia="Times New Roman"/>
          <w:i/>
          <w:iCs/>
          <w:sz w:val="28"/>
          <w:szCs w:val="28"/>
          <w:u w:val="single"/>
        </w:rPr>
        <w:t xml:space="preserve"> системе в сфере закупок товаров, работ, услуг для обеспечения государственных и муниципальных нужд".</w:t>
      </w:r>
    </w:p>
    <w:p w:rsidR="00515C47" w:rsidRPr="005867B7" w:rsidRDefault="00515C47" w:rsidP="00515C47">
      <w:pPr>
        <w:suppressAutoHyphens w:val="0"/>
        <w:autoSpaceDE w:val="0"/>
        <w:adjustRightInd w:val="0"/>
        <w:ind w:firstLine="540"/>
        <w:jc w:val="both"/>
        <w:rPr>
          <w:rFonts w:eastAsia="Times New Roman"/>
          <w:i/>
          <w:sz w:val="28"/>
          <w:szCs w:val="28"/>
          <w:u w:val="single"/>
        </w:rPr>
      </w:pPr>
    </w:p>
    <w:p w:rsidR="00515C47" w:rsidRPr="005867B7" w:rsidRDefault="00515C47" w:rsidP="00515C47">
      <w:pPr>
        <w:suppressAutoHyphens w:val="0"/>
        <w:autoSpaceDE w:val="0"/>
        <w:adjustRightInd w:val="0"/>
        <w:ind w:firstLine="567"/>
        <w:jc w:val="both"/>
        <w:rPr>
          <w:rFonts w:eastAsia="Times New Roman"/>
          <w:sz w:val="28"/>
          <w:szCs w:val="28"/>
        </w:rPr>
      </w:pPr>
    </w:p>
    <w:p w:rsidR="00515C47" w:rsidRPr="005867B7" w:rsidRDefault="00515C47" w:rsidP="00515C47">
      <w:pPr>
        <w:suppressAutoHyphens w:val="0"/>
        <w:autoSpaceDE w:val="0"/>
        <w:adjustRightInd w:val="0"/>
        <w:ind w:firstLine="567"/>
        <w:jc w:val="both"/>
        <w:rPr>
          <w:sz w:val="28"/>
          <w:szCs w:val="28"/>
        </w:rPr>
      </w:pPr>
      <w:r w:rsidRPr="005867B7">
        <w:rPr>
          <w:rFonts w:eastAsia="Times New Roman"/>
          <w:sz w:val="28"/>
          <w:szCs w:val="28"/>
        </w:rPr>
        <w:t>Информация об  обеспечении заявки на участие в электронном  аукционе и р</w:t>
      </w:r>
      <w:r w:rsidRPr="005867B7">
        <w:rPr>
          <w:sz w:val="28"/>
          <w:szCs w:val="28"/>
        </w:rPr>
        <w:t>азмер обеспечения заявки  указываются  в «Информационной карте электронного аукциона».</w:t>
      </w:r>
    </w:p>
    <w:p w:rsidR="00515C47" w:rsidRPr="005867B7" w:rsidRDefault="00515C47" w:rsidP="00515C47">
      <w:pPr>
        <w:suppressAutoHyphens w:val="0"/>
        <w:autoSpaceDE w:val="0"/>
        <w:adjustRightInd w:val="0"/>
        <w:ind w:firstLine="567"/>
        <w:jc w:val="both"/>
        <w:rPr>
          <w:rFonts w:ascii="Arial" w:eastAsia="Times New Roman" w:hAnsi="Arial" w:cs="Arial"/>
          <w:sz w:val="28"/>
          <w:szCs w:val="28"/>
        </w:rPr>
      </w:pPr>
    </w:p>
    <w:p w:rsidR="00515C47" w:rsidRPr="005867B7" w:rsidRDefault="00515C47" w:rsidP="00515C47">
      <w:pPr>
        <w:keepNext/>
        <w:suppressAutoHyphens w:val="0"/>
        <w:ind w:firstLine="567"/>
        <w:outlineLvl w:val="1"/>
        <w:rPr>
          <w:b/>
          <w:sz w:val="28"/>
          <w:szCs w:val="28"/>
        </w:rPr>
      </w:pPr>
      <w:bookmarkStart w:id="31" w:name="_Toc120629084"/>
      <w:bookmarkStart w:id="32" w:name="_Toc252183683"/>
      <w:bookmarkStart w:id="33" w:name="_Toc372532830"/>
      <w:bookmarkStart w:id="34" w:name="_Toc373138157"/>
      <w:r w:rsidRPr="005867B7">
        <w:rPr>
          <w:b/>
          <w:sz w:val="28"/>
          <w:szCs w:val="28"/>
        </w:rPr>
        <w:t>3.РАССМОТРЕНИЕ ЗАЯВОК</w:t>
      </w:r>
      <w:bookmarkEnd w:id="31"/>
      <w:r w:rsidRPr="005867B7">
        <w:rPr>
          <w:b/>
          <w:sz w:val="28"/>
          <w:szCs w:val="28"/>
        </w:rPr>
        <w:t xml:space="preserve"> НА УЧАСТИЕ В ЭЛЕКТРОННОМ АУКЦИОНЕ.</w:t>
      </w:r>
      <w:bookmarkEnd w:id="32"/>
      <w:bookmarkEnd w:id="33"/>
      <w:bookmarkEnd w:id="34"/>
    </w:p>
    <w:p w:rsidR="00515C47" w:rsidRPr="005867B7" w:rsidRDefault="00515C47" w:rsidP="00515C47">
      <w:pPr>
        <w:keepNext/>
        <w:keepLines/>
        <w:tabs>
          <w:tab w:val="left" w:pos="426"/>
        </w:tabs>
        <w:ind w:firstLine="567"/>
        <w:outlineLvl w:val="1"/>
        <w:rPr>
          <w:b/>
          <w:sz w:val="28"/>
          <w:szCs w:val="28"/>
        </w:rPr>
      </w:pPr>
      <w:bookmarkStart w:id="35" w:name="_Toc252183684"/>
      <w:bookmarkStart w:id="36" w:name="_Toc373138158"/>
      <w:r w:rsidRPr="005867B7">
        <w:rPr>
          <w:b/>
          <w:sz w:val="28"/>
          <w:szCs w:val="28"/>
        </w:rPr>
        <w:t>Рассмотрение первых частей заявок на участие в электронном аукционе.</w:t>
      </w:r>
      <w:bookmarkEnd w:id="35"/>
      <w:bookmarkEnd w:id="36"/>
      <w:r w:rsidRPr="005867B7">
        <w:rPr>
          <w:b/>
          <w:sz w:val="28"/>
          <w:szCs w:val="28"/>
        </w:rPr>
        <w:t xml:space="preserve"> </w:t>
      </w:r>
    </w:p>
    <w:p w:rsidR="00515C47" w:rsidRPr="005867B7" w:rsidRDefault="00515C47" w:rsidP="00515C47">
      <w:pPr>
        <w:suppressAutoHyphens w:val="0"/>
        <w:ind w:firstLine="567"/>
        <w:jc w:val="both"/>
        <w:outlineLvl w:val="2"/>
        <w:rPr>
          <w:noProof/>
          <w:sz w:val="28"/>
          <w:szCs w:val="28"/>
        </w:rPr>
      </w:pPr>
      <w:r w:rsidRPr="005867B7">
        <w:rPr>
          <w:noProof/>
          <w:sz w:val="28"/>
          <w:szCs w:val="28"/>
        </w:rPr>
        <w:t>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15C47" w:rsidRPr="005867B7" w:rsidRDefault="00515C47" w:rsidP="00515C47">
      <w:pPr>
        <w:suppressAutoHyphens w:val="0"/>
        <w:ind w:firstLine="567"/>
        <w:jc w:val="both"/>
        <w:outlineLvl w:val="2"/>
        <w:rPr>
          <w:rFonts w:eastAsia="Times New Roman"/>
          <w:noProof/>
          <w:sz w:val="28"/>
          <w:szCs w:val="28"/>
        </w:rPr>
      </w:pPr>
      <w:r w:rsidRPr="005867B7">
        <w:rPr>
          <w:rFonts w:eastAsia="Times New Roman"/>
          <w:noProof/>
          <w:sz w:val="28"/>
          <w:szCs w:val="28"/>
        </w:rPr>
        <w:t>Комиссия вправе проверять соответствие участников закупок требованиям, указанным в пунктах 3 - 5, 7 – 9, 11 части 1 статьи 31, а также требованию, указанному в пункте 10 части 1 статьи 31 Федерального закона о контрактной системе.</w:t>
      </w:r>
    </w:p>
    <w:p w:rsidR="00515C47" w:rsidRPr="005867B7" w:rsidRDefault="00515C47" w:rsidP="00515C47">
      <w:pPr>
        <w:suppressAutoHyphens w:val="0"/>
        <w:ind w:firstLine="567"/>
        <w:jc w:val="both"/>
        <w:outlineLvl w:val="2"/>
        <w:rPr>
          <w:rFonts w:eastAsia="Times New Roman"/>
          <w:i/>
          <w:sz w:val="28"/>
          <w:szCs w:val="28"/>
        </w:rPr>
      </w:pPr>
      <w:r w:rsidRPr="005867B7">
        <w:rPr>
          <w:rFonts w:eastAsia="Times New Roman"/>
          <w:i/>
          <w:sz w:val="28"/>
          <w:szCs w:val="28"/>
        </w:rPr>
        <w:t xml:space="preserve">В соответствии с частью 51 статьи 112 </w:t>
      </w:r>
      <w:r w:rsidRPr="005867B7">
        <w:rPr>
          <w:i/>
          <w:sz w:val="28"/>
          <w:szCs w:val="28"/>
        </w:rPr>
        <w:t>Федерального закона о контрактной системе</w:t>
      </w:r>
      <w:r w:rsidRPr="005867B7">
        <w:rPr>
          <w:rFonts w:eastAsia="Times New Roman"/>
          <w:i/>
          <w:sz w:val="28"/>
          <w:szCs w:val="28"/>
        </w:rPr>
        <w:t xml:space="preserve">  оператор электронной площадки в срок по 1 января 2019 года включительно проверяет соответствие участника электронного аукциона требованию, установленному пунктом 10 части 1 статьи 31 </w:t>
      </w:r>
      <w:r w:rsidRPr="005867B7">
        <w:rPr>
          <w:rFonts w:eastAsia="Times New Roman"/>
          <w:i/>
          <w:noProof/>
          <w:sz w:val="28"/>
          <w:szCs w:val="28"/>
        </w:rPr>
        <w:t>Федерального закона о контрактной системе</w:t>
      </w:r>
      <w:r w:rsidRPr="005867B7">
        <w:rPr>
          <w:rFonts w:eastAsia="Times New Roman"/>
          <w:i/>
          <w:sz w:val="28"/>
          <w:szCs w:val="28"/>
        </w:rPr>
        <w:t>, при его аккредитации на электронной площадке.</w:t>
      </w:r>
    </w:p>
    <w:p w:rsidR="00515C47" w:rsidRPr="005867B7" w:rsidRDefault="00515C47" w:rsidP="00515C47">
      <w:pPr>
        <w:suppressAutoHyphens w:val="0"/>
        <w:autoSpaceDE w:val="0"/>
        <w:adjustRightInd w:val="0"/>
        <w:ind w:firstLine="567"/>
        <w:jc w:val="both"/>
        <w:rPr>
          <w:noProof/>
          <w:sz w:val="28"/>
          <w:szCs w:val="28"/>
        </w:rPr>
      </w:pPr>
      <w:proofErr w:type="gramStart"/>
      <w:r w:rsidRPr="005867B7">
        <w:rPr>
          <w:noProof/>
          <w:sz w:val="28"/>
          <w:szCs w:val="28"/>
        </w:rPr>
        <w:t xml:space="preserve">Срок рассмотрения первых частей заявок на участие в электронном аукционе не может превышать семь дней </w:t>
      </w:r>
      <w:r w:rsidRPr="005867B7">
        <w:rPr>
          <w:rFonts w:eastAsia="Times New Roman"/>
          <w:sz w:val="28"/>
          <w:szCs w:val="28"/>
        </w:rPr>
        <w:t xml:space="preserve">с даты окончания срока подачи заявок, </w:t>
      </w:r>
      <w:r w:rsidRPr="005867B7">
        <w:rPr>
          <w:noProof/>
          <w:sz w:val="28"/>
          <w:szCs w:val="28"/>
        </w:rPr>
        <w:t>указанного в «Информационной карте электронного аукциона» и в Извещении о проведении электронного аукциона</w:t>
      </w:r>
      <w:r w:rsidRPr="005867B7">
        <w:rPr>
          <w:rFonts w:eastAsia="Times New Roman"/>
          <w:sz w:val="28"/>
          <w:szCs w:val="28"/>
        </w:rPr>
        <w:t xml:space="preserve">, а в случае, если начальная (максимальная) цена контракта не превышает три миллиона рублей, такой срок не может превышать один рабочий день </w:t>
      </w:r>
      <w:r w:rsidRPr="005867B7">
        <w:rPr>
          <w:noProof/>
          <w:sz w:val="28"/>
          <w:szCs w:val="28"/>
        </w:rPr>
        <w:t>с даты окончания срока подачи</w:t>
      </w:r>
      <w:proofErr w:type="gramEnd"/>
      <w:r w:rsidRPr="005867B7">
        <w:rPr>
          <w:noProof/>
          <w:sz w:val="28"/>
          <w:szCs w:val="28"/>
        </w:rPr>
        <w:t xml:space="preserve"> указанных заявок.</w:t>
      </w:r>
    </w:p>
    <w:p w:rsidR="00515C47" w:rsidRPr="005867B7" w:rsidRDefault="00515C47" w:rsidP="00515C47">
      <w:pPr>
        <w:suppressAutoHyphens w:val="0"/>
        <w:ind w:firstLine="567"/>
        <w:jc w:val="both"/>
        <w:outlineLvl w:val="2"/>
        <w:rPr>
          <w:noProof/>
          <w:sz w:val="28"/>
          <w:szCs w:val="28"/>
        </w:rPr>
      </w:pPr>
      <w:r w:rsidRPr="005867B7">
        <w:rPr>
          <w:noProof/>
          <w:sz w:val="28"/>
          <w:szCs w:val="28"/>
        </w:rPr>
        <w:t>На основании результатов рассмотрения первых частей заявок на участие в электронном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rsidR="00515C47" w:rsidRPr="005867B7" w:rsidRDefault="00515C47" w:rsidP="00515C47">
      <w:pPr>
        <w:suppressAutoHyphens w:val="0"/>
        <w:ind w:firstLine="567"/>
        <w:jc w:val="both"/>
        <w:outlineLvl w:val="2"/>
        <w:rPr>
          <w:noProof/>
          <w:sz w:val="28"/>
          <w:szCs w:val="28"/>
        </w:rPr>
      </w:pPr>
      <w:r w:rsidRPr="005867B7">
        <w:rPr>
          <w:noProof/>
          <w:sz w:val="28"/>
          <w:szCs w:val="28"/>
        </w:rPr>
        <w:t>Участник закупки не допускается к участию в аукционе в случае:</w:t>
      </w:r>
    </w:p>
    <w:p w:rsidR="00515C47" w:rsidRPr="005867B7" w:rsidRDefault="00515C47" w:rsidP="00515C47">
      <w:pPr>
        <w:suppressAutoHyphens w:val="0"/>
        <w:ind w:firstLine="567"/>
        <w:jc w:val="both"/>
        <w:outlineLvl w:val="2"/>
        <w:rPr>
          <w:noProof/>
          <w:sz w:val="28"/>
          <w:szCs w:val="28"/>
        </w:rPr>
      </w:pPr>
      <w:r w:rsidRPr="005867B7">
        <w:rPr>
          <w:noProof/>
          <w:sz w:val="28"/>
          <w:szCs w:val="28"/>
        </w:rPr>
        <w:t>- непредоставления информации, предусмотренной частью 3 статьи 66 Федерального закона о контрактной системе или предоставления недостоверной информации.</w:t>
      </w:r>
    </w:p>
    <w:p w:rsidR="00515C47" w:rsidRPr="005867B7" w:rsidRDefault="00515C47" w:rsidP="00515C47">
      <w:pPr>
        <w:suppressAutoHyphens w:val="0"/>
        <w:ind w:firstLine="567"/>
        <w:jc w:val="both"/>
        <w:outlineLvl w:val="2"/>
        <w:rPr>
          <w:noProof/>
          <w:sz w:val="28"/>
          <w:szCs w:val="28"/>
        </w:rPr>
      </w:pPr>
      <w:r w:rsidRPr="005867B7">
        <w:rPr>
          <w:noProof/>
          <w:sz w:val="28"/>
          <w:szCs w:val="28"/>
        </w:rPr>
        <w:t xml:space="preserve"> - несоответствия информации, предусмотренной частью 3 статьи 66 Федерального закона о контрактной системе, требованиям документации об электронном аукционе.</w:t>
      </w:r>
    </w:p>
    <w:p w:rsidR="00515C47" w:rsidRPr="005867B7" w:rsidRDefault="00515C47" w:rsidP="00515C47">
      <w:pPr>
        <w:suppressAutoHyphens w:val="0"/>
        <w:ind w:firstLine="567"/>
        <w:jc w:val="both"/>
        <w:outlineLvl w:val="2"/>
        <w:rPr>
          <w:noProof/>
          <w:sz w:val="28"/>
          <w:szCs w:val="28"/>
        </w:rPr>
      </w:pPr>
      <w:r w:rsidRPr="005867B7">
        <w:rPr>
          <w:noProof/>
          <w:sz w:val="28"/>
          <w:szCs w:val="28"/>
        </w:rPr>
        <w:t>Отказ в допуске к участию в электронном  аукционе по другим основаниям, не допускается.</w:t>
      </w:r>
    </w:p>
    <w:p w:rsidR="00515C47" w:rsidRPr="005867B7" w:rsidRDefault="00515C47" w:rsidP="00515C47">
      <w:pPr>
        <w:suppressAutoHyphens w:val="0"/>
        <w:ind w:firstLine="567"/>
        <w:jc w:val="both"/>
        <w:outlineLvl w:val="2"/>
        <w:rPr>
          <w:noProof/>
          <w:sz w:val="28"/>
          <w:szCs w:val="28"/>
        </w:rPr>
      </w:pPr>
    </w:p>
    <w:p w:rsidR="00515C47" w:rsidRPr="005867B7" w:rsidRDefault="00515C47" w:rsidP="00515C47">
      <w:pPr>
        <w:keepNext/>
        <w:suppressAutoHyphens w:val="0"/>
        <w:ind w:firstLine="567"/>
        <w:jc w:val="both"/>
        <w:outlineLvl w:val="1"/>
        <w:rPr>
          <w:b/>
          <w:sz w:val="28"/>
          <w:szCs w:val="28"/>
        </w:rPr>
      </w:pPr>
      <w:bookmarkStart w:id="37" w:name="_Toc372532831"/>
      <w:bookmarkStart w:id="38" w:name="_Toc373138159"/>
      <w:r w:rsidRPr="005867B7">
        <w:rPr>
          <w:b/>
          <w:sz w:val="28"/>
          <w:szCs w:val="28"/>
        </w:rPr>
        <w:lastRenderedPageBreak/>
        <w:t>4.ОПРЕДЕЛЕНИЕ ПОБЕДИТЕЛЯ ЭЛЕКТРОННОГО АУКЦИОНА.</w:t>
      </w:r>
      <w:bookmarkEnd w:id="37"/>
      <w:bookmarkEnd w:id="38"/>
    </w:p>
    <w:p w:rsidR="00515C47" w:rsidRPr="005867B7" w:rsidRDefault="00515C47" w:rsidP="00515C47">
      <w:pPr>
        <w:suppressAutoHyphens w:val="0"/>
        <w:ind w:firstLine="567"/>
        <w:jc w:val="both"/>
        <w:outlineLvl w:val="2"/>
        <w:rPr>
          <w:noProof/>
          <w:sz w:val="28"/>
          <w:szCs w:val="28"/>
        </w:rPr>
      </w:pPr>
      <w:r w:rsidRPr="005867B7">
        <w:rPr>
          <w:noProof/>
          <w:sz w:val="28"/>
          <w:szCs w:val="28"/>
        </w:rPr>
        <w:t>Электронный аукцион проводится на электронной площадке в указанный в извещении о проведении электронного аукциона и в «Информационной карте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Start w:id="39" w:name="Par1"/>
      <w:bookmarkEnd w:id="39"/>
    </w:p>
    <w:p w:rsidR="00515C47" w:rsidRPr="005867B7" w:rsidRDefault="00515C47" w:rsidP="00515C47">
      <w:pPr>
        <w:suppressAutoHyphens w:val="0"/>
        <w:ind w:firstLine="567"/>
        <w:jc w:val="both"/>
        <w:outlineLvl w:val="2"/>
        <w:rPr>
          <w:noProof/>
          <w:sz w:val="28"/>
          <w:szCs w:val="28"/>
        </w:rPr>
      </w:pPr>
      <w:r w:rsidRPr="005867B7">
        <w:rPr>
          <w:noProof/>
          <w:sz w:val="28"/>
          <w:szCs w:val="28"/>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15C47" w:rsidRPr="005867B7" w:rsidRDefault="00515C47" w:rsidP="00515C47">
      <w:pPr>
        <w:suppressAutoHyphens w:val="0"/>
        <w:ind w:firstLine="567"/>
        <w:jc w:val="both"/>
        <w:outlineLvl w:val="2"/>
        <w:rPr>
          <w:noProof/>
          <w:sz w:val="28"/>
          <w:szCs w:val="28"/>
        </w:rPr>
      </w:pPr>
      <w:r w:rsidRPr="005867B7">
        <w:rPr>
          <w:noProof/>
          <w:sz w:val="28"/>
          <w:szCs w:val="28"/>
        </w:rPr>
        <w:t>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15C47" w:rsidRPr="005867B7" w:rsidRDefault="00515C47" w:rsidP="00515C47">
      <w:pPr>
        <w:keepNext/>
        <w:keepLines/>
        <w:tabs>
          <w:tab w:val="left" w:pos="426"/>
        </w:tabs>
        <w:ind w:firstLine="567"/>
        <w:outlineLvl w:val="1"/>
        <w:rPr>
          <w:sz w:val="28"/>
          <w:szCs w:val="28"/>
        </w:rPr>
      </w:pPr>
      <w:bookmarkStart w:id="40" w:name="_Toc373138161"/>
      <w:r w:rsidRPr="005867B7">
        <w:rPr>
          <w:sz w:val="28"/>
          <w:szCs w:val="28"/>
        </w:rPr>
        <w:t>Рассмотрение вторых частей заявок.</w:t>
      </w:r>
      <w:bookmarkEnd w:id="40"/>
    </w:p>
    <w:p w:rsidR="00515C47" w:rsidRPr="005867B7" w:rsidRDefault="00515C47" w:rsidP="00515C47">
      <w:pPr>
        <w:suppressAutoHyphens w:val="0"/>
        <w:autoSpaceDE w:val="0"/>
        <w:adjustRightInd w:val="0"/>
        <w:ind w:firstLine="567"/>
        <w:jc w:val="both"/>
        <w:rPr>
          <w:noProof/>
          <w:sz w:val="28"/>
          <w:szCs w:val="28"/>
        </w:rPr>
      </w:pPr>
      <w:r w:rsidRPr="005867B7">
        <w:rPr>
          <w:noProof/>
          <w:sz w:val="28"/>
          <w:szCs w:val="28"/>
        </w:rPr>
        <w:t xml:space="preserve">Комиссия рассматривает вторые части заявок на участие в аукционе, а также </w:t>
      </w:r>
      <w:r w:rsidRPr="005867B7">
        <w:rPr>
          <w:rFonts w:eastAsia="Times New Roman"/>
          <w:sz w:val="28"/>
          <w:szCs w:val="28"/>
        </w:rPr>
        <w:t xml:space="preserve">информацию и электронные </w:t>
      </w:r>
      <w:r w:rsidRPr="005867B7">
        <w:rPr>
          <w:noProof/>
          <w:sz w:val="28"/>
          <w:szCs w:val="28"/>
        </w:rPr>
        <w:t xml:space="preserve"> документы, направленные уполномоченному органу оператором электронной площадки, в части соответствия их требованиям, установленным документацией об аукционе.</w:t>
      </w:r>
    </w:p>
    <w:p w:rsidR="00515C47" w:rsidRPr="005867B7" w:rsidRDefault="00515C47" w:rsidP="00515C47">
      <w:pPr>
        <w:suppressAutoHyphens w:val="0"/>
        <w:ind w:firstLine="567"/>
        <w:jc w:val="both"/>
        <w:outlineLvl w:val="2"/>
        <w:rPr>
          <w:noProof/>
          <w:sz w:val="28"/>
          <w:szCs w:val="28"/>
        </w:rPr>
      </w:pPr>
      <w:r w:rsidRPr="005867B7">
        <w:rPr>
          <w:noProof/>
          <w:sz w:val="28"/>
          <w:szCs w:val="28"/>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Федерального закона о контрактной системе.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15C47" w:rsidRPr="005867B7" w:rsidRDefault="00515C47" w:rsidP="00515C47">
      <w:pPr>
        <w:suppressAutoHyphens w:val="0"/>
        <w:ind w:firstLine="567"/>
        <w:jc w:val="both"/>
        <w:outlineLvl w:val="2"/>
        <w:rPr>
          <w:noProof/>
          <w:sz w:val="28"/>
          <w:szCs w:val="28"/>
        </w:rPr>
      </w:pPr>
      <w:r w:rsidRPr="005867B7">
        <w:rPr>
          <w:noProof/>
          <w:sz w:val="28"/>
          <w:szCs w:val="28"/>
        </w:rPr>
        <w:t xml:space="preserve">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w:t>
      </w:r>
    </w:p>
    <w:p w:rsidR="00515C47" w:rsidRPr="005867B7" w:rsidRDefault="00515C47" w:rsidP="00515C47">
      <w:pPr>
        <w:suppressAutoHyphens w:val="0"/>
        <w:ind w:firstLine="567"/>
        <w:jc w:val="both"/>
        <w:outlineLvl w:val="2"/>
        <w:rPr>
          <w:noProof/>
          <w:sz w:val="28"/>
          <w:szCs w:val="28"/>
        </w:rPr>
      </w:pPr>
      <w:r w:rsidRPr="005867B7">
        <w:rPr>
          <w:noProof/>
          <w:sz w:val="28"/>
          <w:szCs w:val="28"/>
        </w:rPr>
        <w:t>Заявка на участие в электронном аукционе признается не соответствующей требованиям, установленным документацией об аукционе, в случае:</w:t>
      </w:r>
    </w:p>
    <w:p w:rsidR="00515C47" w:rsidRPr="005867B7" w:rsidRDefault="00515C47" w:rsidP="00515C47">
      <w:pPr>
        <w:suppressAutoHyphens w:val="0"/>
        <w:autoSpaceDE w:val="0"/>
        <w:adjustRightInd w:val="0"/>
        <w:ind w:firstLine="567"/>
        <w:jc w:val="both"/>
        <w:rPr>
          <w:sz w:val="28"/>
          <w:szCs w:val="28"/>
        </w:rPr>
      </w:pPr>
      <w:proofErr w:type="gramStart"/>
      <w:r w:rsidRPr="005867B7">
        <w:rPr>
          <w:sz w:val="28"/>
          <w:szCs w:val="28"/>
        </w:rPr>
        <w:t xml:space="preserve">1) непредставления документов и информации, которые предусмотрены </w:t>
      </w:r>
      <w:hyperlink r:id="rId45" w:history="1">
        <w:r w:rsidRPr="005867B7">
          <w:rPr>
            <w:rFonts w:eastAsia="Times New Roman"/>
            <w:sz w:val="28"/>
            <w:szCs w:val="28"/>
          </w:rPr>
          <w:t>частью 11 статьи 24.1</w:t>
        </w:r>
      </w:hyperlink>
      <w:r w:rsidRPr="005867B7">
        <w:rPr>
          <w:rFonts w:eastAsia="Times New Roman"/>
          <w:sz w:val="28"/>
          <w:szCs w:val="28"/>
        </w:rPr>
        <w:t xml:space="preserve">, </w:t>
      </w:r>
      <w:hyperlink r:id="rId46" w:history="1">
        <w:r w:rsidRPr="005867B7">
          <w:rPr>
            <w:rFonts w:eastAsia="Times New Roman"/>
            <w:sz w:val="28"/>
            <w:szCs w:val="28"/>
          </w:rPr>
          <w:t>частями 3</w:t>
        </w:r>
      </w:hyperlink>
      <w:r w:rsidRPr="005867B7">
        <w:rPr>
          <w:rFonts w:eastAsia="Times New Roman"/>
          <w:sz w:val="28"/>
          <w:szCs w:val="28"/>
        </w:rPr>
        <w:t xml:space="preserve"> и </w:t>
      </w:r>
      <w:hyperlink r:id="rId47" w:history="1">
        <w:r w:rsidRPr="005867B7">
          <w:rPr>
            <w:rFonts w:eastAsia="Times New Roman"/>
            <w:sz w:val="28"/>
            <w:szCs w:val="28"/>
          </w:rPr>
          <w:t>5 статьи 66</w:t>
        </w:r>
      </w:hyperlink>
      <w:r w:rsidRPr="005867B7">
        <w:rPr>
          <w:rFonts w:eastAsia="Times New Roman"/>
          <w:sz w:val="28"/>
          <w:szCs w:val="28"/>
        </w:rPr>
        <w:t xml:space="preserve"> </w:t>
      </w:r>
      <w:r w:rsidRPr="005867B7">
        <w:rPr>
          <w:noProof/>
          <w:sz w:val="28"/>
          <w:szCs w:val="28"/>
        </w:rPr>
        <w:t>Федерального закона о контрактной системе</w:t>
      </w:r>
      <w:r w:rsidRPr="005867B7">
        <w:rPr>
          <w:sz w:val="28"/>
          <w:szCs w:val="28"/>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515C47" w:rsidRPr="005867B7" w:rsidRDefault="00515C47" w:rsidP="00515C47">
      <w:pPr>
        <w:suppressAutoHyphens w:val="0"/>
        <w:autoSpaceDE w:val="0"/>
        <w:adjustRightInd w:val="0"/>
        <w:ind w:firstLine="567"/>
        <w:jc w:val="both"/>
        <w:rPr>
          <w:sz w:val="28"/>
          <w:szCs w:val="28"/>
        </w:rPr>
      </w:pPr>
      <w:r w:rsidRPr="005867B7">
        <w:rPr>
          <w:sz w:val="28"/>
          <w:szCs w:val="28"/>
        </w:rPr>
        <w:t xml:space="preserve">2) несоответствия участника такого аукциона требованиям, установленным в соответствии с частью 1, частями 1.1., 2 и 2.1. (при наличии таких требований) </w:t>
      </w:r>
      <w:hyperlink r:id="rId48" w:history="1">
        <w:r w:rsidRPr="005867B7">
          <w:rPr>
            <w:sz w:val="28"/>
            <w:szCs w:val="28"/>
          </w:rPr>
          <w:t>статьи 31</w:t>
        </w:r>
      </w:hyperlink>
      <w:r w:rsidRPr="005867B7">
        <w:rPr>
          <w:sz w:val="28"/>
          <w:szCs w:val="28"/>
        </w:rPr>
        <w:t xml:space="preserve"> Федерального закона о контрактной системе;</w:t>
      </w:r>
    </w:p>
    <w:p w:rsidR="00515C47" w:rsidRPr="005867B7" w:rsidRDefault="00515C47" w:rsidP="00515C47">
      <w:pPr>
        <w:ind w:firstLine="567"/>
        <w:jc w:val="both"/>
        <w:rPr>
          <w:noProof/>
          <w:sz w:val="28"/>
          <w:szCs w:val="28"/>
        </w:rPr>
      </w:pPr>
      <w:proofErr w:type="gramStart"/>
      <w:r w:rsidRPr="005867B7">
        <w:rPr>
          <w:sz w:val="28"/>
          <w:szCs w:val="28"/>
        </w:rPr>
        <w:t xml:space="preserve">3) </w:t>
      </w:r>
      <w:r w:rsidRPr="005867B7">
        <w:rPr>
          <w:rFonts w:eastAsia="Times New Roman"/>
          <w:sz w:val="28"/>
          <w:szCs w:val="28"/>
        </w:rPr>
        <w:t xml:space="preserve">предусмотренном нормативными правовыми актами, принятыми в соответствии со </w:t>
      </w:r>
      <w:hyperlink r:id="rId49" w:history="1">
        <w:r w:rsidRPr="005867B7">
          <w:rPr>
            <w:rFonts w:eastAsia="Times New Roman"/>
            <w:sz w:val="28"/>
            <w:szCs w:val="28"/>
          </w:rPr>
          <w:t>статьей 14</w:t>
        </w:r>
      </w:hyperlink>
      <w:r w:rsidRPr="005867B7">
        <w:rPr>
          <w:rFonts w:eastAsia="Times New Roman"/>
          <w:sz w:val="28"/>
          <w:szCs w:val="28"/>
        </w:rPr>
        <w:t xml:space="preserve"> </w:t>
      </w:r>
      <w:r w:rsidRPr="005867B7">
        <w:rPr>
          <w:noProof/>
          <w:sz w:val="28"/>
          <w:szCs w:val="28"/>
        </w:rPr>
        <w:t xml:space="preserve">Федерального закона о контрактной системе (информация об установленных запретах и ограничениях допуска, преференциях </w:t>
      </w:r>
      <w:r w:rsidRPr="005867B7">
        <w:rPr>
          <w:sz w:val="28"/>
          <w:szCs w:val="28"/>
        </w:rPr>
        <w:t>указывается в  «Информационной карте электронного аукциона»)</w:t>
      </w:r>
      <w:proofErr w:type="gramEnd"/>
    </w:p>
    <w:p w:rsidR="00515C47" w:rsidRPr="005867B7" w:rsidRDefault="00515C47" w:rsidP="00515C47">
      <w:pPr>
        <w:suppressAutoHyphens w:val="0"/>
        <w:autoSpaceDE w:val="0"/>
        <w:adjustRightInd w:val="0"/>
        <w:ind w:firstLine="567"/>
        <w:jc w:val="both"/>
        <w:rPr>
          <w:rFonts w:eastAsia="Times New Roman"/>
          <w:sz w:val="28"/>
          <w:szCs w:val="28"/>
        </w:rPr>
      </w:pPr>
      <w:proofErr w:type="gramStart"/>
      <w:r w:rsidRPr="005867B7">
        <w:rPr>
          <w:noProof/>
          <w:sz w:val="28"/>
          <w:szCs w:val="28"/>
        </w:rPr>
        <w:lastRenderedPageBreak/>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w:t>
      </w:r>
      <w:r w:rsidRPr="005867B7">
        <w:rPr>
          <w:rFonts w:eastAsia="Times New Roman"/>
          <w:sz w:val="28"/>
          <w:szCs w:val="28"/>
        </w:rPr>
        <w:t xml:space="preserve">размещения </w:t>
      </w:r>
      <w:r w:rsidRPr="005867B7">
        <w:rPr>
          <w:noProof/>
          <w:sz w:val="28"/>
          <w:szCs w:val="28"/>
        </w:rPr>
        <w:t xml:space="preserve">указанного протокола </w:t>
      </w:r>
      <w:r w:rsidRPr="005867B7">
        <w:rPr>
          <w:rFonts w:eastAsia="Times New Roman"/>
          <w:sz w:val="28"/>
          <w:szCs w:val="28"/>
        </w:rPr>
        <w:t>в единой информационной системе.</w:t>
      </w:r>
      <w:proofErr w:type="gramEnd"/>
    </w:p>
    <w:p w:rsidR="00515C47" w:rsidRPr="005867B7" w:rsidRDefault="00515C47" w:rsidP="00515C47">
      <w:pPr>
        <w:suppressAutoHyphens w:val="0"/>
        <w:ind w:firstLine="567"/>
        <w:jc w:val="both"/>
        <w:outlineLvl w:val="2"/>
        <w:rPr>
          <w:noProof/>
          <w:sz w:val="28"/>
          <w:szCs w:val="28"/>
        </w:rPr>
      </w:pPr>
    </w:p>
    <w:p w:rsidR="00515C47" w:rsidRPr="005867B7" w:rsidRDefault="00515C47" w:rsidP="00515C47">
      <w:pPr>
        <w:pStyle w:val="2"/>
        <w:numPr>
          <w:ilvl w:val="0"/>
          <w:numId w:val="41"/>
        </w:numPr>
        <w:suppressAutoHyphens w:val="0"/>
        <w:autoSpaceDN/>
        <w:spacing w:before="0" w:after="0"/>
        <w:ind w:left="0" w:firstLine="567"/>
        <w:jc w:val="both"/>
        <w:rPr>
          <w:bCs w:val="0"/>
        </w:rPr>
      </w:pPr>
      <w:bookmarkStart w:id="41" w:name="_Toc373138162"/>
      <w:r w:rsidRPr="005867B7">
        <w:rPr>
          <w:bCs w:val="0"/>
        </w:rPr>
        <w:t>ЗАКЛЮЧЕНИЕ КОНТРАКТА ПО РЕЗУЛЬТАТАМ ЭЛЕКТРОННОГО АУКЦИОНА.</w:t>
      </w:r>
      <w:bookmarkEnd w:id="41"/>
      <w:r w:rsidRPr="005867B7">
        <w:rPr>
          <w:bCs w:val="0"/>
        </w:rPr>
        <w:t xml:space="preserve"> </w:t>
      </w:r>
    </w:p>
    <w:p w:rsidR="00515C47" w:rsidRPr="005867B7" w:rsidRDefault="00515C47" w:rsidP="00515C47">
      <w:pPr>
        <w:pStyle w:val="2"/>
        <w:tabs>
          <w:tab w:val="left" w:pos="426"/>
        </w:tabs>
        <w:ind w:firstLine="567"/>
        <w:rPr>
          <w:bCs w:val="0"/>
        </w:rPr>
      </w:pPr>
      <w:bookmarkStart w:id="42" w:name="_Ref119429973"/>
      <w:bookmarkStart w:id="43" w:name="_Toc123405486"/>
      <w:bookmarkStart w:id="44" w:name="_Toc286523222"/>
      <w:bookmarkStart w:id="45" w:name="_Toc373138163"/>
      <w:r w:rsidRPr="005867B7">
        <w:rPr>
          <w:bCs w:val="0"/>
        </w:rPr>
        <w:t>5.1.Срок заключения контракта</w:t>
      </w:r>
      <w:bookmarkEnd w:id="42"/>
      <w:bookmarkEnd w:id="43"/>
      <w:bookmarkEnd w:id="44"/>
      <w:bookmarkEnd w:id="45"/>
    </w:p>
    <w:p w:rsidR="00515C47" w:rsidRPr="005867B7" w:rsidRDefault="00515C47" w:rsidP="00515C47">
      <w:pPr>
        <w:suppressAutoHyphens w:val="0"/>
        <w:autoSpaceDE w:val="0"/>
        <w:adjustRightInd w:val="0"/>
        <w:ind w:firstLine="567"/>
        <w:jc w:val="both"/>
        <w:rPr>
          <w:sz w:val="28"/>
          <w:szCs w:val="28"/>
        </w:rPr>
      </w:pPr>
      <w:r w:rsidRPr="005867B7">
        <w:rPr>
          <w:sz w:val="28"/>
          <w:szCs w:val="28"/>
        </w:rPr>
        <w:t xml:space="preserve">По результатам электронного аукциона контракт заключается с победителем такого аукциона, а в случаях, предусмотренных Федеральным законом о контрактной системе, с иным участником такого аукциона, заявка которого на участие в таком аукционе признана соответствующей требованиям, установленным документацией </w:t>
      </w:r>
      <w:r w:rsidRPr="005867B7">
        <w:rPr>
          <w:rFonts w:eastAsia="Times New Roman"/>
          <w:sz w:val="28"/>
          <w:szCs w:val="28"/>
        </w:rPr>
        <w:t xml:space="preserve">и извещением </w:t>
      </w:r>
      <w:r w:rsidRPr="005867B7">
        <w:rPr>
          <w:sz w:val="28"/>
          <w:szCs w:val="28"/>
        </w:rPr>
        <w:t xml:space="preserve"> о таком аукционе.</w:t>
      </w:r>
    </w:p>
    <w:p w:rsidR="00515C47" w:rsidRPr="005867B7" w:rsidRDefault="00515C47" w:rsidP="00515C47">
      <w:pPr>
        <w:suppressAutoHyphens w:val="0"/>
        <w:autoSpaceDE w:val="0"/>
        <w:adjustRightInd w:val="0"/>
        <w:ind w:firstLine="567"/>
        <w:jc w:val="both"/>
        <w:rPr>
          <w:sz w:val="28"/>
          <w:szCs w:val="28"/>
        </w:rPr>
      </w:pPr>
      <w:proofErr w:type="gramStart"/>
      <w:r w:rsidRPr="005867B7">
        <w:rPr>
          <w:sz w:val="28"/>
          <w:szCs w:val="28"/>
        </w:rPr>
        <w:t xml:space="preserve">Заказчик в течение пяти дней, с даты размещения в единой информационной системе протокола подведения итогов электронного аукциона, размещает в единой информационной системе </w:t>
      </w:r>
      <w:r w:rsidRPr="005867B7">
        <w:rPr>
          <w:rFonts w:eastAsia="Times New Roman"/>
          <w:sz w:val="28"/>
          <w:szCs w:val="28"/>
        </w:rPr>
        <w:t xml:space="preserve">и на электронной площадке с использованием единой информационной системы </w:t>
      </w:r>
      <w:r w:rsidRPr="005867B7">
        <w:rPr>
          <w:sz w:val="28"/>
          <w:szCs w:val="28"/>
        </w:rPr>
        <w:t xml:space="preserve">без своей подписи проект контракта, который составляется путем включения </w:t>
      </w:r>
      <w:r w:rsidRPr="005867B7">
        <w:rPr>
          <w:rFonts w:eastAsia="Times New Roman"/>
          <w:sz w:val="28"/>
          <w:szCs w:val="28"/>
        </w:rPr>
        <w:t xml:space="preserve">в проект контракта, прилагаемый к документации </w:t>
      </w:r>
      <w:r w:rsidRPr="005867B7">
        <w:rPr>
          <w:sz w:val="28"/>
          <w:szCs w:val="28"/>
        </w:rPr>
        <w:t>об электронном аукционе, цены контракта, предложенной участником электронного аукциона, с которым заключается контракт,</w:t>
      </w:r>
      <w:r w:rsidRPr="005867B7">
        <w:rPr>
          <w:rFonts w:eastAsia="Times New Roman"/>
          <w:sz w:val="28"/>
          <w:szCs w:val="28"/>
        </w:rPr>
        <w:t xml:space="preserve"> либо</w:t>
      </w:r>
      <w:proofErr w:type="gramEnd"/>
      <w:r w:rsidRPr="005867B7">
        <w:rPr>
          <w:rFonts w:eastAsia="Times New Roman"/>
          <w:sz w:val="28"/>
          <w:szCs w:val="28"/>
        </w:rPr>
        <w:t xml:space="preserve"> предложения о цене за право заключения контракта в случае, предусмотренном </w:t>
      </w:r>
      <w:hyperlink r:id="rId50" w:history="1">
        <w:r w:rsidRPr="005867B7">
          <w:rPr>
            <w:rFonts w:eastAsia="Times New Roman"/>
            <w:sz w:val="28"/>
            <w:szCs w:val="28"/>
          </w:rPr>
          <w:t>частью 23 статьи 68</w:t>
        </w:r>
      </w:hyperlink>
      <w:r w:rsidRPr="005867B7">
        <w:rPr>
          <w:rFonts w:eastAsia="Times New Roman"/>
          <w:sz w:val="28"/>
          <w:szCs w:val="28"/>
        </w:rPr>
        <w:t xml:space="preserve"> </w:t>
      </w:r>
      <w:r w:rsidRPr="005867B7">
        <w:rPr>
          <w:sz w:val="28"/>
          <w:szCs w:val="28"/>
        </w:rPr>
        <w:t>Федерального закона о контрактной системе</w:t>
      </w:r>
      <w:r w:rsidRPr="005867B7">
        <w:rPr>
          <w:rFonts w:eastAsia="Times New Roman"/>
          <w:sz w:val="28"/>
          <w:szCs w:val="28"/>
        </w:rPr>
        <w:t xml:space="preserve">, </w:t>
      </w:r>
      <w:r w:rsidRPr="005867B7">
        <w:rPr>
          <w:sz w:val="28"/>
          <w:szCs w:val="28"/>
        </w:rPr>
        <w:t xml:space="preserve"> информации о товаре (товарном знаке и (или) конкретных показателях товара), указанных в заявке на участие в таком аукционе.</w:t>
      </w:r>
    </w:p>
    <w:p w:rsidR="00515C47" w:rsidRPr="005867B7" w:rsidRDefault="00515C47" w:rsidP="00515C47">
      <w:pPr>
        <w:suppressAutoHyphens w:val="0"/>
        <w:autoSpaceDE w:val="0"/>
        <w:adjustRightInd w:val="0"/>
        <w:ind w:firstLine="567"/>
        <w:jc w:val="both"/>
        <w:rPr>
          <w:sz w:val="28"/>
          <w:szCs w:val="28"/>
        </w:rPr>
      </w:pPr>
      <w:proofErr w:type="gramStart"/>
      <w:r w:rsidRPr="005867B7">
        <w:rPr>
          <w:sz w:val="28"/>
          <w:szCs w:val="28"/>
        </w:rPr>
        <w:t xml:space="preserve">В течение пяти дней с даты размещения заказчиком в единой информационной системе проекта контракта победитель электронного аукциона </w:t>
      </w:r>
      <w:r w:rsidRPr="005867B7">
        <w:rPr>
          <w:rFonts w:eastAsia="Times New Roman"/>
          <w:sz w:val="28"/>
          <w:szCs w:val="28"/>
        </w:rPr>
        <w:t xml:space="preserve">подписывает усиленной электронной подписью указанный проект контракта, </w:t>
      </w:r>
      <w:r w:rsidRPr="005867B7">
        <w:rPr>
          <w:sz w:val="28"/>
          <w:szCs w:val="28"/>
        </w:rPr>
        <w:t xml:space="preserve">размещает </w:t>
      </w:r>
      <w:r w:rsidRPr="005867B7">
        <w:rPr>
          <w:rFonts w:eastAsia="Times New Roman"/>
          <w:sz w:val="28"/>
          <w:szCs w:val="28"/>
        </w:rPr>
        <w:t xml:space="preserve">на электронной площадке подписанный проект контракта и документ, </w:t>
      </w:r>
      <w:r w:rsidRPr="005867B7">
        <w:rPr>
          <w:sz w:val="28"/>
          <w:szCs w:val="28"/>
        </w:rPr>
        <w:t xml:space="preserve"> подтверждающий предоставление обеспечения исполнения контракта,</w:t>
      </w:r>
      <w:r w:rsidRPr="005867B7">
        <w:rPr>
          <w:rFonts w:eastAsia="Times New Roman"/>
          <w:sz w:val="28"/>
          <w:szCs w:val="28"/>
        </w:rPr>
        <w:t xml:space="preserve"> если данное требование установлено в извещении и документации </w:t>
      </w:r>
      <w:r w:rsidRPr="005867B7">
        <w:rPr>
          <w:sz w:val="28"/>
          <w:szCs w:val="28"/>
        </w:rPr>
        <w:t>об электронном аукционе</w:t>
      </w:r>
      <w:r w:rsidRPr="005867B7">
        <w:rPr>
          <w:rFonts w:eastAsia="Times New Roman"/>
          <w:sz w:val="28"/>
          <w:szCs w:val="28"/>
        </w:rPr>
        <w:t xml:space="preserve">, либо размещает протокол разногласий, предусмотренный </w:t>
      </w:r>
      <w:hyperlink r:id="rId51" w:history="1">
        <w:r w:rsidRPr="005867B7">
          <w:rPr>
            <w:rFonts w:eastAsia="Times New Roman"/>
            <w:sz w:val="28"/>
            <w:szCs w:val="28"/>
          </w:rPr>
          <w:t>частью 4</w:t>
        </w:r>
      </w:hyperlink>
      <w:r w:rsidRPr="005867B7">
        <w:rPr>
          <w:rFonts w:eastAsia="Times New Roman"/>
          <w:sz w:val="28"/>
          <w:szCs w:val="28"/>
        </w:rPr>
        <w:t xml:space="preserve"> статьи 83.2 </w:t>
      </w:r>
      <w:r w:rsidRPr="005867B7">
        <w:rPr>
          <w:sz w:val="28"/>
          <w:szCs w:val="28"/>
        </w:rPr>
        <w:t>Федерального закона</w:t>
      </w:r>
      <w:proofErr w:type="gramEnd"/>
      <w:r w:rsidRPr="005867B7">
        <w:rPr>
          <w:sz w:val="28"/>
          <w:szCs w:val="28"/>
        </w:rPr>
        <w:t xml:space="preserve"> о контрактной системе.</w:t>
      </w:r>
      <w:r w:rsidRPr="005867B7">
        <w:rPr>
          <w:rFonts w:eastAsia="Times New Roman"/>
          <w:sz w:val="28"/>
          <w:szCs w:val="28"/>
        </w:rPr>
        <w:t xml:space="preserve"> Протокол разногласий может быть размещен на электронной площадке не более чем один раз. В протоколе разногласий победитель электронного аукциона  указывает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 </w:t>
      </w:r>
      <w:r w:rsidRPr="005867B7">
        <w:rPr>
          <w:sz w:val="28"/>
          <w:szCs w:val="28"/>
        </w:rPr>
        <w:t>В случае</w:t>
      </w:r>
      <w:proofErr w:type="gramStart"/>
      <w:r w:rsidRPr="005867B7">
        <w:rPr>
          <w:sz w:val="28"/>
          <w:szCs w:val="28"/>
        </w:rPr>
        <w:t>,</w:t>
      </w:r>
      <w:proofErr w:type="gramEnd"/>
      <w:r w:rsidRPr="005867B7">
        <w:rPr>
          <w:sz w:val="28"/>
          <w:szCs w:val="28"/>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такого аукциона </w:t>
      </w:r>
      <w:r w:rsidRPr="005867B7">
        <w:rPr>
          <w:rFonts w:eastAsia="Times New Roman"/>
          <w:sz w:val="28"/>
          <w:szCs w:val="28"/>
        </w:rPr>
        <w:t xml:space="preserve">одновременно </w:t>
      </w:r>
      <w:r w:rsidRPr="005867B7">
        <w:rPr>
          <w:sz w:val="28"/>
          <w:szCs w:val="28"/>
        </w:rPr>
        <w:t xml:space="preserve"> предоставляет обеспечение исполнения контракта в соответствии с </w:t>
      </w:r>
      <w:hyperlink w:anchor="Par576" w:history="1">
        <w:r w:rsidRPr="005867B7">
          <w:rPr>
            <w:sz w:val="28"/>
            <w:szCs w:val="28"/>
          </w:rPr>
          <w:t>частью 1 статьи 37</w:t>
        </w:r>
      </w:hyperlink>
      <w:r w:rsidRPr="005867B7">
        <w:rPr>
          <w:sz w:val="28"/>
          <w:szCs w:val="28"/>
        </w:rPr>
        <w:t xml:space="preserve"> Федерального закона о контрактной системе, обеспечение исполнения контракта или информацию, предусмотренные </w:t>
      </w:r>
      <w:hyperlink w:anchor="Par577" w:history="1">
        <w:r w:rsidRPr="005867B7">
          <w:rPr>
            <w:sz w:val="28"/>
            <w:szCs w:val="28"/>
          </w:rPr>
          <w:t>частью 2 статьи 37</w:t>
        </w:r>
      </w:hyperlink>
      <w:r w:rsidRPr="005867B7">
        <w:rPr>
          <w:sz w:val="28"/>
          <w:szCs w:val="28"/>
        </w:rPr>
        <w:t xml:space="preserve"> </w:t>
      </w:r>
      <w:r w:rsidRPr="005867B7">
        <w:rPr>
          <w:sz w:val="28"/>
          <w:szCs w:val="28"/>
        </w:rPr>
        <w:lastRenderedPageBreak/>
        <w:t xml:space="preserve">Федерального закона о контрактной системе, а также обоснование цены </w:t>
      </w:r>
      <w:proofErr w:type="gramStart"/>
      <w:r w:rsidRPr="005867B7">
        <w:rPr>
          <w:sz w:val="28"/>
          <w:szCs w:val="28"/>
        </w:rPr>
        <w:t xml:space="preserve">контракта в соответствии с </w:t>
      </w:r>
      <w:hyperlink w:anchor="Par586" w:history="1">
        <w:r w:rsidRPr="005867B7">
          <w:rPr>
            <w:sz w:val="28"/>
            <w:szCs w:val="28"/>
          </w:rPr>
          <w:t>частью 9 статьи 37</w:t>
        </w:r>
      </w:hyperlink>
      <w:r w:rsidRPr="005867B7">
        <w:rPr>
          <w:sz w:val="28"/>
          <w:szCs w:val="28"/>
        </w:rPr>
        <w:t xml:space="preserve"> Федерального закона о контрактной системе,</w:t>
      </w:r>
      <w:r w:rsidRPr="005867B7">
        <w:rPr>
          <w:rFonts w:eastAsia="Times New Roman"/>
          <w:sz w:val="28"/>
          <w:szCs w:val="28"/>
        </w:rPr>
        <w:t xml:space="preserve"> а также обоснование цены контракта в соответствии с </w:t>
      </w:r>
      <w:hyperlink r:id="rId52" w:history="1">
        <w:r w:rsidRPr="005867B7">
          <w:rPr>
            <w:rFonts w:eastAsia="Times New Roman"/>
            <w:sz w:val="28"/>
            <w:szCs w:val="28"/>
          </w:rPr>
          <w:t>частью 9 статьи 37</w:t>
        </w:r>
      </w:hyperlink>
      <w:r w:rsidRPr="005867B7">
        <w:rPr>
          <w:rFonts w:eastAsia="Times New Roman"/>
          <w:sz w:val="28"/>
          <w:szCs w:val="28"/>
        </w:rPr>
        <w:t xml:space="preserve"> </w:t>
      </w:r>
      <w:r w:rsidRPr="005867B7">
        <w:rPr>
          <w:sz w:val="28"/>
          <w:szCs w:val="28"/>
        </w:rPr>
        <w:t>Федерального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515C47" w:rsidRPr="005867B7" w:rsidRDefault="00515C47" w:rsidP="00515C47">
      <w:pPr>
        <w:suppressAutoHyphens w:val="0"/>
        <w:autoSpaceDE w:val="0"/>
        <w:adjustRightInd w:val="0"/>
        <w:ind w:firstLine="567"/>
        <w:jc w:val="both"/>
        <w:rPr>
          <w:rFonts w:eastAsia="Times New Roman"/>
          <w:sz w:val="28"/>
          <w:szCs w:val="28"/>
        </w:rPr>
      </w:pPr>
      <w:proofErr w:type="gramStart"/>
      <w:r w:rsidRPr="005867B7">
        <w:rPr>
          <w:rFonts w:eastAsia="Times New Roman"/>
          <w:sz w:val="28"/>
          <w:szCs w:val="28"/>
        </w:rPr>
        <w:t>Заказчик  в течение трех рабочих дней с даты размещения победителем аукциона на электронной площадке протокола разногласий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w:t>
      </w:r>
      <w:proofErr w:type="gramEnd"/>
      <w:r w:rsidRPr="005867B7">
        <w:rPr>
          <w:rFonts w:eastAsia="Times New Roman"/>
          <w:sz w:val="28"/>
          <w:szCs w:val="28"/>
        </w:rPr>
        <w:t xml:space="preserve"> учесть полностью или частично содержащиеся в протоколе разногласий замечания победителя аукциона. </w:t>
      </w:r>
    </w:p>
    <w:p w:rsidR="00515C47" w:rsidRPr="005867B7" w:rsidRDefault="00515C47" w:rsidP="00515C47">
      <w:pPr>
        <w:suppressAutoHyphens w:val="0"/>
        <w:autoSpaceDE w:val="0"/>
        <w:adjustRightInd w:val="0"/>
        <w:ind w:firstLine="567"/>
        <w:jc w:val="both"/>
        <w:rPr>
          <w:rFonts w:eastAsia="Times New Roman"/>
          <w:sz w:val="28"/>
          <w:szCs w:val="28"/>
        </w:rPr>
      </w:pPr>
      <w:proofErr w:type="gramStart"/>
      <w:r w:rsidRPr="005867B7">
        <w:rPr>
          <w:rFonts w:eastAsia="Times New Roman"/>
          <w:sz w:val="28"/>
          <w:szCs w:val="28"/>
        </w:rPr>
        <w:t>Победитель электронного аукциона в течение трех рабочих дней с даты размещения заказчиком в единой информационной системе и на электронной площадке доработанного проекта контракта либо повторного размещения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размещает на электронной площадке проект контракта, подписанный усиленной электронной подписью лица, имеющего право действовать</w:t>
      </w:r>
      <w:proofErr w:type="gramEnd"/>
      <w:r w:rsidRPr="005867B7">
        <w:rPr>
          <w:rFonts w:eastAsia="Times New Roman"/>
          <w:sz w:val="28"/>
          <w:szCs w:val="28"/>
        </w:rPr>
        <w:t xml:space="preserve"> от имени такого победителя, а также документ и (или) информацию, подтверждающие предоставление обеспечения исполнения контракта и подписанные усиленной электронной подписью указанного лица.</w:t>
      </w:r>
    </w:p>
    <w:p w:rsidR="00515C47" w:rsidRPr="005867B7" w:rsidRDefault="00515C47" w:rsidP="00515C47">
      <w:pPr>
        <w:suppressAutoHyphens w:val="0"/>
        <w:autoSpaceDE w:val="0"/>
        <w:adjustRightInd w:val="0"/>
        <w:ind w:firstLine="567"/>
        <w:jc w:val="both"/>
        <w:rPr>
          <w:sz w:val="28"/>
          <w:szCs w:val="28"/>
        </w:rPr>
      </w:pPr>
      <w:proofErr w:type="gramStart"/>
      <w:r w:rsidRPr="005867B7">
        <w:rPr>
          <w:sz w:val="28"/>
          <w:szCs w:val="28"/>
        </w:rPr>
        <w:t xml:space="preserve">В течение </w:t>
      </w:r>
      <w:r w:rsidRPr="005867B7">
        <w:rPr>
          <w:rFonts w:eastAsia="Times New Roman"/>
          <w:sz w:val="28"/>
          <w:szCs w:val="28"/>
        </w:rPr>
        <w:t xml:space="preserve">трех рабочих </w:t>
      </w:r>
      <w:r w:rsidRPr="005867B7">
        <w:rPr>
          <w:sz w:val="28"/>
          <w:szCs w:val="28"/>
        </w:rPr>
        <w:t xml:space="preserve">дней с даты  размещения </w:t>
      </w:r>
      <w:r w:rsidRPr="005867B7">
        <w:rPr>
          <w:rFonts w:eastAsia="Times New Roman"/>
          <w:sz w:val="28"/>
          <w:szCs w:val="28"/>
        </w:rPr>
        <w:t>на электронной площадке проекта контракта,</w:t>
      </w:r>
      <w:r w:rsidRPr="005867B7">
        <w:rPr>
          <w:sz w:val="28"/>
          <w:szCs w:val="28"/>
        </w:rPr>
        <w:t xml:space="preserve"> подписанного </w:t>
      </w:r>
      <w:r w:rsidRPr="005867B7">
        <w:rPr>
          <w:rFonts w:eastAsia="Times New Roman"/>
          <w:sz w:val="28"/>
          <w:szCs w:val="28"/>
        </w:rPr>
        <w:t xml:space="preserve">усиленной электронной подписью </w:t>
      </w:r>
      <w:r w:rsidRPr="005867B7">
        <w:rPr>
          <w:sz w:val="28"/>
          <w:szCs w:val="28"/>
        </w:rPr>
        <w:t xml:space="preserve">лица, имеющего право действовать от имени победителя электронного аукциона, и предоставления таким победителем </w:t>
      </w:r>
      <w:r w:rsidRPr="005867B7">
        <w:rPr>
          <w:rFonts w:eastAsia="Times New Roman"/>
          <w:sz w:val="28"/>
          <w:szCs w:val="28"/>
        </w:rPr>
        <w:t>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5867B7">
        <w:rPr>
          <w:rFonts w:eastAsia="Times New Roman"/>
          <w:sz w:val="28"/>
          <w:szCs w:val="28"/>
        </w:rPr>
        <w:t xml:space="preserve"> усиленной электронной подписью лица, имеющего право действовать от имени заказчика</w:t>
      </w:r>
      <w:r w:rsidRPr="005867B7">
        <w:rPr>
          <w:sz w:val="28"/>
          <w:szCs w:val="28"/>
        </w:rPr>
        <w:t>.</w:t>
      </w:r>
    </w:p>
    <w:p w:rsidR="00515C47" w:rsidRPr="005867B7" w:rsidRDefault="00515C47" w:rsidP="00515C47">
      <w:pPr>
        <w:pStyle w:val="3"/>
        <w:keepNext w:val="0"/>
        <w:spacing w:before="0" w:after="0"/>
        <w:ind w:firstLine="567"/>
        <w:jc w:val="both"/>
        <w:rPr>
          <w:rFonts w:ascii="Times New Roman" w:hAnsi="Times New Roman"/>
          <w:b w:val="0"/>
          <w:sz w:val="28"/>
          <w:szCs w:val="28"/>
        </w:rPr>
      </w:pPr>
      <w:r w:rsidRPr="005867B7">
        <w:rPr>
          <w:rFonts w:ascii="Times New Roman" w:hAnsi="Times New Roman"/>
          <w:b w:val="0"/>
          <w:sz w:val="28"/>
          <w:szCs w:val="28"/>
        </w:rPr>
        <w:t xml:space="preserve">С момента </w:t>
      </w:r>
      <w:proofErr w:type="gramStart"/>
      <w:r w:rsidRPr="005867B7">
        <w:rPr>
          <w:rFonts w:ascii="Times New Roman" w:hAnsi="Times New Roman"/>
          <w:b w:val="0"/>
          <w:sz w:val="28"/>
          <w:szCs w:val="28"/>
        </w:rPr>
        <w:t>размещения</w:t>
      </w:r>
      <w:proofErr w:type="gramEnd"/>
      <w:r w:rsidRPr="005867B7">
        <w:rPr>
          <w:rFonts w:ascii="Times New Roman" w:hAnsi="Times New Roman"/>
          <w:b w:val="0"/>
          <w:sz w:val="28"/>
          <w:szCs w:val="28"/>
        </w:rPr>
        <w:t xml:space="preserve"> в единой информационной системе подписанного заказчиком контракта он считается заключенным.</w:t>
      </w:r>
    </w:p>
    <w:p w:rsidR="00515C47" w:rsidRPr="005867B7" w:rsidRDefault="00515C47" w:rsidP="00515C47">
      <w:pPr>
        <w:pStyle w:val="3"/>
        <w:keepNext w:val="0"/>
        <w:spacing w:before="0" w:after="0"/>
        <w:ind w:firstLine="567"/>
        <w:jc w:val="both"/>
        <w:rPr>
          <w:rFonts w:ascii="Times New Roman" w:hAnsi="Times New Roman"/>
          <w:b w:val="0"/>
          <w:sz w:val="28"/>
          <w:szCs w:val="28"/>
        </w:rPr>
      </w:pPr>
      <w:r w:rsidRPr="005867B7">
        <w:rPr>
          <w:rFonts w:ascii="Times New Roman" w:hAnsi="Times New Roman"/>
          <w:b w:val="0"/>
          <w:sz w:val="28"/>
          <w:szCs w:val="28"/>
        </w:rPr>
        <w:t xml:space="preserve">Контракт может быть заключен не ранее чем через десять дней </w:t>
      </w:r>
      <w:proofErr w:type="gramStart"/>
      <w:r w:rsidRPr="005867B7">
        <w:rPr>
          <w:rFonts w:ascii="Times New Roman" w:hAnsi="Times New Roman"/>
          <w:b w:val="0"/>
          <w:sz w:val="28"/>
          <w:szCs w:val="28"/>
        </w:rPr>
        <w:t>с даты размещения</w:t>
      </w:r>
      <w:proofErr w:type="gramEnd"/>
      <w:r w:rsidRPr="005867B7">
        <w:rPr>
          <w:rFonts w:ascii="Times New Roman" w:hAnsi="Times New Roman"/>
          <w:b w:val="0"/>
          <w:sz w:val="28"/>
          <w:szCs w:val="28"/>
        </w:rPr>
        <w:t xml:space="preserve"> в единой информационной системе протокола подведения итогов электронного аукциона.</w:t>
      </w:r>
    </w:p>
    <w:p w:rsidR="00515C47" w:rsidRPr="005867B7" w:rsidRDefault="00515C47" w:rsidP="00515C47">
      <w:pPr>
        <w:pStyle w:val="2"/>
        <w:tabs>
          <w:tab w:val="left" w:pos="426"/>
        </w:tabs>
        <w:ind w:firstLine="567"/>
        <w:jc w:val="both"/>
        <w:rPr>
          <w:bCs w:val="0"/>
        </w:rPr>
      </w:pPr>
      <w:bookmarkStart w:id="46" w:name="_Toc373138164"/>
      <w:r w:rsidRPr="005867B7">
        <w:rPr>
          <w:bCs w:val="0"/>
        </w:rPr>
        <w:t xml:space="preserve">5.2.Условия признания победителя аукциона или иного участника такого аукциона </w:t>
      </w:r>
      <w:proofErr w:type="gramStart"/>
      <w:r w:rsidRPr="005867B7">
        <w:rPr>
          <w:bCs w:val="0"/>
        </w:rPr>
        <w:t>уклонившимися</w:t>
      </w:r>
      <w:proofErr w:type="gramEnd"/>
      <w:r w:rsidRPr="005867B7">
        <w:rPr>
          <w:bCs w:val="0"/>
        </w:rPr>
        <w:t xml:space="preserve"> от заключения контракта</w:t>
      </w:r>
      <w:bookmarkEnd w:id="46"/>
    </w:p>
    <w:p w:rsidR="00515C47" w:rsidRPr="005867B7" w:rsidRDefault="00515C47" w:rsidP="00515C47">
      <w:pPr>
        <w:suppressAutoHyphens w:val="0"/>
        <w:autoSpaceDE w:val="0"/>
        <w:adjustRightInd w:val="0"/>
        <w:ind w:firstLine="567"/>
        <w:jc w:val="both"/>
        <w:rPr>
          <w:sz w:val="28"/>
          <w:szCs w:val="28"/>
        </w:rPr>
      </w:pPr>
      <w:r w:rsidRPr="005867B7">
        <w:rPr>
          <w:sz w:val="28"/>
          <w:szCs w:val="28"/>
        </w:rPr>
        <w:t xml:space="preserve">Победитель электронного аукциона, </w:t>
      </w:r>
      <w:r w:rsidRPr="005867B7">
        <w:rPr>
          <w:rFonts w:eastAsia="Times New Roman"/>
          <w:sz w:val="28"/>
          <w:szCs w:val="28"/>
        </w:rPr>
        <w:t xml:space="preserve">за исключением победителя, предусмотренного </w:t>
      </w:r>
      <w:hyperlink r:id="rId53" w:history="1">
        <w:r w:rsidRPr="005867B7">
          <w:rPr>
            <w:rFonts w:eastAsia="Times New Roman"/>
            <w:sz w:val="28"/>
            <w:szCs w:val="28"/>
          </w:rPr>
          <w:t>частью 14</w:t>
        </w:r>
      </w:hyperlink>
      <w:r w:rsidRPr="005867B7">
        <w:rPr>
          <w:rFonts w:eastAsia="Times New Roman"/>
          <w:sz w:val="28"/>
          <w:szCs w:val="28"/>
        </w:rPr>
        <w:t xml:space="preserve"> статьи 83.2 </w:t>
      </w:r>
      <w:r w:rsidRPr="005867B7">
        <w:rPr>
          <w:sz w:val="28"/>
          <w:szCs w:val="28"/>
        </w:rPr>
        <w:t xml:space="preserve">Федерального закона о контрактной системе, признается </w:t>
      </w:r>
      <w:proofErr w:type="gramStart"/>
      <w:r w:rsidRPr="005867B7">
        <w:rPr>
          <w:rFonts w:eastAsia="Times New Roman"/>
          <w:sz w:val="28"/>
          <w:szCs w:val="28"/>
        </w:rPr>
        <w:t>заказчиком</w:t>
      </w:r>
      <w:proofErr w:type="gramEnd"/>
      <w:r w:rsidRPr="005867B7">
        <w:rPr>
          <w:rFonts w:eastAsia="Times New Roman"/>
          <w:sz w:val="28"/>
          <w:szCs w:val="28"/>
        </w:rPr>
        <w:t xml:space="preserve"> </w:t>
      </w:r>
      <w:r w:rsidRPr="005867B7">
        <w:rPr>
          <w:sz w:val="28"/>
          <w:szCs w:val="28"/>
        </w:rPr>
        <w:t xml:space="preserve"> уклонившимся от заключения контракта в </w:t>
      </w:r>
      <w:r w:rsidRPr="005867B7">
        <w:rPr>
          <w:sz w:val="28"/>
          <w:szCs w:val="28"/>
        </w:rPr>
        <w:lastRenderedPageBreak/>
        <w:t xml:space="preserve">случае, если в установленные </w:t>
      </w:r>
      <w:r w:rsidRPr="005867B7">
        <w:rPr>
          <w:rFonts w:eastAsia="Times New Roman"/>
          <w:sz w:val="28"/>
          <w:szCs w:val="28"/>
        </w:rPr>
        <w:t xml:space="preserve">статьей 83.2 </w:t>
      </w:r>
      <w:r w:rsidRPr="005867B7">
        <w:rPr>
          <w:sz w:val="28"/>
          <w:szCs w:val="28"/>
        </w:rPr>
        <w:t xml:space="preserve">Федерального закона о контрактной системе сроки, он не направил заказчику проект контракта, подписанный лицом, имеющим право действовать от имени победителя аукциона, или </w:t>
      </w:r>
      <w:r w:rsidRPr="005867B7">
        <w:rPr>
          <w:rFonts w:eastAsia="Times New Roman"/>
          <w:sz w:val="28"/>
          <w:szCs w:val="28"/>
        </w:rPr>
        <w:t>не направил протокол разногласий</w:t>
      </w:r>
      <w:r w:rsidRPr="005867B7">
        <w:rPr>
          <w:sz w:val="28"/>
          <w:szCs w:val="28"/>
        </w:rPr>
        <w:t xml:space="preserve">, или не исполнил требования, предусмотренные </w:t>
      </w:r>
      <w:hyperlink r:id="rId54" w:history="1">
        <w:proofErr w:type="gramStart"/>
        <w:r w:rsidRPr="005867B7">
          <w:rPr>
            <w:sz w:val="28"/>
            <w:szCs w:val="28"/>
          </w:rPr>
          <w:t>статьей 37</w:t>
        </w:r>
      </w:hyperlink>
      <w:r w:rsidRPr="005867B7">
        <w:rPr>
          <w:sz w:val="28"/>
          <w:szCs w:val="28"/>
        </w:rPr>
        <w:t xml:space="preserve"> Федерального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r w:rsidRPr="005867B7">
        <w:rPr>
          <w:b/>
          <w:sz w:val="28"/>
          <w:szCs w:val="28"/>
        </w:rPr>
        <w:t xml:space="preserve"> </w:t>
      </w:r>
      <w:r w:rsidRPr="005867B7">
        <w:rPr>
          <w:sz w:val="28"/>
          <w:szCs w:val="28"/>
        </w:rPr>
        <w:t>или если заказчик отказался от заключения контракта с победителем определения поставщика (подрядчика, исполнителя) по основаниям, предусмотренным пунктом 2 части 10 статьи 31 Федерального закона о контрактной системе (в случае отказа участника закупки от</w:t>
      </w:r>
      <w:proofErr w:type="gramEnd"/>
      <w:r w:rsidRPr="005867B7">
        <w:rPr>
          <w:sz w:val="28"/>
          <w:szCs w:val="28"/>
        </w:rPr>
        <w:t xml:space="preserve"> снижения предлагаемой цены контракта до предельной отпускной цены, указанной в государственном реестре предельных отпускных цен производителей на лекарственные препараты, включенные в </w:t>
      </w:r>
      <w:hyperlink r:id="rId55" w:history="1">
        <w:r w:rsidRPr="005867B7">
          <w:rPr>
            <w:rStyle w:val="a3"/>
            <w:sz w:val="28"/>
            <w:szCs w:val="28"/>
          </w:rPr>
          <w:t>перечень</w:t>
        </w:r>
      </w:hyperlink>
      <w:r w:rsidRPr="005867B7">
        <w:rPr>
          <w:sz w:val="28"/>
          <w:szCs w:val="28"/>
        </w:rPr>
        <w:t xml:space="preserve"> жизненно необходимых и важнейших лекарственных препаратов).</w:t>
      </w:r>
    </w:p>
    <w:p w:rsidR="00515C47" w:rsidRPr="005867B7" w:rsidRDefault="00515C47" w:rsidP="00515C47">
      <w:pPr>
        <w:autoSpaceDE w:val="0"/>
        <w:adjustRightInd w:val="0"/>
        <w:ind w:firstLine="567"/>
        <w:rPr>
          <w:sz w:val="28"/>
          <w:szCs w:val="28"/>
        </w:rPr>
      </w:pPr>
    </w:p>
    <w:p w:rsidR="00515C47" w:rsidRPr="005867B7" w:rsidRDefault="00515C47" w:rsidP="00515C47">
      <w:pPr>
        <w:pStyle w:val="2"/>
        <w:ind w:firstLine="567"/>
        <w:jc w:val="both"/>
        <w:rPr>
          <w:bCs w:val="0"/>
        </w:rPr>
      </w:pPr>
      <w:bookmarkStart w:id="47" w:name="_Toc169628401"/>
      <w:bookmarkStart w:id="48" w:name="_Toc226399510"/>
      <w:bookmarkStart w:id="49" w:name="_Toc373138166"/>
      <w:bookmarkStart w:id="50" w:name="_Ref119429686"/>
      <w:bookmarkStart w:id="51" w:name="_Ref119429982"/>
      <w:bookmarkStart w:id="52" w:name="_Toc123405487"/>
      <w:bookmarkStart w:id="53" w:name="_Ref166339283"/>
      <w:r w:rsidRPr="005867B7">
        <w:rPr>
          <w:bCs w:val="0"/>
        </w:rPr>
        <w:t>6.О</w:t>
      </w:r>
      <w:bookmarkEnd w:id="47"/>
      <w:bookmarkEnd w:id="48"/>
      <w:bookmarkEnd w:id="49"/>
      <w:r w:rsidRPr="005867B7">
        <w:rPr>
          <w:bCs w:val="0"/>
        </w:rPr>
        <w:t>БЕСПЕЧЕНИЕ ИСПОЛНЕНИЯ КОНТРАКТА, СРОК И ПОРЯДОК ПРЕДОСТАВЛЕНИЯ</w:t>
      </w:r>
    </w:p>
    <w:p w:rsidR="00515C47" w:rsidRPr="005867B7" w:rsidRDefault="00515C47" w:rsidP="00515C47">
      <w:pPr>
        <w:pStyle w:val="3"/>
        <w:keepNext w:val="0"/>
        <w:spacing w:before="0" w:after="0"/>
        <w:ind w:firstLine="567"/>
        <w:jc w:val="both"/>
        <w:rPr>
          <w:rFonts w:ascii="Times New Roman" w:hAnsi="Times New Roman"/>
          <w:b w:val="0"/>
          <w:sz w:val="28"/>
          <w:szCs w:val="28"/>
        </w:rPr>
      </w:pPr>
      <w:bookmarkStart w:id="54" w:name="_Toc286523227"/>
      <w:bookmarkStart w:id="55" w:name="_Ref166350669"/>
      <w:bookmarkEnd w:id="50"/>
      <w:bookmarkEnd w:id="51"/>
      <w:bookmarkEnd w:id="52"/>
      <w:bookmarkEnd w:id="53"/>
      <w:r w:rsidRPr="005867B7">
        <w:rPr>
          <w:rFonts w:ascii="Times New Roman" w:hAnsi="Times New Roman"/>
          <w:b w:val="0"/>
          <w:sz w:val="28"/>
          <w:szCs w:val="28"/>
        </w:rPr>
        <w:t>Контракт заключается только после предоставления участником закупки, с которым заключается контракт обеспечения исполнения контракта.</w:t>
      </w:r>
    </w:p>
    <w:p w:rsidR="00515C47" w:rsidRPr="005867B7" w:rsidRDefault="00515C47" w:rsidP="00515C47">
      <w:pPr>
        <w:suppressAutoHyphens w:val="0"/>
        <w:autoSpaceDE w:val="0"/>
        <w:adjustRightInd w:val="0"/>
        <w:ind w:firstLine="567"/>
        <w:jc w:val="both"/>
        <w:rPr>
          <w:sz w:val="28"/>
          <w:szCs w:val="28"/>
        </w:rPr>
      </w:pPr>
      <w:proofErr w:type="gramStart"/>
      <w:r w:rsidRPr="005867B7">
        <w:rPr>
          <w:sz w:val="28"/>
          <w:szCs w:val="28"/>
        </w:rPr>
        <w:t>Обеспечение исполнения контракта может быть представлено в виде банковской гарантии, выданной банком,</w:t>
      </w:r>
      <w:r w:rsidRPr="005867B7">
        <w:rPr>
          <w:b/>
          <w:sz w:val="28"/>
          <w:szCs w:val="28"/>
        </w:rPr>
        <w:t xml:space="preserve"> </w:t>
      </w:r>
      <w:r w:rsidRPr="005867B7">
        <w:rPr>
          <w:rFonts w:eastAsia="Times New Roman"/>
          <w:sz w:val="28"/>
          <w:szCs w:val="28"/>
        </w:rPr>
        <w:t xml:space="preserve">соответствующим требованиям, установленным постановлением Правительства Российской Федерации от 12.04.2018 №440 "О требованиях к банкам, которые вправе выдавать банковские гарантии для обеспечения заявок и исполнения контрактов", и </w:t>
      </w:r>
      <w:r w:rsidRPr="005867B7">
        <w:rPr>
          <w:b/>
          <w:sz w:val="28"/>
          <w:szCs w:val="28"/>
        </w:rPr>
        <w:t xml:space="preserve"> </w:t>
      </w:r>
      <w:r w:rsidRPr="005867B7">
        <w:rPr>
          <w:sz w:val="28"/>
          <w:szCs w:val="28"/>
        </w:rPr>
        <w:t>требованиям статьи 45 Федерального закона о контрактной системе, или внесением денежных средств на указанный  в «Информационной карте электронного аукциона» счет, на котором</w:t>
      </w:r>
      <w:proofErr w:type="gramEnd"/>
      <w:r w:rsidRPr="005867B7">
        <w:rPr>
          <w:sz w:val="28"/>
          <w:szCs w:val="28"/>
        </w:rPr>
        <w:t xml:space="preserve">,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bookmarkStart w:id="56" w:name="_Ref166350695"/>
    </w:p>
    <w:bookmarkEnd w:id="56"/>
    <w:p w:rsidR="00515C47" w:rsidRPr="005867B7" w:rsidRDefault="00515C47" w:rsidP="00515C47">
      <w:pPr>
        <w:pStyle w:val="3"/>
        <w:keepNext w:val="0"/>
        <w:spacing w:before="0" w:after="0"/>
        <w:ind w:firstLine="567"/>
        <w:jc w:val="both"/>
        <w:rPr>
          <w:rFonts w:ascii="Times New Roman" w:hAnsi="Times New Roman"/>
          <w:b w:val="0"/>
          <w:sz w:val="28"/>
          <w:szCs w:val="28"/>
        </w:rPr>
      </w:pPr>
      <w:r w:rsidRPr="005867B7">
        <w:rPr>
          <w:rFonts w:ascii="Times New Roman" w:hAnsi="Times New Roman"/>
          <w:b w:val="0"/>
          <w:sz w:val="28"/>
          <w:szCs w:val="28"/>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15C47" w:rsidRPr="005867B7" w:rsidRDefault="00515C47" w:rsidP="00515C47">
      <w:pPr>
        <w:pStyle w:val="3"/>
        <w:keepNext w:val="0"/>
        <w:spacing w:before="0" w:after="0"/>
        <w:ind w:firstLine="567"/>
        <w:jc w:val="both"/>
        <w:rPr>
          <w:rFonts w:ascii="Times New Roman" w:hAnsi="Times New Roman"/>
          <w:b w:val="0"/>
          <w:sz w:val="28"/>
          <w:szCs w:val="28"/>
        </w:rPr>
      </w:pPr>
      <w:r w:rsidRPr="005867B7">
        <w:rPr>
          <w:rFonts w:ascii="Times New Roman" w:hAnsi="Times New Roman"/>
          <w:b w:val="0"/>
          <w:sz w:val="28"/>
          <w:szCs w:val="28"/>
        </w:rPr>
        <w:t>Обеспечение исполнения контракта не предоставляется в случае:</w:t>
      </w:r>
    </w:p>
    <w:p w:rsidR="00515C47" w:rsidRPr="005867B7" w:rsidRDefault="00515C47" w:rsidP="00515C47">
      <w:pPr>
        <w:pStyle w:val="3"/>
        <w:keepNext w:val="0"/>
        <w:spacing w:before="0" w:after="0"/>
        <w:ind w:firstLine="567"/>
        <w:jc w:val="both"/>
        <w:rPr>
          <w:rFonts w:ascii="Times New Roman" w:hAnsi="Times New Roman"/>
          <w:b w:val="0"/>
          <w:sz w:val="28"/>
          <w:szCs w:val="28"/>
        </w:rPr>
      </w:pPr>
      <w:r w:rsidRPr="005867B7">
        <w:rPr>
          <w:rFonts w:ascii="Times New Roman" w:hAnsi="Times New Roman"/>
          <w:b w:val="0"/>
          <w:sz w:val="28"/>
          <w:szCs w:val="28"/>
        </w:rPr>
        <w:t>1)заключения контракта с участником закупки, который является казенным учреждением;</w:t>
      </w:r>
    </w:p>
    <w:p w:rsidR="00515C47" w:rsidRPr="005867B7" w:rsidRDefault="00515C47" w:rsidP="00515C47">
      <w:pPr>
        <w:ind w:firstLine="567"/>
        <w:rPr>
          <w:sz w:val="28"/>
          <w:szCs w:val="28"/>
        </w:rPr>
      </w:pPr>
      <w:r w:rsidRPr="005867B7">
        <w:rPr>
          <w:sz w:val="28"/>
          <w:szCs w:val="28"/>
        </w:rPr>
        <w:t>2)осуществления закупки услуги по предоставлению кредита;</w:t>
      </w:r>
    </w:p>
    <w:p w:rsidR="00515C47" w:rsidRPr="005867B7" w:rsidRDefault="00515C47" w:rsidP="00515C47">
      <w:pPr>
        <w:ind w:firstLine="567"/>
        <w:rPr>
          <w:sz w:val="28"/>
          <w:szCs w:val="28"/>
        </w:rPr>
      </w:pPr>
      <w:r w:rsidRPr="005867B7">
        <w:rPr>
          <w:sz w:val="28"/>
          <w:szCs w:val="28"/>
        </w:rPr>
        <w:t>3) заключения бюджетным учреждением контракта, предметом которого является выдача банковской гарантии.</w:t>
      </w:r>
      <w:bookmarkStart w:id="57" w:name="_Toc169628403"/>
      <w:bookmarkStart w:id="58" w:name="_Toc226399512"/>
      <w:bookmarkStart w:id="59" w:name="_Toc371787626"/>
      <w:bookmarkStart w:id="60" w:name="_Toc373138168"/>
      <w:r w:rsidRPr="005867B7">
        <w:rPr>
          <w:b/>
          <w:bCs/>
          <w:sz w:val="28"/>
          <w:szCs w:val="28"/>
        </w:rPr>
        <w:tab/>
      </w:r>
    </w:p>
    <w:p w:rsidR="00515C47" w:rsidRPr="005867B7" w:rsidRDefault="00515C47" w:rsidP="00515C47">
      <w:pPr>
        <w:pStyle w:val="2"/>
        <w:tabs>
          <w:tab w:val="left" w:pos="426"/>
        </w:tabs>
        <w:ind w:firstLine="567"/>
        <w:rPr>
          <w:b w:val="0"/>
          <w:bCs w:val="0"/>
        </w:rPr>
      </w:pPr>
      <w:r w:rsidRPr="005867B7">
        <w:rPr>
          <w:b w:val="0"/>
          <w:bCs w:val="0"/>
        </w:rPr>
        <w:lastRenderedPageBreak/>
        <w:t>В случае выбора в качестве обеспечения исполнения контракта:</w:t>
      </w:r>
    </w:p>
    <w:p w:rsidR="00515C47" w:rsidRPr="005867B7" w:rsidRDefault="00515C47" w:rsidP="00515C47">
      <w:pPr>
        <w:pStyle w:val="2"/>
        <w:tabs>
          <w:tab w:val="left" w:pos="426"/>
        </w:tabs>
        <w:ind w:firstLine="567"/>
        <w:rPr>
          <w:b w:val="0"/>
          <w:bCs w:val="0"/>
        </w:rPr>
      </w:pPr>
      <w:r w:rsidRPr="005867B7">
        <w:rPr>
          <w:b w:val="0"/>
          <w:bCs w:val="0"/>
        </w:rPr>
        <w:t>1. безотзывной банковской гаранти</w:t>
      </w:r>
      <w:bookmarkEnd w:id="57"/>
      <w:bookmarkEnd w:id="58"/>
      <w:bookmarkEnd w:id="59"/>
      <w:bookmarkEnd w:id="60"/>
      <w:r w:rsidRPr="005867B7">
        <w:rPr>
          <w:b w:val="0"/>
          <w:bCs w:val="0"/>
        </w:rPr>
        <w:t>и, она должна  соответствовать следующим требованиям:</w:t>
      </w:r>
    </w:p>
    <w:p w:rsidR="00515C47" w:rsidRPr="005867B7" w:rsidRDefault="00515C47" w:rsidP="00515C47">
      <w:pPr>
        <w:pStyle w:val="3"/>
        <w:keepNext w:val="0"/>
        <w:spacing w:before="0" w:after="0"/>
        <w:ind w:firstLine="567"/>
        <w:jc w:val="both"/>
        <w:rPr>
          <w:rFonts w:ascii="Times New Roman" w:hAnsi="Times New Roman"/>
          <w:b w:val="0"/>
          <w:sz w:val="28"/>
          <w:szCs w:val="28"/>
        </w:rPr>
      </w:pPr>
      <w:r w:rsidRPr="005867B7">
        <w:rPr>
          <w:rFonts w:ascii="Times New Roman" w:hAnsi="Times New Roman"/>
          <w:b w:val="0"/>
          <w:sz w:val="28"/>
          <w:szCs w:val="28"/>
        </w:rPr>
        <w:t>-банковская гарантия должна быть безотзывной, соответствовать требованиям, установленным Гражданским кодексом Российской Федерации и иным законодательством Российской Федерации, быть выдана банком, соответствующим требованиям, установленным постановлением Правительства Российской Федерации от 12.04.2018 №440 "О требованиях к банкам, которые вправе выдавать банковские гарантии для обеспечения заявок и исполнения контрактов";</w:t>
      </w:r>
      <w:bookmarkStart w:id="61" w:name="_Ref166350738"/>
    </w:p>
    <w:p w:rsidR="00515C47" w:rsidRPr="005867B7" w:rsidRDefault="00515C47" w:rsidP="00515C47">
      <w:pPr>
        <w:pStyle w:val="3"/>
        <w:keepNext w:val="0"/>
        <w:spacing w:before="0" w:after="0"/>
        <w:ind w:firstLine="567"/>
        <w:jc w:val="both"/>
        <w:rPr>
          <w:rFonts w:ascii="Times New Roman" w:hAnsi="Times New Roman"/>
          <w:b w:val="0"/>
          <w:sz w:val="28"/>
          <w:szCs w:val="28"/>
        </w:rPr>
      </w:pPr>
      <w:r w:rsidRPr="005867B7">
        <w:rPr>
          <w:rFonts w:ascii="Times New Roman" w:hAnsi="Times New Roman"/>
          <w:b w:val="0"/>
          <w:sz w:val="28"/>
          <w:szCs w:val="28"/>
        </w:rPr>
        <w:t>-банковская гарантия должна быть включена в реестр банковских гарантий, размещенный в единой информационной системе;</w:t>
      </w:r>
    </w:p>
    <w:p w:rsidR="00515C47" w:rsidRPr="005867B7" w:rsidRDefault="00515C47" w:rsidP="00515C47">
      <w:pPr>
        <w:pStyle w:val="3"/>
        <w:keepNext w:val="0"/>
        <w:spacing w:before="0" w:after="0"/>
        <w:ind w:firstLine="567"/>
        <w:jc w:val="both"/>
        <w:rPr>
          <w:rFonts w:ascii="Times New Roman" w:hAnsi="Times New Roman"/>
          <w:b w:val="0"/>
          <w:sz w:val="28"/>
          <w:szCs w:val="28"/>
        </w:rPr>
      </w:pPr>
      <w:r w:rsidRPr="005867B7">
        <w:rPr>
          <w:rFonts w:ascii="Times New Roman" w:hAnsi="Times New Roman"/>
          <w:b w:val="0"/>
          <w:sz w:val="28"/>
          <w:szCs w:val="28"/>
        </w:rPr>
        <w:t>- срок действия банковской гарантии  должен превышать срок действия контракта не менее чем на один месяц, если иное не предусмотрено условиями проекта контракта.</w:t>
      </w:r>
    </w:p>
    <w:p w:rsidR="00515C47" w:rsidRPr="005867B7" w:rsidRDefault="00515C47" w:rsidP="00515C47">
      <w:pPr>
        <w:pStyle w:val="3"/>
        <w:keepNext w:val="0"/>
        <w:spacing w:before="0" w:after="0"/>
        <w:ind w:firstLine="567"/>
        <w:jc w:val="both"/>
        <w:rPr>
          <w:rFonts w:ascii="Times New Roman" w:hAnsi="Times New Roman"/>
          <w:b w:val="0"/>
          <w:sz w:val="28"/>
          <w:szCs w:val="28"/>
        </w:rPr>
      </w:pPr>
      <w:r w:rsidRPr="005867B7">
        <w:rPr>
          <w:rFonts w:ascii="Times New Roman" w:hAnsi="Times New Roman"/>
          <w:b w:val="0"/>
          <w:sz w:val="28"/>
          <w:szCs w:val="28"/>
        </w:rPr>
        <w:t>-банковская гарантия должна содержать сведения и условия, предусмотренные Федеральным законом о контрактной системе.</w:t>
      </w:r>
    </w:p>
    <w:bookmarkEnd w:id="61"/>
    <w:p w:rsidR="00515C47" w:rsidRPr="005867B7" w:rsidRDefault="00515C47" w:rsidP="00515C47">
      <w:pPr>
        <w:suppressAutoHyphens w:val="0"/>
        <w:autoSpaceDE w:val="0"/>
        <w:adjustRightInd w:val="0"/>
        <w:ind w:firstLine="567"/>
        <w:jc w:val="both"/>
        <w:rPr>
          <w:bCs/>
          <w:sz w:val="28"/>
          <w:szCs w:val="28"/>
        </w:rPr>
      </w:pPr>
      <w:r w:rsidRPr="005867B7">
        <w:rPr>
          <w:bCs/>
          <w:sz w:val="28"/>
          <w:szCs w:val="28"/>
        </w:rPr>
        <w:t xml:space="preserve">Банковская гарантия оформляется с учетом дополнительных требований, установленных постановлением Правительства </w:t>
      </w:r>
      <w:r w:rsidRPr="005867B7">
        <w:rPr>
          <w:rFonts w:eastAsia="Times New Roman"/>
          <w:sz w:val="28"/>
          <w:szCs w:val="28"/>
        </w:rPr>
        <w:t>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5867B7">
        <w:rPr>
          <w:bCs/>
          <w:sz w:val="28"/>
          <w:szCs w:val="28"/>
        </w:rPr>
        <w:t>, а именно:</w:t>
      </w:r>
    </w:p>
    <w:p w:rsidR="00515C47" w:rsidRPr="005867B7" w:rsidRDefault="00515C47" w:rsidP="00515C47">
      <w:pPr>
        <w:suppressAutoHyphens w:val="0"/>
        <w:autoSpaceDE w:val="0"/>
        <w:adjustRightInd w:val="0"/>
        <w:ind w:firstLine="567"/>
        <w:jc w:val="both"/>
        <w:rPr>
          <w:bCs/>
          <w:sz w:val="28"/>
          <w:szCs w:val="28"/>
        </w:rPr>
      </w:pPr>
      <w:r w:rsidRPr="005867B7">
        <w:rPr>
          <w:bCs/>
          <w:sz w:val="28"/>
          <w:szCs w:val="28"/>
        </w:rPr>
        <w:tab/>
        <w:t>а) обязательное закрепление в банковской гарантии:</w:t>
      </w:r>
    </w:p>
    <w:p w:rsidR="00515C47" w:rsidRPr="005867B7" w:rsidRDefault="00515C47" w:rsidP="00515C47">
      <w:pPr>
        <w:suppressAutoHyphens w:val="0"/>
        <w:autoSpaceDE w:val="0"/>
        <w:adjustRightInd w:val="0"/>
        <w:ind w:firstLine="567"/>
        <w:jc w:val="both"/>
        <w:rPr>
          <w:rFonts w:eastAsia="Times New Roman"/>
          <w:sz w:val="28"/>
          <w:szCs w:val="28"/>
        </w:rPr>
      </w:pPr>
      <w:proofErr w:type="gramStart"/>
      <w:r w:rsidRPr="005867B7">
        <w:rPr>
          <w:rFonts w:eastAsia="Times New Roman"/>
          <w:sz w:val="28"/>
          <w:szCs w:val="28"/>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5867B7">
        <w:rPr>
          <w:rFonts w:eastAsia="Times New Roman"/>
          <w:sz w:val="28"/>
          <w:szCs w:val="28"/>
        </w:rPr>
        <w:t xml:space="preserve"> </w:t>
      </w:r>
      <w:proofErr w:type="gramStart"/>
      <w:r w:rsidRPr="005867B7">
        <w:rPr>
          <w:rFonts w:eastAsia="Times New Roman"/>
          <w:sz w:val="28"/>
          <w:szCs w:val="28"/>
        </w:rPr>
        <w:t>превышающем</w:t>
      </w:r>
      <w:proofErr w:type="gramEnd"/>
      <w:r w:rsidRPr="005867B7">
        <w:rPr>
          <w:rFonts w:eastAsia="Times New Roman"/>
          <w:sz w:val="28"/>
          <w:szCs w:val="28"/>
        </w:rPr>
        <w:t xml:space="preserve"> размер обеспечения исполнения контракта;</w:t>
      </w:r>
    </w:p>
    <w:p w:rsidR="00515C47" w:rsidRPr="005867B7" w:rsidRDefault="00515C47" w:rsidP="00515C47">
      <w:pPr>
        <w:suppressAutoHyphens w:val="0"/>
        <w:autoSpaceDE w:val="0"/>
        <w:adjustRightInd w:val="0"/>
        <w:ind w:firstLine="567"/>
        <w:jc w:val="both"/>
        <w:rPr>
          <w:rFonts w:ascii="Arial" w:eastAsia="Times New Roman" w:hAnsi="Arial" w:cs="Arial"/>
          <w:sz w:val="28"/>
          <w:szCs w:val="28"/>
        </w:rPr>
      </w:pPr>
      <w:r w:rsidRPr="005867B7">
        <w:rPr>
          <w:bCs/>
          <w:sz w:val="28"/>
          <w:szCs w:val="28"/>
        </w:rPr>
        <w:t xml:space="preserve">права заказчика в случаях, установленных </w:t>
      </w:r>
      <w:hyperlink r:id="rId56" w:history="1">
        <w:r w:rsidRPr="005867B7">
          <w:rPr>
            <w:bCs/>
            <w:sz w:val="28"/>
            <w:szCs w:val="28"/>
          </w:rPr>
          <w:t>частью 13 статьи 44</w:t>
        </w:r>
      </w:hyperlink>
      <w:r w:rsidRPr="005867B7">
        <w:rPr>
          <w:bCs/>
          <w:sz w:val="28"/>
          <w:szCs w:val="28"/>
        </w:rPr>
        <w:t xml:space="preserve"> Федерального закона о контрактной системе  </w:t>
      </w:r>
      <w:r w:rsidRPr="005867B7">
        <w:rPr>
          <w:rFonts w:eastAsia="Times New Roman"/>
          <w:sz w:val="28"/>
          <w:szCs w:val="28"/>
        </w:rPr>
        <w:t>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r w:rsidRPr="005867B7">
        <w:rPr>
          <w:rFonts w:ascii="Arial" w:eastAsia="Times New Roman" w:hAnsi="Arial" w:cs="Arial"/>
          <w:sz w:val="28"/>
          <w:szCs w:val="28"/>
        </w:rPr>
        <w:t>;</w:t>
      </w:r>
    </w:p>
    <w:p w:rsidR="00515C47" w:rsidRPr="005867B7" w:rsidRDefault="00515C47" w:rsidP="00515C47">
      <w:pPr>
        <w:suppressAutoHyphens w:val="0"/>
        <w:autoSpaceDE w:val="0"/>
        <w:adjustRightInd w:val="0"/>
        <w:ind w:firstLine="567"/>
        <w:jc w:val="both"/>
        <w:rPr>
          <w:bCs/>
          <w:sz w:val="28"/>
          <w:szCs w:val="28"/>
        </w:rPr>
      </w:pPr>
      <w:r w:rsidRPr="005867B7">
        <w:rPr>
          <w:bCs/>
          <w:sz w:val="28"/>
          <w:szCs w:val="28"/>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15C47" w:rsidRPr="005867B7" w:rsidRDefault="00515C47" w:rsidP="00515C47">
      <w:pPr>
        <w:suppressAutoHyphens w:val="0"/>
        <w:autoSpaceDE w:val="0"/>
        <w:adjustRightInd w:val="0"/>
        <w:ind w:firstLine="567"/>
        <w:jc w:val="both"/>
        <w:rPr>
          <w:bCs/>
          <w:sz w:val="28"/>
          <w:szCs w:val="28"/>
        </w:rPr>
      </w:pPr>
      <w:r w:rsidRPr="005867B7">
        <w:rPr>
          <w:bCs/>
          <w:sz w:val="28"/>
          <w:szCs w:val="28"/>
        </w:rPr>
        <w:t>условия о том, что расходы, возникающие в связи с перечислением денежных средств гарантом по банковской гарантии, несет гарант;</w:t>
      </w:r>
    </w:p>
    <w:p w:rsidR="00515C47" w:rsidRPr="005867B7" w:rsidRDefault="00515C47" w:rsidP="00515C47">
      <w:pPr>
        <w:suppressAutoHyphens w:val="0"/>
        <w:autoSpaceDE w:val="0"/>
        <w:adjustRightInd w:val="0"/>
        <w:ind w:firstLine="567"/>
        <w:jc w:val="both"/>
        <w:rPr>
          <w:bCs/>
          <w:sz w:val="28"/>
          <w:szCs w:val="28"/>
        </w:rPr>
      </w:pPr>
      <w:r w:rsidRPr="005867B7">
        <w:rPr>
          <w:bCs/>
          <w:sz w:val="28"/>
          <w:szCs w:val="28"/>
        </w:rPr>
        <w:t xml:space="preserve">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w:t>
      </w:r>
      <w:r w:rsidRPr="005867B7">
        <w:rPr>
          <w:bCs/>
          <w:sz w:val="28"/>
          <w:szCs w:val="28"/>
        </w:rPr>
        <w:lastRenderedPageBreak/>
        <w:t xml:space="preserve">Федерации от </w:t>
      </w:r>
      <w:r w:rsidRPr="005867B7">
        <w:rPr>
          <w:rFonts w:eastAsia="Times New Roman"/>
          <w:sz w:val="28"/>
          <w:szCs w:val="28"/>
        </w:rPr>
        <w:t>08.11.2013  №</w:t>
      </w:r>
      <w:r w:rsidRPr="005867B7">
        <w:rPr>
          <w:bCs/>
          <w:sz w:val="28"/>
          <w:szCs w:val="28"/>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15C47" w:rsidRPr="005867B7" w:rsidRDefault="00515C47" w:rsidP="00515C47">
      <w:pPr>
        <w:suppressAutoHyphens w:val="0"/>
        <w:autoSpaceDE w:val="0"/>
        <w:adjustRightInd w:val="0"/>
        <w:ind w:firstLine="567"/>
        <w:jc w:val="both"/>
        <w:rPr>
          <w:bCs/>
          <w:sz w:val="28"/>
          <w:szCs w:val="28"/>
        </w:rPr>
      </w:pPr>
      <w:r w:rsidRPr="005867B7">
        <w:rPr>
          <w:bCs/>
          <w:sz w:val="28"/>
          <w:szCs w:val="28"/>
        </w:rPr>
        <w:t>б) недопустимость включения в банковскую гарантию:</w:t>
      </w:r>
    </w:p>
    <w:p w:rsidR="00515C47" w:rsidRPr="005867B7" w:rsidRDefault="00515C47" w:rsidP="00515C47">
      <w:pPr>
        <w:suppressAutoHyphens w:val="0"/>
        <w:autoSpaceDE w:val="0"/>
        <w:adjustRightInd w:val="0"/>
        <w:ind w:firstLine="567"/>
        <w:jc w:val="both"/>
        <w:rPr>
          <w:bCs/>
          <w:sz w:val="28"/>
          <w:szCs w:val="28"/>
        </w:rPr>
      </w:pPr>
      <w:r w:rsidRPr="005867B7">
        <w:rPr>
          <w:bCs/>
          <w:sz w:val="28"/>
          <w:szCs w:val="28"/>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5867B7">
        <w:rPr>
          <w:bCs/>
          <w:sz w:val="28"/>
          <w:szCs w:val="28"/>
        </w:rPr>
        <w:t>непредоставления</w:t>
      </w:r>
      <w:proofErr w:type="spellEnd"/>
      <w:r w:rsidRPr="005867B7">
        <w:rPr>
          <w:bCs/>
          <w:sz w:val="28"/>
          <w:szCs w:val="28"/>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515C47" w:rsidRPr="005867B7" w:rsidRDefault="00515C47" w:rsidP="00515C47">
      <w:pPr>
        <w:suppressAutoHyphens w:val="0"/>
        <w:autoSpaceDE w:val="0"/>
        <w:adjustRightInd w:val="0"/>
        <w:ind w:firstLine="567"/>
        <w:jc w:val="both"/>
        <w:rPr>
          <w:bCs/>
          <w:sz w:val="28"/>
          <w:szCs w:val="28"/>
        </w:rPr>
      </w:pPr>
      <w:r w:rsidRPr="005867B7">
        <w:rPr>
          <w:bCs/>
          <w:sz w:val="28"/>
          <w:szCs w:val="28"/>
        </w:rPr>
        <w:t>требований о предоставлении заказчиком гаранту отчета об исполнении контракта;</w:t>
      </w:r>
    </w:p>
    <w:p w:rsidR="00515C47" w:rsidRPr="005867B7" w:rsidRDefault="00515C47" w:rsidP="00515C47">
      <w:pPr>
        <w:suppressAutoHyphens w:val="0"/>
        <w:autoSpaceDE w:val="0"/>
        <w:adjustRightInd w:val="0"/>
        <w:ind w:firstLine="567"/>
        <w:jc w:val="both"/>
        <w:rPr>
          <w:bCs/>
          <w:sz w:val="28"/>
          <w:szCs w:val="28"/>
        </w:rPr>
      </w:pPr>
      <w:proofErr w:type="gramStart"/>
      <w:r w:rsidRPr="005867B7">
        <w:rPr>
          <w:bCs/>
          <w:sz w:val="28"/>
          <w:szCs w:val="28"/>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w:t>
      </w:r>
      <w:r w:rsidRPr="005867B7">
        <w:rPr>
          <w:rFonts w:eastAsia="Times New Roman"/>
          <w:sz w:val="28"/>
          <w:szCs w:val="28"/>
        </w:rPr>
        <w:t>08.11.2013  №</w:t>
      </w:r>
      <w:r w:rsidRPr="005867B7">
        <w:rPr>
          <w:bCs/>
          <w:sz w:val="28"/>
          <w:szCs w:val="28"/>
        </w:rPr>
        <w:t>1005 "О банковских гарантиях, используемых для целей Федерального закона "О контрактной системе в сфере закупок товаров, работ</w:t>
      </w:r>
      <w:proofErr w:type="gramEnd"/>
      <w:r w:rsidRPr="005867B7">
        <w:rPr>
          <w:bCs/>
          <w:sz w:val="28"/>
          <w:szCs w:val="28"/>
        </w:rPr>
        <w:t>, услуг для обеспечения государственных и муниципальных нужд";</w:t>
      </w:r>
    </w:p>
    <w:p w:rsidR="00515C47" w:rsidRPr="005867B7" w:rsidRDefault="00515C47" w:rsidP="00515C47">
      <w:pPr>
        <w:suppressAutoHyphens w:val="0"/>
        <w:autoSpaceDE w:val="0"/>
        <w:adjustRightInd w:val="0"/>
        <w:ind w:firstLine="567"/>
        <w:jc w:val="both"/>
        <w:rPr>
          <w:bCs/>
          <w:sz w:val="28"/>
          <w:szCs w:val="28"/>
        </w:rPr>
      </w:pPr>
      <w:r w:rsidRPr="005867B7">
        <w:rPr>
          <w:bCs/>
          <w:sz w:val="28"/>
          <w:szCs w:val="28"/>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roofErr w:type="gramStart"/>
      <w:r w:rsidRPr="005867B7">
        <w:rPr>
          <w:bCs/>
          <w:sz w:val="28"/>
          <w:szCs w:val="28"/>
        </w:rPr>
        <w:t>."</w:t>
      </w:r>
      <w:proofErr w:type="gramEnd"/>
    </w:p>
    <w:p w:rsidR="00515C47" w:rsidRPr="005867B7" w:rsidRDefault="00515C47" w:rsidP="00515C47">
      <w:pPr>
        <w:suppressAutoHyphens w:val="0"/>
        <w:autoSpaceDE w:val="0"/>
        <w:adjustRightInd w:val="0"/>
        <w:ind w:firstLine="567"/>
        <w:jc w:val="both"/>
        <w:rPr>
          <w:sz w:val="28"/>
          <w:szCs w:val="28"/>
        </w:rPr>
      </w:pPr>
      <w:bookmarkStart w:id="62" w:name="_Toc169628405"/>
      <w:bookmarkStart w:id="63" w:name="_Toc286523228"/>
      <w:bookmarkStart w:id="64" w:name="_Ref166350767"/>
      <w:bookmarkEnd w:id="54"/>
      <w:r w:rsidRPr="005867B7">
        <w:rPr>
          <w:sz w:val="28"/>
          <w:szCs w:val="28"/>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15C47" w:rsidRPr="005867B7" w:rsidRDefault="00515C47" w:rsidP="00515C47">
      <w:pPr>
        <w:suppressAutoHyphens w:val="0"/>
        <w:ind w:firstLine="567"/>
        <w:jc w:val="both"/>
        <w:outlineLvl w:val="1"/>
        <w:rPr>
          <w:bCs/>
          <w:sz w:val="28"/>
          <w:szCs w:val="28"/>
        </w:rPr>
      </w:pPr>
      <w:r w:rsidRPr="005867B7">
        <w:rPr>
          <w:bCs/>
          <w:sz w:val="28"/>
          <w:szCs w:val="28"/>
        </w:rPr>
        <w:t>2.внесения заказчику денежных средств</w:t>
      </w:r>
      <w:bookmarkEnd w:id="62"/>
      <w:bookmarkEnd w:id="63"/>
      <w:r w:rsidRPr="005867B7">
        <w:rPr>
          <w:bCs/>
          <w:sz w:val="28"/>
          <w:szCs w:val="28"/>
        </w:rPr>
        <w:t>:</w:t>
      </w:r>
    </w:p>
    <w:p w:rsidR="00515C47" w:rsidRPr="005867B7" w:rsidRDefault="00515C47" w:rsidP="00515C47">
      <w:pPr>
        <w:suppressAutoHyphens w:val="0"/>
        <w:ind w:firstLine="567"/>
        <w:jc w:val="both"/>
        <w:outlineLvl w:val="2"/>
        <w:rPr>
          <w:sz w:val="28"/>
          <w:szCs w:val="28"/>
        </w:rPr>
      </w:pPr>
      <w:r w:rsidRPr="005867B7">
        <w:rPr>
          <w:sz w:val="28"/>
          <w:szCs w:val="28"/>
        </w:rPr>
        <w:t>- денежные средства, вносимые в обеспечение исполнения контракта, должны быть перечислены в размере и по реквизитам, установленн</w:t>
      </w:r>
      <w:bookmarkEnd w:id="64"/>
      <w:r w:rsidRPr="005867B7">
        <w:rPr>
          <w:sz w:val="28"/>
          <w:szCs w:val="28"/>
        </w:rPr>
        <w:t>ым в «Информационной карте электронного аукциона», до заключения контракта. В противном случае обеспечение исполнения контракта в виде денежных сре</w:t>
      </w:r>
      <w:proofErr w:type="gramStart"/>
      <w:r w:rsidRPr="005867B7">
        <w:rPr>
          <w:sz w:val="28"/>
          <w:szCs w:val="28"/>
        </w:rPr>
        <w:t>дств сч</w:t>
      </w:r>
      <w:proofErr w:type="gramEnd"/>
      <w:r w:rsidRPr="005867B7">
        <w:rPr>
          <w:sz w:val="28"/>
          <w:szCs w:val="28"/>
        </w:rPr>
        <w:t>итается непредставленным;</w:t>
      </w:r>
    </w:p>
    <w:p w:rsidR="00515C47" w:rsidRPr="005867B7" w:rsidRDefault="00515C47" w:rsidP="00515C47">
      <w:pPr>
        <w:suppressAutoHyphens w:val="0"/>
        <w:autoSpaceDE w:val="0"/>
        <w:adjustRightInd w:val="0"/>
        <w:ind w:firstLine="540"/>
        <w:jc w:val="both"/>
        <w:rPr>
          <w:sz w:val="28"/>
          <w:szCs w:val="28"/>
        </w:rPr>
      </w:pPr>
      <w:r w:rsidRPr="005867B7">
        <w:rPr>
          <w:b/>
          <w:sz w:val="28"/>
          <w:szCs w:val="28"/>
        </w:rPr>
        <w:t xml:space="preserve">- </w:t>
      </w:r>
      <w:r w:rsidRPr="005867B7">
        <w:rPr>
          <w:sz w:val="28"/>
          <w:szCs w:val="28"/>
        </w:rPr>
        <w:t xml:space="preserve">денежные средства, </w:t>
      </w:r>
      <w:r w:rsidRPr="005867B7">
        <w:rPr>
          <w:rFonts w:eastAsia="Times New Roman"/>
          <w:sz w:val="28"/>
          <w:szCs w:val="28"/>
        </w:rPr>
        <w:t xml:space="preserve">внесенные в качестве обеспечения исполнения контракта, </w:t>
      </w:r>
      <w:r w:rsidRPr="005867B7">
        <w:rPr>
          <w:sz w:val="28"/>
          <w:szCs w:val="28"/>
        </w:rPr>
        <w:t xml:space="preserve">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порядке и сроки, установленные в проекте контракта</w:t>
      </w:r>
      <w:bookmarkStart w:id="65" w:name="_Toc371787628"/>
      <w:bookmarkStart w:id="66" w:name="_Toc373138170"/>
      <w:bookmarkEnd w:id="55"/>
      <w:r w:rsidRPr="005867B7">
        <w:rPr>
          <w:sz w:val="28"/>
          <w:szCs w:val="28"/>
        </w:rPr>
        <w:t>.</w:t>
      </w:r>
    </w:p>
    <w:p w:rsidR="00515C47" w:rsidRPr="005867B7" w:rsidRDefault="00515C47" w:rsidP="00515C47">
      <w:pPr>
        <w:pStyle w:val="2"/>
        <w:tabs>
          <w:tab w:val="left" w:pos="426"/>
        </w:tabs>
        <w:ind w:firstLine="567"/>
        <w:rPr>
          <w:b w:val="0"/>
          <w:bCs w:val="0"/>
        </w:rPr>
      </w:pPr>
    </w:p>
    <w:p w:rsidR="00515C47" w:rsidRPr="005867B7" w:rsidRDefault="00515C47" w:rsidP="00515C47">
      <w:pPr>
        <w:pStyle w:val="2"/>
        <w:tabs>
          <w:tab w:val="left" w:pos="426"/>
        </w:tabs>
        <w:ind w:firstLine="567"/>
        <w:rPr>
          <w:bCs w:val="0"/>
        </w:rPr>
      </w:pPr>
      <w:r w:rsidRPr="005867B7">
        <w:rPr>
          <w:bCs w:val="0"/>
        </w:rPr>
        <w:t xml:space="preserve">7.АНТИДЕМПИНГОВЫЕ МЕРЫ </w:t>
      </w:r>
      <w:bookmarkEnd w:id="65"/>
      <w:bookmarkEnd w:id="66"/>
    </w:p>
    <w:p w:rsidR="00515C47" w:rsidRPr="005867B7" w:rsidRDefault="00515C47" w:rsidP="00515C47">
      <w:pPr>
        <w:pStyle w:val="3"/>
        <w:keepNext w:val="0"/>
        <w:spacing w:before="0" w:after="0"/>
        <w:ind w:firstLine="567"/>
        <w:jc w:val="both"/>
        <w:rPr>
          <w:rFonts w:ascii="Times New Roman" w:hAnsi="Times New Roman"/>
          <w:b w:val="0"/>
          <w:sz w:val="28"/>
          <w:szCs w:val="28"/>
        </w:rPr>
      </w:pPr>
      <w:r w:rsidRPr="005867B7">
        <w:rPr>
          <w:rFonts w:ascii="Times New Roman" w:hAnsi="Times New Roman"/>
          <w:b w:val="0"/>
          <w:sz w:val="28"/>
          <w:szCs w:val="28"/>
        </w:rPr>
        <w:t>Антидемпинговые меры применяются в соответствии со статьей 37 Федерального закона о контрактной системе.</w:t>
      </w:r>
    </w:p>
    <w:p w:rsidR="00515C47" w:rsidRPr="005867B7" w:rsidRDefault="00515C47" w:rsidP="00515C47">
      <w:pPr>
        <w:suppressAutoHyphens w:val="0"/>
        <w:ind w:firstLine="567"/>
        <w:jc w:val="both"/>
        <w:outlineLvl w:val="2"/>
        <w:rPr>
          <w:noProof/>
          <w:sz w:val="28"/>
          <w:szCs w:val="28"/>
        </w:rPr>
      </w:pPr>
      <w:proofErr w:type="gramStart"/>
      <w:r w:rsidRPr="005867B7">
        <w:rPr>
          <w:noProof/>
          <w:sz w:val="28"/>
          <w:szCs w:val="28"/>
        </w:rPr>
        <w:lastRenderedPageBreak/>
        <w:t>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w:t>
      </w:r>
      <w:proofErr w:type="gramEnd"/>
      <w:r w:rsidRPr="005867B7">
        <w:rPr>
          <w:noProof/>
          <w:sz w:val="28"/>
          <w:szCs w:val="28"/>
        </w:rPr>
        <w:t xml:space="preserve"> электронном аукционе, но не менее чем в размере аванса (если контрактом предусмотрена выплата аванса).</w:t>
      </w:r>
    </w:p>
    <w:p w:rsidR="00515C47" w:rsidRPr="005867B7" w:rsidRDefault="00515C47" w:rsidP="00515C47">
      <w:pPr>
        <w:suppressAutoHyphens w:val="0"/>
        <w:ind w:firstLine="567"/>
        <w:jc w:val="both"/>
        <w:outlineLvl w:val="2"/>
        <w:rPr>
          <w:noProof/>
          <w:sz w:val="28"/>
          <w:szCs w:val="28"/>
        </w:rPr>
      </w:pPr>
      <w:proofErr w:type="gramStart"/>
      <w:r w:rsidRPr="005867B7">
        <w:rPr>
          <w:noProof/>
          <w:sz w:val="28"/>
          <w:szCs w:val="28"/>
        </w:rPr>
        <w:t>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w:t>
      </w:r>
      <w:proofErr w:type="gramEnd"/>
      <w:r w:rsidRPr="005867B7">
        <w:rPr>
          <w:noProof/>
          <w:sz w:val="28"/>
          <w:szCs w:val="28"/>
        </w:rPr>
        <w:t xml:space="preserve"> электронном аукционе, но не менее чем в размере аванса (если контрактом предусмотрена выплата аванса) или информации, подтверждающей добросовестность участника на дату подачи заявки.</w:t>
      </w:r>
    </w:p>
    <w:p w:rsidR="00515C47" w:rsidRPr="005867B7" w:rsidRDefault="00515C47" w:rsidP="00515C47">
      <w:pPr>
        <w:suppressAutoHyphens w:val="0"/>
        <w:autoSpaceDE w:val="0"/>
        <w:adjustRightInd w:val="0"/>
        <w:ind w:firstLine="567"/>
        <w:jc w:val="both"/>
        <w:rPr>
          <w:sz w:val="28"/>
          <w:szCs w:val="28"/>
        </w:rPr>
      </w:pPr>
      <w:proofErr w:type="gramStart"/>
      <w:r w:rsidRPr="005867B7">
        <w:rPr>
          <w:sz w:val="28"/>
          <w:szCs w:val="28"/>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5867B7">
        <w:rPr>
          <w:sz w:val="28"/>
          <w:szCs w:val="28"/>
        </w:rPr>
        <w:t xml:space="preserve"> </w:t>
      </w:r>
      <w:proofErr w:type="gramStart"/>
      <w:r w:rsidRPr="005867B7">
        <w:rPr>
          <w:sz w:val="28"/>
          <w:szCs w:val="28"/>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867B7">
        <w:rPr>
          <w:sz w:val="28"/>
          <w:szCs w:val="28"/>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515C47" w:rsidRPr="005867B7" w:rsidRDefault="00515C47" w:rsidP="00515C47">
      <w:pPr>
        <w:suppressAutoHyphens w:val="0"/>
        <w:autoSpaceDE w:val="0"/>
        <w:adjustRightInd w:val="0"/>
        <w:ind w:firstLine="567"/>
        <w:jc w:val="both"/>
        <w:rPr>
          <w:sz w:val="28"/>
          <w:szCs w:val="28"/>
        </w:rPr>
      </w:pPr>
      <w:proofErr w:type="gramStart"/>
      <w:r w:rsidRPr="005867B7">
        <w:rPr>
          <w:sz w:val="28"/>
          <w:szCs w:val="28"/>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статьей  37 Федерального закона</w:t>
      </w:r>
      <w:proofErr w:type="gramEnd"/>
      <w:r w:rsidRPr="005867B7">
        <w:rPr>
          <w:sz w:val="28"/>
          <w:szCs w:val="28"/>
        </w:rPr>
        <w:t xml:space="preserve"> о контрактной системе, </w:t>
      </w:r>
      <w:proofErr w:type="gramStart"/>
      <w:r w:rsidRPr="005867B7">
        <w:rPr>
          <w:sz w:val="28"/>
          <w:szCs w:val="28"/>
        </w:rPr>
        <w:t>обязан</w:t>
      </w:r>
      <w:proofErr w:type="gramEnd"/>
      <w:r w:rsidRPr="005867B7">
        <w:rPr>
          <w:sz w:val="28"/>
          <w:szCs w:val="28"/>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15C47" w:rsidRPr="003D44F9" w:rsidRDefault="00515C47" w:rsidP="00515C47">
      <w:pPr>
        <w:pStyle w:val="2"/>
        <w:ind w:left="1440"/>
        <w:rPr>
          <w:bCs w:val="0"/>
          <w:sz w:val="22"/>
          <w:szCs w:val="22"/>
        </w:rPr>
      </w:pPr>
    </w:p>
    <w:p w:rsidR="00515C47" w:rsidRPr="005867B7" w:rsidRDefault="00515C47" w:rsidP="00515C47">
      <w:pPr>
        <w:pStyle w:val="ConsPlusNormal"/>
        <w:widowControl w:val="0"/>
        <w:suppressAutoHyphens w:val="0"/>
        <w:jc w:val="both"/>
        <w:rPr>
          <w:rFonts w:ascii="Times New Roman" w:hAnsi="Times New Roman" w:cs="Times New Roman"/>
        </w:rPr>
      </w:pPr>
    </w:p>
    <w:p w:rsidR="00515C47" w:rsidRDefault="00515C47" w:rsidP="00515C47">
      <w:pPr>
        <w:pStyle w:val="ConsPlusNormal"/>
        <w:widowControl w:val="0"/>
        <w:suppressAutoHyphens w:val="0"/>
        <w:jc w:val="both"/>
        <w:rPr>
          <w:rFonts w:ascii="Times New Roman" w:hAnsi="Times New Roman" w:cs="Times New Roman"/>
        </w:rPr>
      </w:pPr>
    </w:p>
    <w:p w:rsidR="00515C47" w:rsidRPr="00AA0036" w:rsidRDefault="00515C47" w:rsidP="00515C47">
      <w:pPr>
        <w:widowControl w:val="0"/>
        <w:suppressAutoHyphens w:val="0"/>
        <w:spacing w:line="200" w:lineRule="atLeast"/>
        <w:jc w:val="center"/>
        <w:rPr>
          <w:rStyle w:val="10"/>
          <w:rFonts w:ascii="Times New Roman" w:eastAsia="Calibri" w:hAnsi="Times New Roman"/>
          <w:b w:val="0"/>
          <w:color w:val="auto"/>
          <w:sz w:val="24"/>
        </w:rPr>
      </w:pPr>
      <w:r w:rsidRPr="00AA0036">
        <w:rPr>
          <w:rStyle w:val="10"/>
          <w:rFonts w:ascii="Times New Roman" w:eastAsia="Calibri" w:hAnsi="Times New Roman"/>
          <w:b w:val="0"/>
          <w:color w:val="auto"/>
          <w:sz w:val="24"/>
          <w:lang w:val="en-US"/>
        </w:rPr>
        <w:t>II</w:t>
      </w:r>
      <w:r w:rsidRPr="00AA0036">
        <w:rPr>
          <w:rStyle w:val="10"/>
          <w:rFonts w:ascii="Times New Roman" w:eastAsia="Calibri" w:hAnsi="Times New Roman"/>
          <w:b w:val="0"/>
          <w:color w:val="auto"/>
          <w:sz w:val="24"/>
        </w:rPr>
        <w:t xml:space="preserve">. </w:t>
      </w:r>
      <w:bookmarkStart w:id="67" w:name="OLE_LINK1"/>
      <w:bookmarkStart w:id="68" w:name="OLE_LINK2"/>
      <w:r w:rsidRPr="00AA0036">
        <w:rPr>
          <w:rStyle w:val="10"/>
          <w:rFonts w:ascii="Times New Roman" w:eastAsia="Calibri" w:hAnsi="Times New Roman"/>
          <w:b w:val="0"/>
          <w:color w:val="auto"/>
          <w:sz w:val="24"/>
        </w:rPr>
        <w:t xml:space="preserve">ИНФОРМАЦИОННАЯ КАРТА ЭЛЕКТРОННОГО АУКЦИОНА </w:t>
      </w:r>
      <w:bookmarkEnd w:id="67"/>
      <w:bookmarkEnd w:id="68"/>
    </w:p>
    <w:p w:rsidR="00515C47" w:rsidRPr="00AA0036" w:rsidRDefault="00515C47" w:rsidP="00515C47">
      <w:pPr>
        <w:widowControl w:val="0"/>
        <w:suppressAutoHyphens w:val="0"/>
        <w:spacing w:line="200" w:lineRule="atLeast"/>
        <w:jc w:val="center"/>
        <w:rPr>
          <w:rStyle w:val="10"/>
          <w:rFonts w:ascii="Times New Roman" w:eastAsia="Calibri" w:hAnsi="Times New Roman"/>
          <w:color w:val="auto"/>
        </w:rPr>
      </w:pPr>
    </w:p>
    <w:p w:rsidR="00515C47" w:rsidRPr="00AA0036" w:rsidRDefault="00515C47" w:rsidP="00515C47">
      <w:pPr>
        <w:widowControl w:val="0"/>
        <w:shd w:val="clear" w:color="auto" w:fill="FFFFFF"/>
        <w:tabs>
          <w:tab w:val="left" w:pos="1286"/>
          <w:tab w:val="left" w:pos="9923"/>
        </w:tabs>
        <w:suppressAutoHyphens w:val="0"/>
        <w:autoSpaceDE w:val="0"/>
        <w:autoSpaceDN/>
        <w:spacing w:line="200" w:lineRule="atLeast"/>
        <w:ind w:firstLine="709"/>
        <w:jc w:val="both"/>
        <w:rPr>
          <w:rStyle w:val="10"/>
          <w:rFonts w:ascii="Times New Roman" w:eastAsia="Calibri" w:hAnsi="Times New Roman"/>
          <w:b w:val="0"/>
          <w:color w:val="auto"/>
          <w:sz w:val="24"/>
          <w:szCs w:val="24"/>
        </w:rPr>
      </w:pPr>
      <w:r w:rsidRPr="00AA0036">
        <w:rPr>
          <w:bCs/>
        </w:rPr>
        <w:t xml:space="preserve">1. В части </w:t>
      </w:r>
      <w:r w:rsidRPr="00AA0036">
        <w:rPr>
          <w:rStyle w:val="10"/>
          <w:rFonts w:ascii="Times New Roman" w:eastAsia="Calibri" w:hAnsi="Times New Roman"/>
          <w:b w:val="0"/>
          <w:bCs w:val="0"/>
          <w:color w:val="auto"/>
          <w:sz w:val="24"/>
          <w:szCs w:val="24"/>
          <w:lang w:val="en-US"/>
        </w:rPr>
        <w:t>II</w:t>
      </w:r>
      <w:r w:rsidRPr="00AA0036">
        <w:t xml:space="preserve"> «Информационная карта электронного аукциона» </w:t>
      </w:r>
      <w:r w:rsidRPr="00AA0036">
        <w:rPr>
          <w:bCs/>
        </w:rPr>
        <w:t>содержится информация для данного конкретного аукциона, которая уточняет, разъясняет и дополняет положения части I</w:t>
      </w:r>
      <w:r w:rsidRPr="00AA0036">
        <w:t xml:space="preserve"> «</w:t>
      </w:r>
      <w:r w:rsidRPr="00AA0036">
        <w:rPr>
          <w:rStyle w:val="10"/>
          <w:rFonts w:ascii="Times New Roman" w:eastAsia="Calibri" w:hAnsi="Times New Roman"/>
          <w:b w:val="0"/>
          <w:bCs w:val="0"/>
          <w:color w:val="auto"/>
          <w:sz w:val="24"/>
          <w:szCs w:val="24"/>
        </w:rPr>
        <w:t>Электронный аукцион</w:t>
      </w:r>
      <w:r w:rsidRPr="00AA0036">
        <w:rPr>
          <w:rStyle w:val="10"/>
          <w:rFonts w:ascii="Times New Roman" w:eastAsia="Calibri" w:hAnsi="Times New Roman"/>
          <w:b w:val="0"/>
          <w:color w:val="auto"/>
          <w:sz w:val="24"/>
          <w:szCs w:val="24"/>
        </w:rPr>
        <w:t>».</w:t>
      </w:r>
    </w:p>
    <w:p w:rsidR="00515C47" w:rsidRPr="00AA0036" w:rsidRDefault="00515C47" w:rsidP="00515C47">
      <w:pPr>
        <w:widowControl w:val="0"/>
        <w:shd w:val="clear" w:color="auto" w:fill="FFFFFF"/>
        <w:tabs>
          <w:tab w:val="left" w:pos="1286"/>
          <w:tab w:val="left" w:pos="9923"/>
        </w:tabs>
        <w:suppressAutoHyphens w:val="0"/>
        <w:autoSpaceDE w:val="0"/>
        <w:autoSpaceDN/>
        <w:spacing w:line="200" w:lineRule="atLeast"/>
        <w:ind w:firstLine="709"/>
        <w:jc w:val="both"/>
      </w:pPr>
      <w:r w:rsidRPr="00AA0036">
        <w:t>2. В случае противоречия между положениями части I «</w:t>
      </w:r>
      <w:r w:rsidRPr="00AA0036">
        <w:rPr>
          <w:rStyle w:val="10"/>
          <w:rFonts w:ascii="Times New Roman" w:eastAsia="Calibri" w:hAnsi="Times New Roman"/>
          <w:b w:val="0"/>
          <w:bCs w:val="0"/>
          <w:color w:val="auto"/>
          <w:sz w:val="24"/>
          <w:szCs w:val="24"/>
        </w:rPr>
        <w:t>Электронный аукцион</w:t>
      </w:r>
      <w:r w:rsidRPr="00AA0036">
        <w:rPr>
          <w:rStyle w:val="10"/>
          <w:rFonts w:ascii="Times New Roman" w:eastAsia="Calibri" w:hAnsi="Times New Roman"/>
          <w:b w:val="0"/>
          <w:color w:val="auto"/>
          <w:sz w:val="24"/>
          <w:szCs w:val="24"/>
        </w:rPr>
        <w:t>»</w:t>
      </w:r>
      <w:r w:rsidRPr="00AA0036">
        <w:t xml:space="preserve"> и положениями части </w:t>
      </w:r>
      <w:r w:rsidRPr="00AA0036">
        <w:rPr>
          <w:rStyle w:val="10"/>
          <w:rFonts w:ascii="Times New Roman" w:eastAsia="Calibri" w:hAnsi="Times New Roman"/>
          <w:b w:val="0"/>
          <w:bCs w:val="0"/>
          <w:color w:val="auto"/>
          <w:sz w:val="24"/>
          <w:szCs w:val="24"/>
          <w:lang w:val="en-US"/>
        </w:rPr>
        <w:t>II</w:t>
      </w:r>
      <w:r w:rsidRPr="00AA0036">
        <w:t xml:space="preserve"> «Информационная карта электронного аукциона» </w:t>
      </w:r>
      <w:r w:rsidRPr="00AA0036">
        <w:rPr>
          <w:bCs/>
        </w:rPr>
        <w:t xml:space="preserve">применяются положения Части </w:t>
      </w:r>
      <w:r w:rsidRPr="00AA0036">
        <w:rPr>
          <w:rStyle w:val="10"/>
          <w:rFonts w:ascii="Times New Roman" w:eastAsia="Calibri" w:hAnsi="Times New Roman"/>
          <w:b w:val="0"/>
          <w:bCs w:val="0"/>
          <w:color w:val="auto"/>
          <w:sz w:val="24"/>
          <w:szCs w:val="24"/>
          <w:lang w:val="en-US"/>
        </w:rPr>
        <w:t>II</w:t>
      </w:r>
      <w:r w:rsidRPr="00AA0036">
        <w:rPr>
          <w:bCs/>
        </w:rPr>
        <w:t>.</w:t>
      </w:r>
    </w:p>
    <w:p w:rsidR="00515C47" w:rsidRPr="00AA0036" w:rsidRDefault="00515C47" w:rsidP="00515C47">
      <w:pPr>
        <w:widowControl w:val="0"/>
        <w:shd w:val="clear" w:color="auto" w:fill="FFFFFF"/>
        <w:tabs>
          <w:tab w:val="left" w:pos="1286"/>
          <w:tab w:val="left" w:pos="9923"/>
        </w:tabs>
        <w:suppressAutoHyphens w:val="0"/>
        <w:autoSpaceDE w:val="0"/>
        <w:autoSpaceDN/>
        <w:spacing w:line="200" w:lineRule="atLeast"/>
        <w:ind w:firstLine="709"/>
        <w:jc w:val="both"/>
        <w:rPr>
          <w:bCs/>
          <w:sz w:val="16"/>
          <w:szCs w:val="16"/>
        </w:rPr>
      </w:pPr>
    </w:p>
    <w:tbl>
      <w:tblPr>
        <w:tblW w:w="9720" w:type="dxa"/>
        <w:tblInd w:w="108" w:type="dxa"/>
        <w:tblLayout w:type="fixed"/>
        <w:tblLook w:val="04A0" w:firstRow="1" w:lastRow="0" w:firstColumn="1" w:lastColumn="0" w:noHBand="0" w:noVBand="1"/>
      </w:tblPr>
      <w:tblGrid>
        <w:gridCol w:w="568"/>
        <w:gridCol w:w="9152"/>
      </w:tblGrid>
      <w:tr w:rsidR="00515C47" w:rsidRPr="00D01D46" w:rsidTr="00515C47">
        <w:trPr>
          <w:trHeight w:val="440"/>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suppressAutoHyphens w:val="0"/>
              <w:snapToGrid w:val="0"/>
              <w:spacing w:line="200" w:lineRule="atLeast"/>
              <w:jc w:val="both"/>
              <w:rPr>
                <w:bCs/>
              </w:rPr>
            </w:pPr>
            <w:r w:rsidRPr="00D01D46">
              <w:rPr>
                <w:bCs/>
              </w:rPr>
              <w:t>№ п/п</w:t>
            </w:r>
          </w:p>
        </w:tc>
        <w:tc>
          <w:tcPr>
            <w:tcW w:w="9152" w:type="dxa"/>
            <w:tcBorders>
              <w:top w:val="single" w:sz="4" w:space="0" w:color="000000"/>
              <w:left w:val="single" w:sz="4" w:space="0" w:color="000000"/>
              <w:bottom w:val="single" w:sz="4" w:space="0" w:color="000000"/>
              <w:right w:val="single" w:sz="4" w:space="0" w:color="000000"/>
            </w:tcBorders>
            <w:vAlign w:val="center"/>
          </w:tcPr>
          <w:p w:rsidR="00515C47" w:rsidRPr="00D01D46" w:rsidRDefault="00515C47" w:rsidP="00515C47">
            <w:pPr>
              <w:widowControl w:val="0"/>
              <w:suppressAutoHyphens w:val="0"/>
              <w:snapToGrid w:val="0"/>
              <w:spacing w:line="200" w:lineRule="atLeast"/>
              <w:jc w:val="center"/>
              <w:rPr>
                <w:bCs/>
              </w:rPr>
            </w:pPr>
            <w:r w:rsidRPr="00D01D46">
              <w:rPr>
                <w:bCs/>
              </w:rPr>
              <w:t>Общие сведения</w:t>
            </w:r>
          </w:p>
        </w:tc>
      </w:tr>
      <w:tr w:rsidR="00515C47" w:rsidRPr="00D01D46" w:rsidTr="00515C47">
        <w:trPr>
          <w:trHeight w:val="499"/>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widowControl w:val="0"/>
              <w:suppressAutoHyphens w:val="0"/>
              <w:snapToGrid w:val="0"/>
              <w:spacing w:line="200" w:lineRule="atLeast"/>
              <w:jc w:val="both"/>
            </w:pPr>
            <w:r w:rsidRPr="00D01D46">
              <w:rPr>
                <w:b/>
              </w:rPr>
              <w:t>Заказчик:</w:t>
            </w:r>
            <w:r w:rsidRPr="00D01D46">
              <w:t xml:space="preserve"> Администрация </w:t>
            </w:r>
            <w:r>
              <w:t xml:space="preserve">Зеньковского сельсовета </w:t>
            </w:r>
            <w:r w:rsidRPr="00D01D46">
              <w:t>Константиновского района Амурской области</w:t>
            </w:r>
          </w:p>
          <w:p w:rsidR="00515C47" w:rsidRPr="00D01D46" w:rsidRDefault="00515C47" w:rsidP="00515C47">
            <w:pPr>
              <w:widowControl w:val="0"/>
              <w:suppressAutoHyphens w:val="0"/>
              <w:snapToGrid w:val="0"/>
              <w:spacing w:line="200" w:lineRule="atLeast"/>
              <w:jc w:val="both"/>
            </w:pPr>
            <w:r w:rsidRPr="00D01D46">
              <w:rPr>
                <w:b/>
                <w:bCs/>
              </w:rPr>
              <w:t>Место нахождения:</w:t>
            </w:r>
            <w:r w:rsidRPr="00D01D46">
              <w:t xml:space="preserve"> 6769</w:t>
            </w:r>
            <w:r>
              <w:t>90</w:t>
            </w:r>
            <w:r w:rsidRPr="00D01D46">
              <w:t xml:space="preserve">, Амурская область, </w:t>
            </w:r>
            <w:r>
              <w:t xml:space="preserve">Константиновский р-он, </w:t>
            </w:r>
            <w:r w:rsidRPr="00D01D46">
              <w:t xml:space="preserve">с. </w:t>
            </w:r>
            <w:r>
              <w:t>Зеньковка,ул</w:t>
            </w:r>
            <w:proofErr w:type="gramStart"/>
            <w:r>
              <w:t>.С</w:t>
            </w:r>
            <w:proofErr w:type="gramEnd"/>
            <w:r>
              <w:t>оветская,д.19,кв(офис) 2</w:t>
            </w:r>
          </w:p>
          <w:p w:rsidR="00515C47" w:rsidRPr="00D01D46" w:rsidRDefault="00515C47" w:rsidP="00515C47">
            <w:pPr>
              <w:widowControl w:val="0"/>
              <w:suppressAutoHyphens w:val="0"/>
              <w:snapToGrid w:val="0"/>
              <w:spacing w:line="200" w:lineRule="atLeast"/>
              <w:jc w:val="both"/>
            </w:pPr>
            <w:r w:rsidRPr="006F6673">
              <w:rPr>
                <w:b/>
                <w:bCs/>
              </w:rPr>
              <w:t>Почтовый адрес:</w:t>
            </w:r>
            <w:r w:rsidRPr="006F6673">
              <w:t xml:space="preserve"> </w:t>
            </w:r>
            <w:r w:rsidRPr="00D01D46">
              <w:t>6769</w:t>
            </w:r>
            <w:r>
              <w:t>90</w:t>
            </w:r>
            <w:r w:rsidRPr="00D01D46">
              <w:t xml:space="preserve">, Амурская область, </w:t>
            </w:r>
            <w:r>
              <w:t xml:space="preserve">Константиновский р-он, </w:t>
            </w:r>
            <w:r w:rsidRPr="00D01D46">
              <w:t xml:space="preserve">с. </w:t>
            </w:r>
            <w:r>
              <w:t>Зеньковка,ул</w:t>
            </w:r>
            <w:proofErr w:type="gramStart"/>
            <w:r>
              <w:t>.С</w:t>
            </w:r>
            <w:proofErr w:type="gramEnd"/>
            <w:r>
              <w:t>оветская,д.19,кв(офис) 2</w:t>
            </w:r>
          </w:p>
          <w:p w:rsidR="00515C47" w:rsidRPr="00515C47" w:rsidRDefault="00515C47" w:rsidP="00515C47">
            <w:pPr>
              <w:widowControl w:val="0"/>
              <w:suppressAutoHyphens w:val="0"/>
              <w:spacing w:line="200" w:lineRule="atLeast"/>
              <w:jc w:val="both"/>
              <w:rPr>
                <w:lang w:val="en-US"/>
              </w:rPr>
            </w:pPr>
            <w:r w:rsidRPr="006F6673">
              <w:rPr>
                <w:b/>
                <w:bCs/>
                <w:lang w:val="fr-FR"/>
              </w:rPr>
              <w:t>E-mail</w:t>
            </w:r>
            <w:r w:rsidRPr="00515C47">
              <w:rPr>
                <w:lang w:val="en-US"/>
              </w:rPr>
              <w:t>:</w:t>
            </w:r>
            <w:r w:rsidRPr="006F6673">
              <w:rPr>
                <w:lang w:val="fr-FR"/>
              </w:rPr>
              <w:t xml:space="preserve"> </w:t>
            </w:r>
            <w:r>
              <w:rPr>
                <w:u w:val="single"/>
                <w:lang w:val="en-US"/>
              </w:rPr>
              <w:t>zenkovkaselsovet@rambler.ru</w:t>
            </w:r>
          </w:p>
          <w:p w:rsidR="00515C47" w:rsidRPr="00515C47" w:rsidRDefault="00515C47" w:rsidP="00515C47">
            <w:pPr>
              <w:widowControl w:val="0"/>
              <w:suppressAutoHyphens w:val="0"/>
              <w:spacing w:line="200" w:lineRule="atLeast"/>
              <w:jc w:val="both"/>
              <w:rPr>
                <w:lang w:val="en-US"/>
              </w:rPr>
            </w:pPr>
            <w:r w:rsidRPr="006F6673">
              <w:rPr>
                <w:b/>
                <w:bCs/>
              </w:rPr>
              <w:t>Телефон</w:t>
            </w:r>
            <w:r w:rsidRPr="00515C47">
              <w:rPr>
                <w:b/>
                <w:bCs/>
                <w:lang w:val="en-US"/>
              </w:rPr>
              <w:t>/</w:t>
            </w:r>
            <w:r w:rsidRPr="006F6673">
              <w:rPr>
                <w:b/>
                <w:bCs/>
              </w:rPr>
              <w:t>факс</w:t>
            </w:r>
            <w:r w:rsidRPr="00515C47">
              <w:rPr>
                <w:b/>
                <w:bCs/>
                <w:lang w:val="en-US"/>
              </w:rPr>
              <w:t>:</w:t>
            </w:r>
            <w:r w:rsidRPr="00515C47">
              <w:rPr>
                <w:lang w:val="en-US"/>
              </w:rPr>
              <w:t xml:space="preserve"> 8 (416-39) 9</w:t>
            </w:r>
            <w:r>
              <w:rPr>
                <w:lang w:val="en-US"/>
              </w:rPr>
              <w:t>3</w:t>
            </w:r>
            <w:r w:rsidRPr="00515C47">
              <w:rPr>
                <w:lang w:val="en-US"/>
              </w:rPr>
              <w:t>-</w:t>
            </w:r>
            <w:r>
              <w:rPr>
                <w:lang w:val="en-US"/>
              </w:rPr>
              <w:t>6</w:t>
            </w:r>
            <w:r w:rsidRPr="00515C47">
              <w:rPr>
                <w:lang w:val="en-US"/>
              </w:rPr>
              <w:t>-</w:t>
            </w:r>
            <w:r>
              <w:rPr>
                <w:lang w:val="en-US"/>
              </w:rPr>
              <w:t>80</w:t>
            </w:r>
          </w:p>
          <w:p w:rsidR="00515C47" w:rsidRPr="006F6673" w:rsidRDefault="00515C47" w:rsidP="00515C47">
            <w:pPr>
              <w:widowControl w:val="0"/>
              <w:tabs>
                <w:tab w:val="left" w:pos="1260"/>
              </w:tabs>
              <w:suppressAutoHyphens w:val="0"/>
              <w:autoSpaceDE w:val="0"/>
              <w:autoSpaceDN/>
              <w:snapToGrid w:val="0"/>
              <w:spacing w:line="200" w:lineRule="atLeast"/>
              <w:jc w:val="both"/>
            </w:pPr>
            <w:r w:rsidRPr="006F6673">
              <w:rPr>
                <w:b/>
                <w:bCs/>
              </w:rPr>
              <w:t>Ответственное должностное лицо заказчика:</w:t>
            </w:r>
            <w:r w:rsidRPr="006F6673">
              <w:t xml:space="preserve"> </w:t>
            </w:r>
          </w:p>
          <w:p w:rsidR="00515C47" w:rsidRPr="00515C47" w:rsidRDefault="00515C47" w:rsidP="00515C47">
            <w:pPr>
              <w:widowControl w:val="0"/>
              <w:tabs>
                <w:tab w:val="left" w:pos="1260"/>
              </w:tabs>
              <w:suppressAutoHyphens w:val="0"/>
              <w:autoSpaceDE w:val="0"/>
              <w:autoSpaceDN/>
              <w:snapToGrid w:val="0"/>
              <w:spacing w:line="200" w:lineRule="atLeast"/>
              <w:jc w:val="both"/>
            </w:pPr>
            <w:r>
              <w:t>Полунина Наталья Викторовна</w:t>
            </w:r>
          </w:p>
          <w:p w:rsidR="00515C47" w:rsidRPr="004D1792" w:rsidRDefault="00515C47" w:rsidP="00515C47">
            <w:pPr>
              <w:widowControl w:val="0"/>
              <w:suppressAutoHyphens w:val="0"/>
            </w:pPr>
            <w:r w:rsidRPr="004D1792">
              <w:rPr>
                <w:b/>
                <w:bCs/>
              </w:rPr>
              <w:t>Специализированная организация:</w:t>
            </w:r>
            <w:r w:rsidRPr="004D1792">
              <w:t xml:space="preserve"> не привлекается</w:t>
            </w:r>
          </w:p>
        </w:tc>
      </w:tr>
      <w:tr w:rsidR="00515C47" w:rsidRPr="00D01D46"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pStyle w:val="af7"/>
              <w:widowControl w:val="0"/>
              <w:suppressAutoHyphens w:val="0"/>
              <w:snapToGrid w:val="0"/>
              <w:spacing w:line="200" w:lineRule="atLeast"/>
              <w:ind w:firstLine="0"/>
              <w:rPr>
                <w:b/>
                <w:iCs/>
                <w:sz w:val="24"/>
                <w:szCs w:val="24"/>
              </w:rPr>
            </w:pPr>
            <w:r w:rsidRPr="00D01D46">
              <w:rPr>
                <w:b/>
                <w:sz w:val="24"/>
                <w:szCs w:val="24"/>
              </w:rPr>
              <w:t>Электронный аукцион будет проводиться на электронной площадке в сети Интернет по следующему адресу</w:t>
            </w:r>
            <w:r w:rsidRPr="00A41388">
              <w:rPr>
                <w:b/>
                <w:sz w:val="24"/>
                <w:szCs w:val="24"/>
              </w:rPr>
              <w:t xml:space="preserve">: </w:t>
            </w:r>
            <w:hyperlink r:id="rId57" w:history="1">
              <w:r w:rsidRPr="00A41388">
                <w:rPr>
                  <w:rStyle w:val="a3"/>
                  <w:b/>
                  <w:color w:val="auto"/>
                  <w:sz w:val="24"/>
                  <w:szCs w:val="24"/>
                </w:rPr>
                <w:t>www.</w:t>
              </w:r>
              <w:r w:rsidRPr="00A41388">
                <w:rPr>
                  <w:rStyle w:val="a3"/>
                  <w:b/>
                  <w:color w:val="auto"/>
                  <w:sz w:val="24"/>
                  <w:szCs w:val="24"/>
                  <w:lang w:val="en-US"/>
                </w:rPr>
                <w:t>rts</w:t>
              </w:r>
              <w:r w:rsidRPr="00A41388">
                <w:rPr>
                  <w:rStyle w:val="a3"/>
                  <w:b/>
                  <w:color w:val="auto"/>
                  <w:sz w:val="24"/>
                  <w:szCs w:val="24"/>
                </w:rPr>
                <w:t>-</w:t>
              </w:r>
              <w:r w:rsidRPr="00A41388">
                <w:rPr>
                  <w:rStyle w:val="a3"/>
                  <w:b/>
                  <w:color w:val="auto"/>
                  <w:sz w:val="24"/>
                  <w:szCs w:val="24"/>
                  <w:lang w:val="en-US"/>
                </w:rPr>
                <w:t>tender</w:t>
              </w:r>
              <w:r w:rsidRPr="00A41388">
                <w:rPr>
                  <w:rStyle w:val="a3"/>
                  <w:b/>
                  <w:color w:val="auto"/>
                  <w:sz w:val="24"/>
                  <w:szCs w:val="24"/>
                </w:rPr>
                <w:t>.</w:t>
              </w:r>
              <w:proofErr w:type="spellStart"/>
              <w:r w:rsidRPr="00A41388">
                <w:rPr>
                  <w:rStyle w:val="a3"/>
                  <w:b/>
                  <w:color w:val="auto"/>
                  <w:sz w:val="24"/>
                  <w:szCs w:val="24"/>
                </w:rPr>
                <w:t>ru</w:t>
              </w:r>
              <w:proofErr w:type="spellEnd"/>
            </w:hyperlink>
          </w:p>
        </w:tc>
      </w:tr>
      <w:tr w:rsidR="00515C47" w:rsidRPr="00D01D46"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467FA1" w:rsidRDefault="00515C47" w:rsidP="00515C47">
            <w:pPr>
              <w:pStyle w:val="af7"/>
              <w:widowControl w:val="0"/>
              <w:suppressAutoHyphens w:val="0"/>
              <w:snapToGrid w:val="0"/>
              <w:spacing w:line="200" w:lineRule="atLeast"/>
              <w:ind w:firstLine="0"/>
              <w:rPr>
                <w:b/>
                <w:iCs/>
                <w:sz w:val="24"/>
                <w:szCs w:val="24"/>
              </w:rPr>
            </w:pPr>
            <w:r w:rsidRPr="00467FA1">
              <w:rPr>
                <w:b/>
                <w:iCs/>
                <w:sz w:val="24"/>
                <w:szCs w:val="24"/>
              </w:rPr>
              <w:t>Наименование аукциона:</w:t>
            </w:r>
          </w:p>
          <w:p w:rsidR="00515C47" w:rsidRPr="00467FA1" w:rsidRDefault="00515C47" w:rsidP="00515C47">
            <w:pPr>
              <w:widowControl w:val="0"/>
              <w:suppressAutoHyphens w:val="0"/>
            </w:pPr>
            <w:r w:rsidRPr="00467FA1">
              <w:t xml:space="preserve">Выполнение работ по монтажу уличного освещения села </w:t>
            </w:r>
            <w:r>
              <w:t>Зеньковка</w:t>
            </w:r>
            <w:r w:rsidRPr="00467FA1">
              <w:t xml:space="preserve"> Константиновского района Амурской области </w:t>
            </w:r>
          </w:p>
          <w:p w:rsidR="00515C47" w:rsidRPr="00F611FD" w:rsidRDefault="00515C47" w:rsidP="00515C47">
            <w:pPr>
              <w:widowControl w:val="0"/>
              <w:suppressAutoHyphens w:val="0"/>
              <w:rPr>
                <w:b/>
              </w:rPr>
            </w:pPr>
            <w:proofErr w:type="gramStart"/>
            <w:r w:rsidRPr="00467FA1">
              <w:rPr>
                <w:b/>
              </w:rPr>
              <w:t>ИКЗ</w:t>
            </w:r>
            <w:r w:rsidRPr="00467FA1">
              <w:rPr>
                <w:b/>
                <w:color w:val="000000" w:themeColor="text1"/>
              </w:rPr>
              <w:t xml:space="preserve"> </w:t>
            </w:r>
            <w:r w:rsidR="006D65D9" w:rsidRPr="006D65D9">
              <w:rPr>
                <w:b/>
              </w:rPr>
              <w:t>193281700010728170100100130014321244</w:t>
            </w:r>
            <w:r w:rsidR="006D65D9" w:rsidRPr="006D65D9">
              <w:t>)</w:t>
            </w:r>
            <w:proofErr w:type="gramEnd"/>
          </w:p>
        </w:tc>
      </w:tr>
      <w:tr w:rsidR="00515C47" w:rsidRPr="00D01D46"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467FA1" w:rsidRDefault="00515C47" w:rsidP="00515C47">
            <w:pPr>
              <w:widowControl w:val="0"/>
              <w:suppressAutoHyphens w:val="0"/>
              <w:autoSpaceDE w:val="0"/>
              <w:autoSpaceDN/>
              <w:snapToGrid w:val="0"/>
              <w:jc w:val="both"/>
              <w:rPr>
                <w:b/>
                <w:bCs/>
              </w:rPr>
            </w:pPr>
            <w:r w:rsidRPr="00467FA1">
              <w:rPr>
                <w:b/>
                <w:bCs/>
              </w:rPr>
              <w:t>Объект закупки:</w:t>
            </w:r>
          </w:p>
          <w:p w:rsidR="00515C47" w:rsidRPr="00F611FD" w:rsidRDefault="00515C47" w:rsidP="00515C47">
            <w:pPr>
              <w:widowControl w:val="0"/>
              <w:suppressAutoHyphens w:val="0"/>
              <w:snapToGrid w:val="0"/>
              <w:spacing w:line="200" w:lineRule="atLeast"/>
              <w:jc w:val="both"/>
            </w:pPr>
            <w:r w:rsidRPr="00467FA1">
              <w:t xml:space="preserve">Монтажные работы по точечной установке уличных светодиодных светильников в </w:t>
            </w:r>
            <w:r w:rsidRPr="00467FA1">
              <w:rPr>
                <w:color w:val="000000" w:themeColor="text1"/>
              </w:rPr>
              <w:t xml:space="preserve">количестве </w:t>
            </w:r>
            <w:r>
              <w:rPr>
                <w:color w:val="000000" w:themeColor="text1"/>
              </w:rPr>
              <w:t>34</w:t>
            </w:r>
            <w:r w:rsidRPr="00467FA1">
              <w:rPr>
                <w:color w:val="000000" w:themeColor="text1"/>
              </w:rPr>
              <w:t xml:space="preserve"> штук (в соответствии с техническим заданием</w:t>
            </w:r>
            <w:r w:rsidRPr="00467FA1">
              <w:t>)</w:t>
            </w:r>
          </w:p>
        </w:tc>
      </w:tr>
      <w:tr w:rsidR="00515C47" w:rsidRPr="00D01D46"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F611FD" w:rsidRDefault="00515C47" w:rsidP="00515C47">
            <w:pPr>
              <w:widowControl w:val="0"/>
              <w:suppressAutoHyphens w:val="0"/>
              <w:autoSpaceDE w:val="0"/>
              <w:autoSpaceDN/>
              <w:snapToGrid w:val="0"/>
              <w:jc w:val="both"/>
            </w:pPr>
            <w:r w:rsidRPr="00F611FD">
              <w:rPr>
                <w:b/>
                <w:bCs/>
              </w:rPr>
              <w:t>Объем выполняемых работ:</w:t>
            </w:r>
          </w:p>
          <w:p w:rsidR="00515C47" w:rsidRPr="00F611FD" w:rsidRDefault="00515C47" w:rsidP="00515C47">
            <w:pPr>
              <w:widowControl w:val="0"/>
              <w:suppressAutoHyphens w:val="0"/>
              <w:snapToGrid w:val="0"/>
              <w:spacing w:line="200" w:lineRule="atLeast"/>
              <w:jc w:val="both"/>
              <w:rPr>
                <w:b/>
                <w:iCs/>
              </w:rPr>
            </w:pPr>
            <w:r w:rsidRPr="00F611FD">
              <w:t xml:space="preserve">состав и объем выполняемых работ определяется в соответствии с Техническим заданием, которое является неотъемлемой частью документации об аукционе </w:t>
            </w:r>
            <w:r w:rsidRPr="00F611FD">
              <w:rPr>
                <w:iCs/>
              </w:rPr>
              <w:t>(приложение № 1 к информационной карте электронного аукциона)</w:t>
            </w:r>
          </w:p>
        </w:tc>
      </w:tr>
      <w:tr w:rsidR="00515C47" w:rsidRPr="00467FA1"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0129B8" w:rsidRDefault="00515C47" w:rsidP="00515C47">
            <w:pPr>
              <w:suppressAutoHyphens w:val="0"/>
              <w:snapToGrid w:val="0"/>
              <w:spacing w:line="200" w:lineRule="atLeast"/>
              <w:jc w:val="both"/>
              <w:rPr>
                <w:iCs/>
              </w:rPr>
            </w:pPr>
            <w:r w:rsidRPr="000129B8">
              <w:rPr>
                <w:b/>
                <w:iCs/>
              </w:rPr>
              <w:t xml:space="preserve">Классификация товаров, работ, услуг (код ОКПД 2): </w:t>
            </w:r>
            <w:r w:rsidRPr="000129B8">
              <w:rPr>
                <w:iCs/>
              </w:rPr>
              <w:t>43.21.10.220</w:t>
            </w:r>
            <w:r w:rsidRPr="000129B8">
              <w:rPr>
                <w:b/>
                <w:iCs/>
              </w:rPr>
              <w:t xml:space="preserve"> </w:t>
            </w:r>
            <w:r w:rsidRPr="000129B8">
              <w:rPr>
                <w:iCs/>
              </w:rPr>
              <w:t>Работы по монтажу систем освещения и </w:t>
            </w:r>
            <w:proofErr w:type="gramStart"/>
            <w:r w:rsidRPr="000129B8">
              <w:rPr>
                <w:iCs/>
              </w:rPr>
              <w:t>сигнализации</w:t>
            </w:r>
            <w:proofErr w:type="gramEnd"/>
            <w:r w:rsidRPr="000129B8">
              <w:rPr>
                <w:iCs/>
              </w:rPr>
              <w:t xml:space="preserve"> автомобильных дорог, аэропортов и портов</w:t>
            </w:r>
          </w:p>
        </w:tc>
      </w:tr>
      <w:tr w:rsidR="00515C47" w:rsidRPr="00D01D46"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6D65D9" w:rsidRDefault="00515C47" w:rsidP="006D65D9">
            <w:pPr>
              <w:widowControl w:val="0"/>
              <w:suppressAutoHyphens w:val="0"/>
              <w:autoSpaceDE w:val="0"/>
              <w:autoSpaceDN/>
              <w:snapToGrid w:val="0"/>
              <w:jc w:val="both"/>
              <w:rPr>
                <w:u w:val="single"/>
                <w:shd w:val="clear" w:color="auto" w:fill="FFFFFF"/>
              </w:rPr>
            </w:pPr>
            <w:r w:rsidRPr="000129B8">
              <w:rPr>
                <w:b/>
              </w:rPr>
              <w:t xml:space="preserve">Код бюджетной классификации (глава, раздел (подраздел), целевая статья, вид расходов, </w:t>
            </w:r>
            <w:r w:rsidRPr="00F611FD">
              <w:rPr>
                <w:b/>
              </w:rPr>
              <w:t>КОСГУ):</w:t>
            </w:r>
            <w:r w:rsidRPr="00F611FD">
              <w:t xml:space="preserve"> </w:t>
            </w:r>
            <w:r w:rsidR="006D65D9">
              <w:rPr>
                <w:shd w:val="clear" w:color="auto" w:fill="FFFFFF"/>
              </w:rPr>
              <w:t>016050308001</w:t>
            </w:r>
            <w:r w:rsidR="006D65D9">
              <w:rPr>
                <w:shd w:val="clear" w:color="auto" w:fill="FFFFFF"/>
                <w:lang w:val="en-US"/>
              </w:rPr>
              <w:t>S</w:t>
            </w:r>
            <w:r w:rsidR="006D65D9">
              <w:rPr>
                <w:shd w:val="clear" w:color="auto" w:fill="FFFFFF"/>
              </w:rPr>
              <w:t>0400244</w:t>
            </w:r>
          </w:p>
        </w:tc>
      </w:tr>
      <w:tr w:rsidR="00515C47" w:rsidRPr="00D01D46"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A41388" w:rsidRDefault="00515C47" w:rsidP="00515C47">
            <w:pPr>
              <w:widowControl w:val="0"/>
              <w:suppressAutoHyphens w:val="0"/>
              <w:snapToGrid w:val="0"/>
              <w:spacing w:line="200" w:lineRule="atLeast"/>
              <w:jc w:val="both"/>
              <w:rPr>
                <w:b/>
                <w:iCs/>
              </w:rPr>
            </w:pPr>
            <w:r w:rsidRPr="00A41388">
              <w:rPr>
                <w:b/>
                <w:iCs/>
              </w:rPr>
              <w:t>Источник финансирования:</w:t>
            </w:r>
          </w:p>
          <w:p w:rsidR="00515C47" w:rsidRPr="00A41388" w:rsidRDefault="00515C47" w:rsidP="00515C47">
            <w:pPr>
              <w:widowControl w:val="0"/>
              <w:suppressAutoHyphens w:val="0"/>
              <w:snapToGrid w:val="0"/>
              <w:spacing w:line="200" w:lineRule="atLeast"/>
              <w:jc w:val="both"/>
              <w:rPr>
                <w:b/>
                <w:iCs/>
              </w:rPr>
            </w:pPr>
            <w:r>
              <w:rPr>
                <w:rFonts w:eastAsia="Arial CYR"/>
                <w:iCs/>
              </w:rPr>
              <w:t xml:space="preserve">местный бюджет </w:t>
            </w:r>
          </w:p>
        </w:tc>
      </w:tr>
      <w:tr w:rsidR="00515C47" w:rsidRPr="00D01D46"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A41388" w:rsidRDefault="00515C47" w:rsidP="00515C47">
            <w:pPr>
              <w:widowControl w:val="0"/>
              <w:suppressAutoHyphens w:val="0"/>
              <w:snapToGrid w:val="0"/>
              <w:spacing w:line="200" w:lineRule="atLeast"/>
              <w:jc w:val="both"/>
              <w:rPr>
                <w:b/>
                <w:iCs/>
              </w:rPr>
            </w:pPr>
            <w:r w:rsidRPr="00A41388">
              <w:rPr>
                <w:b/>
                <w:iCs/>
              </w:rPr>
              <w:t>Начальная (максимальная) цена контракта:</w:t>
            </w:r>
          </w:p>
          <w:p w:rsidR="00515C47" w:rsidRPr="00A41388" w:rsidRDefault="00222F5C" w:rsidP="00EF4BC9">
            <w:pPr>
              <w:widowControl w:val="0"/>
              <w:suppressAutoHyphens w:val="0"/>
              <w:snapToGrid w:val="0"/>
              <w:spacing w:line="200" w:lineRule="atLeast"/>
              <w:jc w:val="both"/>
              <w:rPr>
                <w:b/>
                <w:iCs/>
              </w:rPr>
            </w:pPr>
            <w:proofErr w:type="gramStart"/>
            <w:r>
              <w:rPr>
                <w:rFonts w:eastAsia="Courier New CYR"/>
                <w:b/>
                <w:iCs/>
              </w:rPr>
              <w:t>926916,09</w:t>
            </w:r>
            <w:r w:rsidRPr="001D0036">
              <w:rPr>
                <w:rFonts w:eastAsia="Courier New CYR"/>
                <w:b/>
                <w:iCs/>
              </w:rPr>
              <w:t xml:space="preserve"> (</w:t>
            </w:r>
            <w:r>
              <w:rPr>
                <w:rFonts w:eastAsia="Courier New CYR"/>
                <w:b/>
                <w:iCs/>
              </w:rPr>
              <w:t>Девятьсот двадцать шесть тысяч девятьсот шестнадцать) рублей 09 копеек</w:t>
            </w:r>
            <w:r w:rsidR="00EF4BC9">
              <w:rPr>
                <w:rFonts w:eastAsia="Courier New CYR"/>
                <w:b/>
                <w:iCs/>
                <w:u w:val="single"/>
              </w:rPr>
              <w:t>)</w:t>
            </w:r>
            <w:proofErr w:type="gramEnd"/>
          </w:p>
        </w:tc>
      </w:tr>
      <w:tr w:rsidR="00515C47" w:rsidRPr="00D01D46"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widowControl w:val="0"/>
              <w:suppressAutoHyphens w:val="0"/>
              <w:snapToGrid w:val="0"/>
              <w:spacing w:line="200" w:lineRule="atLeast"/>
              <w:ind w:firstLine="764"/>
              <w:jc w:val="both"/>
              <w:rPr>
                <w:iCs/>
              </w:rPr>
            </w:pPr>
            <w:r w:rsidRPr="00D01D46">
              <w:rPr>
                <w:b/>
                <w:iCs/>
              </w:rPr>
              <w:t>Обоснование начальной (максимальной) цены контракта:</w:t>
            </w:r>
            <w:r w:rsidRPr="00D01D46">
              <w:rPr>
                <w:iCs/>
              </w:rPr>
              <w:t xml:space="preserve"> </w:t>
            </w:r>
          </w:p>
          <w:p w:rsidR="00515C47" w:rsidRPr="00854CB5" w:rsidRDefault="00515C47" w:rsidP="00515C47">
            <w:pPr>
              <w:widowControl w:val="0"/>
              <w:suppressAutoHyphens w:val="0"/>
              <w:ind w:firstLine="764"/>
              <w:jc w:val="both"/>
            </w:pPr>
            <w:r w:rsidRPr="00D01D46">
              <w:rPr>
                <w:iCs/>
                <w:shd w:val="clear" w:color="auto" w:fill="FFFFFF"/>
              </w:rPr>
              <w:t xml:space="preserve">цена контракта рассчитана на основании иного метода – сметного метода. </w:t>
            </w:r>
            <w:r w:rsidRPr="00D01D46">
              <w:rPr>
                <w:bCs/>
                <w:iCs/>
                <w:kern w:val="2"/>
              </w:rPr>
              <w:t xml:space="preserve">Начальная (максимальная) цена контракта определена на основании локальной сметы </w:t>
            </w:r>
            <w:r w:rsidRPr="00854CB5">
              <w:rPr>
                <w:bCs/>
                <w:iCs/>
                <w:kern w:val="2"/>
              </w:rPr>
              <w:t>на</w:t>
            </w:r>
            <w:r>
              <w:rPr>
                <w:bCs/>
                <w:iCs/>
                <w:kern w:val="2"/>
              </w:rPr>
              <w:t xml:space="preserve"> монтаж уличных светильников </w:t>
            </w:r>
            <w:r w:rsidR="00222F5C">
              <w:rPr>
                <w:bCs/>
                <w:iCs/>
                <w:kern w:val="2"/>
              </w:rPr>
              <w:t>34</w:t>
            </w:r>
            <w:r>
              <w:rPr>
                <w:bCs/>
                <w:iCs/>
                <w:kern w:val="2"/>
              </w:rPr>
              <w:t xml:space="preserve"> шт.</w:t>
            </w:r>
          </w:p>
          <w:p w:rsidR="00515C47" w:rsidRPr="00D01D46" w:rsidRDefault="00515C47" w:rsidP="00515C47">
            <w:pPr>
              <w:widowControl w:val="0"/>
              <w:suppressAutoHyphens w:val="0"/>
              <w:ind w:firstLine="764"/>
              <w:jc w:val="both"/>
              <w:rPr>
                <w:bCs/>
                <w:iCs/>
                <w:kern w:val="2"/>
              </w:rPr>
            </w:pPr>
            <w:r w:rsidRPr="00854CB5">
              <w:rPr>
                <w:bCs/>
                <w:iCs/>
                <w:kern w:val="2"/>
              </w:rPr>
              <w:t>Локальные сметы составлены в соответствии</w:t>
            </w:r>
            <w:r w:rsidRPr="00D01D46">
              <w:rPr>
                <w:bCs/>
                <w:iCs/>
                <w:kern w:val="2"/>
              </w:rPr>
              <w:t xml:space="preserve"> с Методикой определения стоимости строительной продукции на территории Российской Федерации МДС 81-</w:t>
            </w:r>
            <w:r w:rsidRPr="00D01D46">
              <w:rPr>
                <w:bCs/>
                <w:iCs/>
                <w:kern w:val="2"/>
              </w:rPr>
              <w:lastRenderedPageBreak/>
              <w:t>35.2004, введенной в действие 09.03.2004 постановлением Госстроя России от 05.03.2004 № 15/1.</w:t>
            </w:r>
          </w:p>
          <w:p w:rsidR="00515C47" w:rsidRPr="00D01D46" w:rsidRDefault="00515C47" w:rsidP="00515C47">
            <w:pPr>
              <w:widowControl w:val="0"/>
              <w:suppressAutoHyphens w:val="0"/>
              <w:ind w:firstLine="764"/>
              <w:jc w:val="both"/>
              <w:rPr>
                <w:bCs/>
                <w:iCs/>
                <w:kern w:val="2"/>
              </w:rPr>
            </w:pPr>
            <w:r w:rsidRPr="00D01D46">
              <w:rPr>
                <w:bCs/>
                <w:iCs/>
                <w:kern w:val="2"/>
              </w:rPr>
              <w:t>Нормы накладных расходов применены по видам работ, в соответствии с установленными методическими указаниями МДС 81-34.2004, утвержденными постановлениями Госстроя России от 12.01.2004 таб. № 4 и письмом Федерального агентства по строительству и жилищно-коммунальному хозяйству № ЮТ</w:t>
            </w:r>
            <w:r>
              <w:rPr>
                <w:bCs/>
                <w:iCs/>
                <w:kern w:val="2"/>
              </w:rPr>
              <w:t>-</w:t>
            </w:r>
            <w:r w:rsidRPr="00D01D46">
              <w:rPr>
                <w:bCs/>
                <w:iCs/>
                <w:kern w:val="2"/>
              </w:rPr>
              <w:t>260/06 от 31.01.2005.</w:t>
            </w:r>
          </w:p>
          <w:p w:rsidR="00515C47" w:rsidRPr="00D01D46" w:rsidRDefault="00515C47" w:rsidP="00515C47">
            <w:pPr>
              <w:widowControl w:val="0"/>
              <w:suppressAutoHyphens w:val="0"/>
              <w:ind w:firstLine="764"/>
              <w:jc w:val="both"/>
            </w:pPr>
            <w:r w:rsidRPr="00D01D46">
              <w:rPr>
                <w:bCs/>
                <w:iCs/>
                <w:kern w:val="2"/>
              </w:rPr>
              <w:t>Нормы сметной прибыли применены по видам работ, в соответствии с установленными методическими указаниями МДС 81-25.2001, введены в действие постановлением Госстроя России от 28.02.2001 № 15 и письмом Федерального агентства по строительству и жилищно-коммунальному хозяйству № АП-5536/06 от 18.11.2004.</w:t>
            </w:r>
          </w:p>
          <w:p w:rsidR="00515C47" w:rsidRPr="00D01D46" w:rsidRDefault="00515C47" w:rsidP="00515C47">
            <w:pPr>
              <w:widowControl w:val="0"/>
              <w:suppressAutoHyphens w:val="0"/>
              <w:ind w:firstLine="764"/>
              <w:jc w:val="both"/>
            </w:pPr>
            <w:r w:rsidRPr="00D01D46">
              <w:t>В цену контракта включаются все расходы Подрядчика, возникающие или которые могут возникнуть с момента подписания муниципального контракта, связанные с исполнением условий контракта.</w:t>
            </w:r>
          </w:p>
        </w:tc>
      </w:tr>
      <w:tr w:rsidR="00515C47" w:rsidRPr="00D01D46"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widowControl w:val="0"/>
              <w:suppressAutoHyphens w:val="0"/>
              <w:snapToGrid w:val="0"/>
              <w:spacing w:line="200" w:lineRule="atLeast"/>
              <w:jc w:val="both"/>
              <w:rPr>
                <w:b/>
              </w:rPr>
            </w:pPr>
            <w:r w:rsidRPr="00D01D46">
              <w:rPr>
                <w:b/>
              </w:rPr>
              <w:t>Порядок формирования цены контракта:</w:t>
            </w:r>
          </w:p>
          <w:p w:rsidR="00515C47" w:rsidRPr="00D01D46" w:rsidRDefault="00515C47" w:rsidP="00515C47">
            <w:pPr>
              <w:widowControl w:val="0"/>
              <w:suppressAutoHyphens w:val="0"/>
              <w:ind w:firstLine="720"/>
              <w:jc w:val="both"/>
            </w:pPr>
            <w:r w:rsidRPr="00D01D46">
              <w:t>Цена Контракта включает в себя стоимость используемых материалов, а также все расходы Подрядчика, связанные с перевозкой (транспортные расходы), страхованием, уплатой таможенных пошлин, налогов, других обязательных платежей и иные издержки Подрядчика, связанные с исполнением настоящего Контракта.</w:t>
            </w:r>
          </w:p>
          <w:p w:rsidR="00515C47" w:rsidRPr="00D01D46" w:rsidRDefault="00515C47" w:rsidP="00515C47">
            <w:pPr>
              <w:widowControl w:val="0"/>
              <w:suppressAutoHyphens w:val="0"/>
              <w:ind w:firstLine="720"/>
              <w:jc w:val="both"/>
            </w:pPr>
            <w:r w:rsidRPr="00D01D46">
              <w:t xml:space="preserve">Цена Контракта является твердой и определяется на весь срок исполнения Контракта и может быть изменена по соглашению сторон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w:t>
            </w:r>
            <w:r>
              <w:t>муниципальных нужд» и пунктом 11</w:t>
            </w:r>
            <w:r w:rsidRPr="00D01D46">
              <w:t>.1 Контракта.</w:t>
            </w:r>
          </w:p>
        </w:tc>
      </w:tr>
      <w:tr w:rsidR="00515C47" w:rsidRPr="00D01D46" w:rsidTr="00515C47">
        <w:trPr>
          <w:trHeight w:val="379"/>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widowControl w:val="0"/>
              <w:shd w:val="clear" w:color="auto" w:fill="FFFFFF"/>
              <w:suppressAutoHyphens w:val="0"/>
              <w:snapToGrid w:val="0"/>
              <w:spacing w:line="200" w:lineRule="atLeast"/>
              <w:jc w:val="both"/>
              <w:rPr>
                <w:b/>
              </w:rPr>
            </w:pPr>
            <w:r w:rsidRPr="00D01D46">
              <w:rPr>
                <w:b/>
              </w:rPr>
              <w:t>Форма, срок и порядок оплаты:</w:t>
            </w:r>
          </w:p>
          <w:p w:rsidR="00515C47" w:rsidRPr="00D01D46" w:rsidRDefault="00515C47" w:rsidP="00515C47">
            <w:pPr>
              <w:widowControl w:val="0"/>
              <w:suppressAutoHyphens w:val="0"/>
              <w:ind w:firstLine="720"/>
              <w:jc w:val="both"/>
            </w:pPr>
            <w:r w:rsidRPr="00D01D46">
              <w:t>Все расчеты по Контракту осуществляются в российских рублях, в безналичной форме, путем перечисления денежных средств на расчетный счет Подрядчика.</w:t>
            </w:r>
          </w:p>
          <w:p w:rsidR="00515C47" w:rsidRPr="00D01D46" w:rsidRDefault="00515C47" w:rsidP="00515C47">
            <w:pPr>
              <w:widowControl w:val="0"/>
              <w:suppressAutoHyphens w:val="0"/>
              <w:ind w:firstLine="720"/>
              <w:jc w:val="both"/>
            </w:pPr>
            <w:r w:rsidRPr="00D01D46">
              <w:t>Авансирование работ по настоящему Контракту не предусмотрено.</w:t>
            </w:r>
          </w:p>
          <w:p w:rsidR="00515C47" w:rsidRPr="001E747D" w:rsidRDefault="00515C47" w:rsidP="00515C47">
            <w:pPr>
              <w:pStyle w:val="ac"/>
              <w:widowControl w:val="0"/>
              <w:tabs>
                <w:tab w:val="left" w:pos="993"/>
              </w:tabs>
              <w:suppressAutoHyphens w:val="0"/>
              <w:spacing w:after="0"/>
              <w:ind w:left="0" w:firstLine="720"/>
              <w:jc w:val="both"/>
              <w:rPr>
                <w:rFonts w:eastAsia="Calibri"/>
                <w:lang w:eastAsia="ru-RU"/>
              </w:rPr>
            </w:pPr>
            <w:r>
              <w:rPr>
                <w:rFonts w:eastAsia="Calibri"/>
                <w:lang w:eastAsia="ru-RU"/>
              </w:rPr>
              <w:t>З</w:t>
            </w:r>
            <w:r w:rsidRPr="001E747D">
              <w:rPr>
                <w:rFonts w:eastAsia="Calibri"/>
                <w:lang w:eastAsia="ru-RU"/>
              </w:rPr>
              <w:t>аказчик проводит расчеты с Подрядчиком напрямую. Подрядчик не вправе передавать свои права на получение суммы оплаты за выполненные им работы третьим лицам.</w:t>
            </w:r>
          </w:p>
          <w:p w:rsidR="00515C47" w:rsidRPr="00D01D46" w:rsidRDefault="00515C47" w:rsidP="00515C47">
            <w:pPr>
              <w:widowControl w:val="0"/>
              <w:suppressAutoHyphens w:val="0"/>
              <w:ind w:firstLine="720"/>
              <w:jc w:val="both"/>
            </w:pPr>
            <w:r w:rsidRPr="00D01D46">
              <w:t xml:space="preserve">Оплата выполненных работ, предусмотренных Контрактом, производится с учетом особенностей бюджетного финансирования в органах местного самоуправления. Основанием для оплаты выполненных работ и перечисления денежных средств Подрядчику являются оформленные в установленном порядке и представленные </w:t>
            </w:r>
            <w:r>
              <w:t>З</w:t>
            </w:r>
            <w:r w:rsidRPr="00D01D46">
              <w:t>аказчику счета и счета-фактуры, а также документы, подтверждающие объем и стоимость выполненных работ (формы № КС-2 и № КС-3).</w:t>
            </w:r>
          </w:p>
          <w:p w:rsidR="00515C47" w:rsidRPr="00D01D46" w:rsidRDefault="00515C47" w:rsidP="00515C47">
            <w:pPr>
              <w:widowControl w:val="0"/>
              <w:tabs>
                <w:tab w:val="left" w:pos="419"/>
              </w:tabs>
              <w:suppressAutoHyphens w:val="0"/>
              <w:ind w:firstLine="720"/>
              <w:jc w:val="both"/>
            </w:pPr>
            <w:r w:rsidRPr="00D01D46">
              <w:t xml:space="preserve">Оплата выполненных работ производятся Муниципальным заказчиком после полного завершения всего комплекса работ по настоящему Контракту, включая устранение выявленных дефектов, не позднее </w:t>
            </w:r>
            <w:r>
              <w:t>15 рабочих</w:t>
            </w:r>
            <w:r w:rsidRPr="00D01D46">
              <w:t xml:space="preserve"> дней с даты подписания акт</w:t>
            </w:r>
            <w:proofErr w:type="gramStart"/>
            <w:r w:rsidRPr="00D01D46">
              <w:t>а(</w:t>
            </w:r>
            <w:proofErr w:type="spellStart"/>
            <w:proofErr w:type="gramEnd"/>
            <w:r w:rsidRPr="00D01D46">
              <w:t>ов</w:t>
            </w:r>
            <w:proofErr w:type="spellEnd"/>
            <w:r w:rsidRPr="00D01D46">
              <w:t>) о приемки выполненных работ (форма № КС-2) и справки(</w:t>
            </w:r>
            <w:proofErr w:type="spellStart"/>
            <w:r w:rsidRPr="00D01D46">
              <w:t>ок</w:t>
            </w:r>
            <w:proofErr w:type="spellEnd"/>
            <w:r w:rsidRPr="00D01D46">
              <w:t>) о стоимости выполненных работ и затрат (форма № КС-3).</w:t>
            </w:r>
          </w:p>
        </w:tc>
      </w:tr>
      <w:tr w:rsidR="00515C47" w:rsidRPr="00D01D46" w:rsidTr="00515C47">
        <w:trPr>
          <w:trHeight w:val="464"/>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875095" w:rsidRDefault="00515C47" w:rsidP="00515C47">
            <w:pPr>
              <w:widowControl w:val="0"/>
              <w:suppressAutoHyphens w:val="0"/>
              <w:autoSpaceDE w:val="0"/>
              <w:autoSpaceDN/>
              <w:snapToGrid w:val="0"/>
              <w:jc w:val="both"/>
              <w:rPr>
                <w:b/>
                <w:bCs/>
              </w:rPr>
            </w:pPr>
            <w:r w:rsidRPr="00875095">
              <w:rPr>
                <w:b/>
                <w:bCs/>
              </w:rPr>
              <w:t>Требования к участникам закупки в соответствии с действующим законодательством РФ:</w:t>
            </w:r>
          </w:p>
          <w:p w:rsidR="00515C47" w:rsidRPr="00875095" w:rsidRDefault="00515C47" w:rsidP="00515C47">
            <w:pPr>
              <w:widowControl w:val="0"/>
              <w:tabs>
                <w:tab w:val="left" w:pos="419"/>
                <w:tab w:val="left" w:pos="900"/>
              </w:tabs>
              <w:suppressAutoHyphens w:val="0"/>
              <w:autoSpaceDE w:val="0"/>
              <w:adjustRightInd w:val="0"/>
              <w:ind w:firstLine="404"/>
              <w:jc w:val="both"/>
            </w:pPr>
            <w:r w:rsidRPr="00875095">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75095">
              <w:t>являющихся</w:t>
            </w:r>
            <w:proofErr w:type="gramEnd"/>
            <w:r w:rsidRPr="00875095">
              <w:t xml:space="preserve"> объектом закупки;</w:t>
            </w:r>
          </w:p>
          <w:p w:rsidR="00515C47" w:rsidRPr="00875095" w:rsidRDefault="00515C47" w:rsidP="00515C47">
            <w:pPr>
              <w:widowControl w:val="0"/>
              <w:tabs>
                <w:tab w:val="left" w:pos="419"/>
                <w:tab w:val="left" w:pos="900"/>
              </w:tabs>
              <w:suppressAutoHyphens w:val="0"/>
              <w:autoSpaceDE w:val="0"/>
              <w:adjustRightInd w:val="0"/>
              <w:ind w:firstLine="404"/>
              <w:jc w:val="both"/>
            </w:pPr>
            <w:r w:rsidRPr="00875095">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15C47" w:rsidRPr="00875095" w:rsidRDefault="00515C47" w:rsidP="00515C47">
            <w:pPr>
              <w:widowControl w:val="0"/>
              <w:tabs>
                <w:tab w:val="left" w:pos="419"/>
                <w:tab w:val="left" w:pos="900"/>
              </w:tabs>
              <w:suppressAutoHyphens w:val="0"/>
              <w:autoSpaceDE w:val="0"/>
              <w:adjustRightInd w:val="0"/>
              <w:ind w:firstLine="404"/>
              <w:jc w:val="both"/>
            </w:pPr>
            <w:r w:rsidRPr="00875095">
              <w:t xml:space="preserve">- не приостановление деятельности участника закупки в порядке, установленном </w:t>
            </w:r>
            <w:hyperlink r:id="rId58" w:history="1">
              <w:r w:rsidRPr="00875095">
                <w:t>Кодексом</w:t>
              </w:r>
            </w:hyperlink>
            <w:r w:rsidRPr="00875095">
              <w:t xml:space="preserve"> Российской Федерации об административных правонарушениях, на дату подачи заявки на участие в закупке;</w:t>
            </w:r>
          </w:p>
          <w:p w:rsidR="00515C47" w:rsidRPr="00875095" w:rsidRDefault="00515C47" w:rsidP="00515C47">
            <w:pPr>
              <w:widowControl w:val="0"/>
              <w:tabs>
                <w:tab w:val="left" w:pos="900"/>
              </w:tabs>
              <w:suppressAutoHyphens w:val="0"/>
              <w:autoSpaceDE w:val="0"/>
              <w:adjustRightInd w:val="0"/>
              <w:ind w:firstLine="404"/>
              <w:jc w:val="both"/>
            </w:pPr>
            <w:proofErr w:type="gramStart"/>
            <w:r w:rsidRPr="0087509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9" w:history="1">
              <w:r w:rsidRPr="00875095">
                <w:t>законодательством</w:t>
              </w:r>
            </w:hyperlink>
            <w:r w:rsidRPr="00875095">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75095">
              <w:t xml:space="preserve"> </w:t>
            </w:r>
            <w:proofErr w:type="gramStart"/>
            <w:r w:rsidRPr="00875095">
              <w:t xml:space="preserve">заявителя по уплате этих сумм исполненной или которые признаны безнадежными к взысканию в соответствии с </w:t>
            </w:r>
            <w:hyperlink r:id="rId60" w:history="1">
              <w:r w:rsidRPr="00875095">
                <w:t>законодательством</w:t>
              </w:r>
            </w:hyperlink>
            <w:r w:rsidRPr="00875095">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75095">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5095">
              <w:t>указанных</w:t>
            </w:r>
            <w:proofErr w:type="gramEnd"/>
            <w:r w:rsidRPr="0087509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15C47" w:rsidRPr="00875095" w:rsidRDefault="00515C47" w:rsidP="00515C47">
            <w:pPr>
              <w:widowControl w:val="0"/>
              <w:tabs>
                <w:tab w:val="left" w:pos="900"/>
              </w:tabs>
              <w:suppressAutoHyphens w:val="0"/>
              <w:autoSpaceDE w:val="0"/>
              <w:adjustRightInd w:val="0"/>
              <w:ind w:firstLine="404"/>
              <w:jc w:val="both"/>
            </w:pPr>
            <w:proofErr w:type="gramStart"/>
            <w:r w:rsidRPr="00875095">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1" w:anchor="dst101897" w:history="1">
              <w:r w:rsidRPr="00875095">
                <w:rPr>
                  <w:rStyle w:val="a3"/>
                  <w:color w:val="auto"/>
                </w:rPr>
                <w:t>статьями 289</w:t>
              </w:r>
            </w:hyperlink>
            <w:r w:rsidRPr="00875095">
              <w:t xml:space="preserve">, </w:t>
            </w:r>
            <w:hyperlink r:id="rId62" w:anchor="dst2054" w:history="1">
              <w:r w:rsidRPr="00875095">
                <w:rPr>
                  <w:rStyle w:val="a3"/>
                  <w:color w:val="auto"/>
                </w:rPr>
                <w:t>290</w:t>
              </w:r>
            </w:hyperlink>
            <w:r w:rsidRPr="00875095">
              <w:t xml:space="preserve">, </w:t>
            </w:r>
            <w:hyperlink r:id="rId63" w:anchor="dst2072" w:history="1">
              <w:r w:rsidRPr="00875095">
                <w:rPr>
                  <w:rStyle w:val="a3"/>
                  <w:color w:val="auto"/>
                </w:rPr>
                <w:t>291</w:t>
              </w:r>
            </w:hyperlink>
            <w:r w:rsidRPr="00875095">
              <w:t xml:space="preserve">, </w:t>
            </w:r>
            <w:hyperlink r:id="rId64" w:anchor="dst2086" w:history="1">
              <w:r w:rsidRPr="00875095">
                <w:rPr>
                  <w:rStyle w:val="a3"/>
                  <w:color w:val="auto"/>
                </w:rPr>
                <w:t>291.1</w:t>
              </w:r>
            </w:hyperlink>
            <w:r w:rsidRPr="00875095">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75095">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 7 в ред. Федерального </w:t>
            </w:r>
            <w:hyperlink r:id="rId65" w:anchor="dst100009" w:history="1">
              <w:r w:rsidRPr="00875095">
                <w:rPr>
                  <w:rStyle w:val="a3"/>
                  <w:color w:val="auto"/>
                </w:rPr>
                <w:t>закона</w:t>
              </w:r>
            </w:hyperlink>
            <w:r w:rsidRPr="00875095">
              <w:t xml:space="preserve"> от 28.12.2016 N 489-ФЗ)</w:t>
            </w:r>
          </w:p>
          <w:p w:rsidR="00515C47" w:rsidRPr="00875095" w:rsidRDefault="00515C47" w:rsidP="00515C47">
            <w:pPr>
              <w:widowControl w:val="0"/>
              <w:tabs>
                <w:tab w:val="left" w:pos="900"/>
              </w:tabs>
              <w:suppressAutoHyphens w:val="0"/>
              <w:autoSpaceDE w:val="0"/>
              <w:adjustRightInd w:val="0"/>
              <w:ind w:firstLine="404"/>
              <w:jc w:val="both"/>
            </w:pPr>
            <w:bookmarkStart w:id="69" w:name="dst297"/>
            <w:bookmarkEnd w:id="69"/>
            <w:r w:rsidRPr="00875095">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6" w:anchor="dst2620" w:history="1">
              <w:r w:rsidRPr="00875095">
                <w:rPr>
                  <w:rStyle w:val="a3"/>
                  <w:color w:val="auto"/>
                </w:rPr>
                <w:t>статьей 19.28</w:t>
              </w:r>
            </w:hyperlink>
            <w:r w:rsidRPr="00875095">
              <w:t xml:space="preserve"> Кодекса Российской Федерации об административных правонарушениях; (п. 7.1 введен Федеральным </w:t>
            </w:r>
            <w:hyperlink r:id="rId67" w:anchor="dst100011" w:history="1">
              <w:r w:rsidRPr="00875095">
                <w:rPr>
                  <w:rStyle w:val="a3"/>
                  <w:color w:val="auto"/>
                </w:rPr>
                <w:t>законом</w:t>
              </w:r>
            </w:hyperlink>
            <w:r w:rsidRPr="00875095">
              <w:t xml:space="preserve"> от 28.12.2016 N 489-ФЗ)</w:t>
            </w:r>
          </w:p>
          <w:p w:rsidR="00515C47" w:rsidRPr="00875095" w:rsidRDefault="00515C47" w:rsidP="00515C47">
            <w:pPr>
              <w:widowControl w:val="0"/>
              <w:tabs>
                <w:tab w:val="left" w:pos="900"/>
              </w:tabs>
              <w:suppressAutoHyphens w:val="0"/>
              <w:autoSpaceDE w:val="0"/>
              <w:adjustRightInd w:val="0"/>
              <w:ind w:firstLine="404"/>
              <w:jc w:val="both"/>
            </w:pPr>
            <w:proofErr w:type="gramStart"/>
            <w:r w:rsidRPr="00875095">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75095">
              <w:t xml:space="preserve"> </w:t>
            </w:r>
            <w:proofErr w:type="gramStart"/>
            <w:r w:rsidRPr="00875095">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875095">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75095">
              <w:lastRenderedPageBreak/>
              <w:t>общества либо долей, превышающей десять процентов в уставном капитале хозяйственного общества;</w:t>
            </w:r>
          </w:p>
          <w:p w:rsidR="00515C47" w:rsidRPr="00875095" w:rsidRDefault="00515C47" w:rsidP="00515C47">
            <w:pPr>
              <w:widowControl w:val="0"/>
              <w:tabs>
                <w:tab w:val="left" w:pos="900"/>
              </w:tabs>
              <w:suppressAutoHyphens w:val="0"/>
              <w:autoSpaceDE w:val="0"/>
              <w:adjustRightInd w:val="0"/>
              <w:ind w:firstLine="404"/>
              <w:jc w:val="both"/>
            </w:pPr>
            <w:r w:rsidRPr="00875095">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15C47" w:rsidRPr="00875095" w:rsidRDefault="00515C47" w:rsidP="00515C47">
            <w:pPr>
              <w:widowControl w:val="0"/>
              <w:tabs>
                <w:tab w:val="left" w:pos="900"/>
              </w:tabs>
              <w:suppressAutoHyphens w:val="0"/>
              <w:autoSpaceDE w:val="0"/>
              <w:adjustRightInd w:val="0"/>
              <w:ind w:firstLine="404"/>
              <w:jc w:val="both"/>
            </w:pPr>
            <w:r w:rsidRPr="00875095">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15C47" w:rsidRPr="00875095" w:rsidRDefault="00515C47" w:rsidP="00515C47">
            <w:pPr>
              <w:widowControl w:val="0"/>
              <w:tabs>
                <w:tab w:val="left" w:pos="900"/>
              </w:tabs>
              <w:suppressAutoHyphens w:val="0"/>
              <w:autoSpaceDE w:val="0"/>
              <w:adjustRightInd w:val="0"/>
              <w:ind w:firstLine="404"/>
              <w:jc w:val="both"/>
              <w:rPr>
                <w:lang w:eastAsia="en-US"/>
              </w:rPr>
            </w:pPr>
            <w:r w:rsidRPr="00875095">
              <w:rPr>
                <w:lang w:eastAsia="en-US"/>
              </w:rPr>
              <w:t>-  участник закупки не является офшорной компанией;</w:t>
            </w:r>
          </w:p>
          <w:p w:rsidR="00515C47" w:rsidRPr="00875095" w:rsidRDefault="00515C47" w:rsidP="00515C47">
            <w:pPr>
              <w:widowControl w:val="0"/>
              <w:tabs>
                <w:tab w:val="left" w:pos="900"/>
              </w:tabs>
              <w:suppressAutoHyphens w:val="0"/>
              <w:autoSpaceDE w:val="0"/>
              <w:adjustRightInd w:val="0"/>
              <w:spacing w:line="276" w:lineRule="auto"/>
              <w:ind w:firstLine="404"/>
              <w:jc w:val="both"/>
            </w:pPr>
            <w:r w:rsidRPr="00875095">
              <w:t xml:space="preserve">- является </w:t>
            </w:r>
            <w:r w:rsidRPr="00875095">
              <w:rPr>
                <w:b/>
              </w:rPr>
              <w:t>субъектом малого предпринимательства, социально ориентированной некоммерческой организацией.</w:t>
            </w:r>
            <w:r w:rsidRPr="00875095">
              <w:t xml:space="preserve"> </w:t>
            </w:r>
          </w:p>
        </w:tc>
      </w:tr>
      <w:tr w:rsidR="00515C47" w:rsidRPr="00D01D46" w:rsidTr="00515C47">
        <w:trPr>
          <w:trHeight w:val="796"/>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875095" w:rsidRDefault="00515C47" w:rsidP="00515C47">
            <w:pPr>
              <w:widowControl w:val="0"/>
              <w:suppressAutoHyphens w:val="0"/>
              <w:autoSpaceDE w:val="0"/>
              <w:autoSpaceDN/>
              <w:snapToGrid w:val="0"/>
              <w:jc w:val="both"/>
            </w:pPr>
            <w:r w:rsidRPr="00875095">
              <w:rPr>
                <w:b/>
                <w:bCs/>
              </w:rPr>
              <w:t>Единая информационная система (официальный сайт), в которой размещена документация об аукционе:</w:t>
            </w:r>
          </w:p>
          <w:p w:rsidR="00515C47" w:rsidRPr="00875095" w:rsidRDefault="00B61FB5" w:rsidP="00515C47">
            <w:pPr>
              <w:widowControl w:val="0"/>
              <w:suppressAutoHyphens w:val="0"/>
              <w:autoSpaceDE w:val="0"/>
              <w:autoSpaceDN/>
              <w:snapToGrid w:val="0"/>
              <w:jc w:val="both"/>
              <w:rPr>
                <w:u w:val="single"/>
              </w:rPr>
            </w:pPr>
            <w:hyperlink r:id="rId68" w:history="1">
              <w:r w:rsidR="00515C47" w:rsidRPr="00875095">
                <w:rPr>
                  <w:rStyle w:val="a3"/>
                  <w:color w:val="auto"/>
                </w:rPr>
                <w:t>www.zakupki.gov.ru</w:t>
              </w:r>
            </w:hyperlink>
          </w:p>
        </w:tc>
      </w:tr>
      <w:tr w:rsidR="00515C47" w:rsidRPr="00D01D46" w:rsidTr="00515C47">
        <w:trPr>
          <w:trHeight w:val="796"/>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875095" w:rsidRDefault="00515C47" w:rsidP="00515C47">
            <w:pPr>
              <w:widowControl w:val="0"/>
              <w:suppressAutoHyphens w:val="0"/>
              <w:autoSpaceDE w:val="0"/>
              <w:autoSpaceDN/>
              <w:snapToGrid w:val="0"/>
              <w:jc w:val="both"/>
            </w:pPr>
            <w:r w:rsidRPr="00875095">
              <w:rPr>
                <w:b/>
                <w:bCs/>
              </w:rPr>
              <w:t>Порядок подачи заявок участников электронного аукциона:</w:t>
            </w:r>
          </w:p>
          <w:p w:rsidR="00515C47" w:rsidRPr="00875095" w:rsidRDefault="00515C47" w:rsidP="00515C47">
            <w:pPr>
              <w:widowControl w:val="0"/>
              <w:shd w:val="clear" w:color="auto" w:fill="FFFFFF"/>
              <w:suppressAutoHyphens w:val="0"/>
              <w:snapToGrid w:val="0"/>
              <w:spacing w:line="200" w:lineRule="atLeast"/>
              <w:jc w:val="both"/>
              <w:rPr>
                <w:b/>
                <w:iCs/>
              </w:rPr>
            </w:pPr>
            <w:r w:rsidRPr="00875095">
              <w:t xml:space="preserve">заявка подается оператору электронной площадки в порядке, определенном оператором электронной площадки, информация о котором размещена по адресу: </w:t>
            </w:r>
            <w:hyperlink r:id="rId69" w:history="1">
              <w:r w:rsidRPr="00875095">
                <w:rPr>
                  <w:rStyle w:val="a3"/>
                  <w:b/>
                  <w:color w:val="auto"/>
                </w:rPr>
                <w:t>www.</w:t>
              </w:r>
              <w:r w:rsidRPr="00875095">
                <w:rPr>
                  <w:rStyle w:val="a3"/>
                  <w:b/>
                  <w:color w:val="auto"/>
                  <w:lang w:val="en-US"/>
                </w:rPr>
                <w:t>rts</w:t>
              </w:r>
              <w:r w:rsidRPr="00875095">
                <w:rPr>
                  <w:rStyle w:val="a3"/>
                  <w:b/>
                  <w:color w:val="auto"/>
                </w:rPr>
                <w:t>-</w:t>
              </w:r>
              <w:r w:rsidRPr="00875095">
                <w:rPr>
                  <w:rStyle w:val="a3"/>
                  <w:b/>
                  <w:color w:val="auto"/>
                  <w:lang w:val="en-US"/>
                </w:rPr>
                <w:t>tender</w:t>
              </w:r>
              <w:r w:rsidRPr="00875095">
                <w:rPr>
                  <w:rStyle w:val="a3"/>
                  <w:b/>
                  <w:color w:val="auto"/>
                </w:rPr>
                <w:t>.</w:t>
              </w:r>
              <w:proofErr w:type="spellStart"/>
              <w:r w:rsidRPr="00875095">
                <w:rPr>
                  <w:rStyle w:val="a3"/>
                  <w:b/>
                  <w:color w:val="auto"/>
                </w:rPr>
                <w:t>ru</w:t>
              </w:r>
              <w:proofErr w:type="spellEnd"/>
            </w:hyperlink>
          </w:p>
        </w:tc>
      </w:tr>
      <w:tr w:rsidR="00515C47" w:rsidRPr="00D01D46" w:rsidTr="00515C47">
        <w:trPr>
          <w:trHeight w:val="796"/>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875095" w:rsidRDefault="00515C47" w:rsidP="00EF4BC9">
            <w:pPr>
              <w:widowControl w:val="0"/>
              <w:shd w:val="clear" w:color="auto" w:fill="FFFFFF"/>
              <w:suppressAutoHyphens w:val="0"/>
              <w:snapToGrid w:val="0"/>
              <w:spacing w:line="200" w:lineRule="atLeast"/>
              <w:jc w:val="both"/>
              <w:rPr>
                <w:iCs/>
              </w:rPr>
            </w:pPr>
            <w:r w:rsidRPr="00DE748E">
              <w:rPr>
                <w:iCs/>
              </w:rPr>
              <w:t xml:space="preserve">Дата и время окончания срока подачи заявок на участие в электронном аукционе (по местному времени): </w:t>
            </w:r>
            <w:r w:rsidR="00EF4BC9">
              <w:rPr>
                <w:iCs/>
              </w:rPr>
              <w:t>24</w:t>
            </w:r>
            <w:r w:rsidR="004F4348">
              <w:rPr>
                <w:iCs/>
              </w:rPr>
              <w:t xml:space="preserve"> </w:t>
            </w:r>
            <w:r w:rsidR="004F4348" w:rsidRPr="00FE37B2">
              <w:rPr>
                <w:iCs/>
              </w:rPr>
              <w:t>июня</w:t>
            </w:r>
            <w:r w:rsidRPr="00FE37B2">
              <w:rPr>
                <w:iCs/>
              </w:rPr>
              <w:t xml:space="preserve"> 2019, 09-00</w:t>
            </w:r>
            <w:r w:rsidRPr="00875095">
              <w:rPr>
                <w:iCs/>
              </w:rPr>
              <w:t xml:space="preserve"> </w:t>
            </w:r>
          </w:p>
        </w:tc>
      </w:tr>
      <w:tr w:rsidR="00515C47" w:rsidRPr="00D01D46" w:rsidTr="00515C47">
        <w:trPr>
          <w:trHeight w:val="471"/>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875095" w:rsidRDefault="00515C47" w:rsidP="00515C47">
            <w:pPr>
              <w:widowControl w:val="0"/>
              <w:suppressAutoHyphens w:val="0"/>
              <w:autoSpaceDE w:val="0"/>
              <w:autoSpaceDN/>
              <w:ind w:firstLine="404"/>
              <w:jc w:val="both"/>
              <w:rPr>
                <w:b/>
              </w:rPr>
            </w:pPr>
            <w:r w:rsidRPr="00875095">
              <w:rPr>
                <w:b/>
                <w:noProof/>
              </w:rPr>
              <w:t>Даты начала и окончания срока предоставления участникам аукциона разъяснений положений документации</w:t>
            </w:r>
          </w:p>
          <w:p w:rsidR="00515C47" w:rsidRPr="00DE748E" w:rsidRDefault="00515C47" w:rsidP="00515C47">
            <w:pPr>
              <w:widowControl w:val="0"/>
              <w:suppressAutoHyphens w:val="0"/>
              <w:ind w:right="88" w:firstLine="404"/>
              <w:jc w:val="both"/>
              <w:rPr>
                <w:noProof/>
              </w:rPr>
            </w:pPr>
            <w:r w:rsidRPr="00DE748E">
              <w:rPr>
                <w:noProof/>
              </w:rPr>
              <w:t xml:space="preserve">Дата начала срока предоставления участникам аукциона разъяснений положений документации </w:t>
            </w:r>
            <w:r w:rsidR="00EF4BC9">
              <w:rPr>
                <w:noProof/>
              </w:rPr>
              <w:t>14</w:t>
            </w:r>
            <w:r w:rsidR="004F4348">
              <w:rPr>
                <w:noProof/>
              </w:rPr>
              <w:t xml:space="preserve"> </w:t>
            </w:r>
            <w:r w:rsidR="004F4348" w:rsidRPr="00FE37B2">
              <w:rPr>
                <w:noProof/>
              </w:rPr>
              <w:t>июня</w:t>
            </w:r>
            <w:r w:rsidRPr="00FE37B2">
              <w:t xml:space="preserve"> 2019 года</w:t>
            </w:r>
          </w:p>
          <w:p w:rsidR="00515C47" w:rsidRPr="00DE748E" w:rsidRDefault="00515C47" w:rsidP="00515C47">
            <w:pPr>
              <w:widowControl w:val="0"/>
              <w:suppressAutoHyphens w:val="0"/>
              <w:ind w:right="88" w:firstLine="404"/>
              <w:jc w:val="both"/>
              <w:rPr>
                <w:noProof/>
              </w:rPr>
            </w:pPr>
            <w:r w:rsidRPr="00DE748E">
              <w:rPr>
                <w:noProof/>
              </w:rPr>
              <w:t xml:space="preserve">Дата окончания срока подачи участниками аукциона запросов о разъяснении положений документации </w:t>
            </w:r>
            <w:r w:rsidR="00EF4BC9">
              <w:rPr>
                <w:noProof/>
              </w:rPr>
              <w:t>21</w:t>
            </w:r>
            <w:r w:rsidR="004F4348">
              <w:rPr>
                <w:noProof/>
              </w:rPr>
              <w:t xml:space="preserve"> </w:t>
            </w:r>
            <w:r w:rsidR="004F4348" w:rsidRPr="00FE37B2">
              <w:rPr>
                <w:noProof/>
              </w:rPr>
              <w:t>июня</w:t>
            </w:r>
            <w:r w:rsidRPr="00FE37B2">
              <w:t xml:space="preserve"> 2019 года</w:t>
            </w:r>
          </w:p>
          <w:p w:rsidR="00515C47" w:rsidRPr="00875095" w:rsidRDefault="00515C47" w:rsidP="00515C47">
            <w:pPr>
              <w:widowControl w:val="0"/>
              <w:suppressAutoHyphens w:val="0"/>
              <w:autoSpaceDE w:val="0"/>
              <w:autoSpaceDN/>
              <w:ind w:firstLine="404"/>
              <w:jc w:val="both"/>
            </w:pPr>
            <w:r w:rsidRPr="00DE748E">
              <w:rPr>
                <w:noProof/>
              </w:rPr>
              <w:t xml:space="preserve">Дата окончания срока предоставления участникам аукциона разъяснений положений документации </w:t>
            </w:r>
            <w:r w:rsidR="00EF4BC9">
              <w:rPr>
                <w:noProof/>
              </w:rPr>
              <w:t>22</w:t>
            </w:r>
            <w:r w:rsidR="004F4348">
              <w:rPr>
                <w:noProof/>
              </w:rPr>
              <w:t xml:space="preserve"> </w:t>
            </w:r>
            <w:r w:rsidR="004F4348" w:rsidRPr="00FE37B2">
              <w:rPr>
                <w:noProof/>
              </w:rPr>
              <w:t xml:space="preserve">июня </w:t>
            </w:r>
            <w:r w:rsidRPr="00FE37B2">
              <w:t>2019 года</w:t>
            </w:r>
          </w:p>
          <w:p w:rsidR="00515C47" w:rsidRPr="00875095" w:rsidRDefault="00515C47" w:rsidP="00515C47">
            <w:pPr>
              <w:widowControl w:val="0"/>
              <w:suppressAutoHyphens w:val="0"/>
              <w:autoSpaceDE w:val="0"/>
              <w:autoSpaceDN/>
              <w:snapToGrid w:val="0"/>
              <w:rPr>
                <w:b/>
              </w:rPr>
            </w:pPr>
            <w:r w:rsidRPr="00875095">
              <w:rPr>
                <w:b/>
              </w:rPr>
              <w:t>Порядок предоставления разъяснений документации об электронном аукционе:</w:t>
            </w:r>
          </w:p>
          <w:p w:rsidR="00515C47" w:rsidRPr="00875095" w:rsidRDefault="00515C47" w:rsidP="00515C47">
            <w:pPr>
              <w:widowControl w:val="0"/>
              <w:suppressAutoHyphens w:val="0"/>
              <w:jc w:val="both"/>
            </w:pPr>
            <w:r w:rsidRPr="00875095">
              <w:t xml:space="preserve">участник закупки вправе направить не более трех запросов о даче разъяснений положений документации об электронном аукционе оператору электронной площадки </w:t>
            </w:r>
            <w:hyperlink r:id="rId70" w:history="1">
              <w:r w:rsidRPr="00875095">
                <w:rPr>
                  <w:rStyle w:val="a3"/>
                  <w:b/>
                  <w:color w:val="auto"/>
                </w:rPr>
                <w:t>www.</w:t>
              </w:r>
              <w:r w:rsidRPr="00875095">
                <w:rPr>
                  <w:rStyle w:val="a3"/>
                  <w:b/>
                  <w:color w:val="auto"/>
                  <w:lang w:val="en-US"/>
                </w:rPr>
                <w:t>rts</w:t>
              </w:r>
              <w:r w:rsidRPr="00875095">
                <w:rPr>
                  <w:rStyle w:val="a3"/>
                  <w:b/>
                  <w:color w:val="auto"/>
                </w:rPr>
                <w:t>-</w:t>
              </w:r>
              <w:r w:rsidRPr="00875095">
                <w:rPr>
                  <w:rStyle w:val="a3"/>
                  <w:b/>
                  <w:color w:val="auto"/>
                  <w:lang w:val="en-US"/>
                </w:rPr>
                <w:t>tender</w:t>
              </w:r>
              <w:r w:rsidRPr="00875095">
                <w:rPr>
                  <w:rStyle w:val="a3"/>
                  <w:b/>
                  <w:color w:val="auto"/>
                </w:rPr>
                <w:t>.</w:t>
              </w:r>
              <w:proofErr w:type="spellStart"/>
              <w:r w:rsidRPr="00875095">
                <w:rPr>
                  <w:rStyle w:val="a3"/>
                  <w:b/>
                  <w:color w:val="auto"/>
                </w:rPr>
                <w:t>ru</w:t>
              </w:r>
              <w:proofErr w:type="spellEnd"/>
            </w:hyperlink>
            <w:r w:rsidRPr="00875095">
              <w:rPr>
                <w:b/>
              </w:rPr>
              <w:t>.</w:t>
            </w:r>
          </w:p>
          <w:p w:rsidR="00515C47" w:rsidRPr="00875095" w:rsidRDefault="00515C47" w:rsidP="00515C47">
            <w:pPr>
              <w:widowControl w:val="0"/>
              <w:suppressAutoHyphens w:val="0"/>
              <w:jc w:val="both"/>
            </w:pPr>
            <w:r w:rsidRPr="00875095">
              <w:t xml:space="preserve">В течение двух дней с даты поступления от оператора электронной площадки запроса заказчик размещает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запрос, при условии, что указанный запрос поступил заказчику не </w:t>
            </w:r>
            <w:proofErr w:type="gramStart"/>
            <w:r w:rsidRPr="00875095">
              <w:t>позднее</w:t>
            </w:r>
            <w:proofErr w:type="gramEnd"/>
            <w:r w:rsidRPr="00875095">
              <w:t xml:space="preserve"> чем за три дня до даты окончания срока подачи заявок на участие в таком аукционе</w:t>
            </w:r>
          </w:p>
        </w:tc>
      </w:tr>
      <w:tr w:rsidR="00515C47" w:rsidRPr="00D01D46" w:rsidTr="00515C47">
        <w:trPr>
          <w:trHeight w:val="275"/>
        </w:trPr>
        <w:tc>
          <w:tcPr>
            <w:tcW w:w="568" w:type="dxa"/>
            <w:tcBorders>
              <w:top w:val="nil"/>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nil"/>
              <w:left w:val="single" w:sz="4" w:space="0" w:color="000000"/>
              <w:bottom w:val="single" w:sz="4" w:space="0" w:color="000000"/>
              <w:right w:val="single" w:sz="4" w:space="0" w:color="000000"/>
            </w:tcBorders>
          </w:tcPr>
          <w:p w:rsidR="00515C47" w:rsidRPr="00FE37B2" w:rsidRDefault="00515C47" w:rsidP="00EF4BC9">
            <w:pPr>
              <w:widowControl w:val="0"/>
              <w:shd w:val="clear" w:color="auto" w:fill="FFFFFF"/>
              <w:suppressAutoHyphens w:val="0"/>
              <w:snapToGrid w:val="0"/>
              <w:spacing w:line="200" w:lineRule="atLeast"/>
              <w:jc w:val="both"/>
              <w:rPr>
                <w:iCs/>
              </w:rPr>
            </w:pPr>
            <w:r w:rsidRPr="00FE37B2">
              <w:rPr>
                <w:b/>
                <w:iCs/>
                <w:spacing w:val="-10"/>
              </w:rPr>
              <w:t>Дата окончания срока рассмотрения первых частей заявок:</w:t>
            </w:r>
            <w:r w:rsidRPr="00FE37B2">
              <w:rPr>
                <w:iCs/>
                <w:spacing w:val="-10"/>
              </w:rPr>
              <w:t xml:space="preserve"> 2</w:t>
            </w:r>
            <w:r w:rsidR="00EF4BC9" w:rsidRPr="00FE37B2">
              <w:rPr>
                <w:iCs/>
                <w:spacing w:val="-10"/>
              </w:rPr>
              <w:t>5</w:t>
            </w:r>
            <w:r w:rsidR="004F4348" w:rsidRPr="00FE37B2">
              <w:rPr>
                <w:iCs/>
                <w:spacing w:val="-10"/>
              </w:rPr>
              <w:t xml:space="preserve"> июня</w:t>
            </w:r>
            <w:r w:rsidRPr="00FE37B2">
              <w:rPr>
                <w:iCs/>
                <w:spacing w:val="-10"/>
              </w:rPr>
              <w:t xml:space="preserve"> </w:t>
            </w:r>
            <w:r w:rsidRPr="00FE37B2">
              <w:rPr>
                <w:iCs/>
                <w:shd w:val="clear" w:color="auto" w:fill="FFFFFF"/>
              </w:rPr>
              <w:t xml:space="preserve">2019 </w:t>
            </w:r>
            <w:r w:rsidRPr="00FE37B2">
              <w:rPr>
                <w:iCs/>
              </w:rPr>
              <w:t>года</w:t>
            </w:r>
          </w:p>
        </w:tc>
      </w:tr>
      <w:tr w:rsidR="00515C47" w:rsidRPr="00D01D46" w:rsidTr="00515C47">
        <w:trPr>
          <w:trHeight w:val="274"/>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FE37B2" w:rsidRDefault="00515C47" w:rsidP="00515C47">
            <w:pPr>
              <w:widowControl w:val="0"/>
              <w:shd w:val="clear" w:color="auto" w:fill="FFFFFF"/>
              <w:suppressAutoHyphens w:val="0"/>
              <w:snapToGrid w:val="0"/>
              <w:spacing w:line="200" w:lineRule="atLeast"/>
              <w:jc w:val="both"/>
            </w:pPr>
            <w:r w:rsidRPr="00FE37B2">
              <w:rPr>
                <w:b/>
                <w:iCs/>
              </w:rPr>
              <w:t>Дата проведения электронного аукциона:</w:t>
            </w:r>
            <w:r w:rsidRPr="00FE37B2">
              <w:rPr>
                <w:iCs/>
              </w:rPr>
              <w:t xml:space="preserve"> </w:t>
            </w:r>
            <w:r w:rsidRPr="00FE37B2">
              <w:rPr>
                <w:iCs/>
                <w:shd w:val="clear" w:color="auto" w:fill="FFFFFF"/>
              </w:rPr>
              <w:t>2</w:t>
            </w:r>
            <w:r w:rsidR="00EF4BC9" w:rsidRPr="00FE37B2">
              <w:rPr>
                <w:iCs/>
                <w:shd w:val="clear" w:color="auto" w:fill="FFFFFF"/>
              </w:rPr>
              <w:t>8</w:t>
            </w:r>
            <w:r w:rsidR="004F4348" w:rsidRPr="00FE37B2">
              <w:rPr>
                <w:iCs/>
                <w:shd w:val="clear" w:color="auto" w:fill="FFFFFF"/>
              </w:rPr>
              <w:t xml:space="preserve"> июня</w:t>
            </w:r>
            <w:r w:rsidRPr="00FE37B2">
              <w:rPr>
                <w:b/>
                <w:iCs/>
                <w:shd w:val="clear" w:color="auto" w:fill="FFFFFF"/>
              </w:rPr>
              <w:t xml:space="preserve"> </w:t>
            </w:r>
            <w:r w:rsidRPr="00FE37B2">
              <w:t>2019 года</w:t>
            </w:r>
          </w:p>
          <w:p w:rsidR="00515C47" w:rsidRPr="00FE37B2" w:rsidRDefault="00515C47" w:rsidP="00515C47">
            <w:pPr>
              <w:widowControl w:val="0"/>
              <w:shd w:val="clear" w:color="auto" w:fill="FFFFFF"/>
              <w:suppressAutoHyphens w:val="0"/>
              <w:snapToGrid w:val="0"/>
              <w:spacing w:line="200" w:lineRule="atLeast"/>
              <w:jc w:val="both"/>
            </w:pPr>
            <w:r w:rsidRPr="00FE37B2">
              <w:t>Время начала проведения электронного аукциона устанавливается оператором электронной площадки</w:t>
            </w:r>
          </w:p>
        </w:tc>
      </w:tr>
      <w:tr w:rsidR="00515C47" w:rsidRPr="00D01D46" w:rsidTr="00515C47">
        <w:trPr>
          <w:trHeight w:val="357"/>
        </w:trPr>
        <w:tc>
          <w:tcPr>
            <w:tcW w:w="568" w:type="dxa"/>
            <w:tcBorders>
              <w:top w:val="nil"/>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nil"/>
              <w:left w:val="single" w:sz="4" w:space="0" w:color="000000"/>
              <w:bottom w:val="single" w:sz="4" w:space="0" w:color="000000"/>
              <w:right w:val="single" w:sz="4" w:space="0" w:color="000000"/>
            </w:tcBorders>
          </w:tcPr>
          <w:p w:rsidR="00515C47" w:rsidRPr="00D01D46" w:rsidRDefault="00515C47" w:rsidP="00515C47">
            <w:pPr>
              <w:widowControl w:val="0"/>
              <w:suppressAutoHyphens w:val="0"/>
              <w:snapToGrid w:val="0"/>
              <w:spacing w:line="200" w:lineRule="atLeast"/>
              <w:jc w:val="both"/>
            </w:pPr>
            <w:r w:rsidRPr="00D01D46">
              <w:rPr>
                <w:b/>
              </w:rPr>
              <w:t xml:space="preserve">Язык заявки на участие в открытом аукционе в электронной форме: </w:t>
            </w:r>
            <w:r w:rsidRPr="00D01D46">
              <w:t>Русский</w:t>
            </w:r>
          </w:p>
        </w:tc>
      </w:tr>
      <w:tr w:rsidR="00515C47" w:rsidRPr="00D01D46" w:rsidTr="00515C47">
        <w:trPr>
          <w:trHeight w:val="665"/>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widowControl w:val="0"/>
              <w:suppressAutoHyphens w:val="0"/>
              <w:snapToGrid w:val="0"/>
              <w:spacing w:line="200" w:lineRule="atLeast"/>
              <w:jc w:val="both"/>
              <w:rPr>
                <w:b/>
              </w:rPr>
            </w:pPr>
            <w:r w:rsidRPr="00D01D46">
              <w:rPr>
                <w:b/>
              </w:rPr>
              <w:t xml:space="preserve">Шаг аукциона: </w:t>
            </w:r>
          </w:p>
          <w:p w:rsidR="00515C47" w:rsidRPr="00D01D46" w:rsidRDefault="00515C47" w:rsidP="00515C47">
            <w:pPr>
              <w:widowControl w:val="0"/>
              <w:suppressAutoHyphens w:val="0"/>
              <w:snapToGrid w:val="0"/>
              <w:spacing w:line="200" w:lineRule="atLeast"/>
              <w:jc w:val="both"/>
            </w:pPr>
            <w:r w:rsidRPr="00D01D46">
              <w:t>шаг аукциона составляет от 0,5% до 5 % начальной (максимальной) цены контракта (лота)</w:t>
            </w:r>
          </w:p>
        </w:tc>
      </w:tr>
      <w:tr w:rsidR="00515C47" w:rsidRPr="00D01D46" w:rsidTr="00515C47">
        <w:trPr>
          <w:trHeight w:val="350"/>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widowControl w:val="0"/>
              <w:suppressAutoHyphens w:val="0"/>
              <w:snapToGrid w:val="0"/>
              <w:spacing w:line="200" w:lineRule="atLeast"/>
              <w:jc w:val="both"/>
              <w:rPr>
                <w:b/>
                <w:bCs/>
              </w:rPr>
            </w:pPr>
            <w:r w:rsidRPr="00D01D46">
              <w:rPr>
                <w:b/>
                <w:bCs/>
              </w:rPr>
              <w:t>Требования к содержанию и составу заявки на участие в электронном аукционе:</w:t>
            </w:r>
          </w:p>
          <w:p w:rsidR="00515C47" w:rsidRPr="00D01D46" w:rsidRDefault="00515C47" w:rsidP="00515C47">
            <w:pPr>
              <w:pStyle w:val="210"/>
              <w:suppressAutoHyphens w:val="0"/>
              <w:snapToGrid w:val="0"/>
              <w:spacing w:line="200" w:lineRule="atLeast"/>
              <w:rPr>
                <w:rFonts w:cs="Times New Roman"/>
                <w:color w:val="auto"/>
                <w:sz w:val="24"/>
                <w:szCs w:val="24"/>
                <w:lang w:val="ru-RU"/>
              </w:rPr>
            </w:pPr>
            <w:r w:rsidRPr="00D01D46">
              <w:rPr>
                <w:rFonts w:cs="Times New Roman"/>
                <w:color w:val="auto"/>
                <w:sz w:val="24"/>
                <w:szCs w:val="24"/>
                <w:lang w:val="ru-RU"/>
              </w:rPr>
              <w:t>подача заявок на участие в электронном аукционе осуществляется только лицами, получившими аккредитацию на электронной площадке.</w:t>
            </w:r>
          </w:p>
          <w:p w:rsidR="00515C47" w:rsidRPr="00D01D46" w:rsidRDefault="00515C47" w:rsidP="00515C47">
            <w:pPr>
              <w:widowControl w:val="0"/>
              <w:suppressAutoHyphens w:val="0"/>
              <w:spacing w:line="200" w:lineRule="atLeast"/>
              <w:jc w:val="both"/>
            </w:pPr>
            <w:proofErr w:type="gramStart"/>
            <w:r w:rsidRPr="00D01D46">
              <w:lastRenderedPageBreak/>
              <w:t>Участие в электронном аукционе возможно при наличии на счете участника такого аукциона, открытом для проведения операций по обеспечению участия в электронный аукционах, денежных средств в размере не менее чем размер обеспечения заявки на участие в электронном аукционе, предусмотренный документацией об электронном аукционе.</w:t>
            </w:r>
            <w:proofErr w:type="gramEnd"/>
          </w:p>
          <w:p w:rsidR="00515C47" w:rsidRPr="00D01D46" w:rsidRDefault="00515C47" w:rsidP="00515C47">
            <w:pPr>
              <w:pStyle w:val="ConsNormal"/>
              <w:widowControl w:val="0"/>
              <w:suppressAutoHyphens w:val="0"/>
              <w:spacing w:line="200" w:lineRule="atLeast"/>
              <w:ind w:right="0" w:firstLine="0"/>
              <w:jc w:val="both"/>
              <w:rPr>
                <w:rFonts w:ascii="Times New Roman" w:hAnsi="Times New Roman" w:cs="Times New Roman"/>
              </w:rPr>
            </w:pPr>
            <w:r w:rsidRPr="00D01D46">
              <w:rPr>
                <w:rFonts w:ascii="Times New Roman" w:hAnsi="Times New Roman" w:cs="Times New Roman"/>
              </w:rPr>
              <w:t>Заявка на участие в электронном аукционе состоит из двух частей.</w:t>
            </w:r>
          </w:p>
          <w:p w:rsidR="00515C47" w:rsidRPr="00D01D46" w:rsidRDefault="00515C47" w:rsidP="00515C47">
            <w:pPr>
              <w:pStyle w:val="ConsNormal"/>
              <w:widowControl w:val="0"/>
              <w:suppressAutoHyphens w:val="0"/>
              <w:spacing w:line="200" w:lineRule="atLeast"/>
              <w:ind w:right="0" w:firstLine="0"/>
              <w:jc w:val="both"/>
              <w:rPr>
                <w:rFonts w:ascii="Times New Roman" w:hAnsi="Times New Roman" w:cs="Times New Roman"/>
              </w:rPr>
            </w:pPr>
            <w:r w:rsidRPr="00D01D46">
              <w:rPr>
                <w:rFonts w:ascii="Times New Roman" w:hAnsi="Times New Roman" w:cs="Times New Roman"/>
              </w:rPr>
              <w:t xml:space="preserve">1.1. </w:t>
            </w:r>
            <w:r w:rsidRPr="00D01D46">
              <w:rPr>
                <w:rFonts w:ascii="Times New Roman" w:hAnsi="Times New Roman" w:cs="Times New Roman"/>
                <w:i/>
                <w:u w:val="single"/>
              </w:rPr>
              <w:t>Первая часть заявки</w:t>
            </w:r>
            <w:r w:rsidRPr="00D01D46">
              <w:rPr>
                <w:rFonts w:ascii="Times New Roman" w:hAnsi="Times New Roman" w:cs="Times New Roman"/>
              </w:rPr>
              <w:t xml:space="preserve"> на участие в электронном аукционе должна содержать указанную информацию:</w:t>
            </w:r>
          </w:p>
          <w:p w:rsidR="00515C47" w:rsidRPr="00D01D46" w:rsidRDefault="00515C47" w:rsidP="00515C47">
            <w:pPr>
              <w:widowControl w:val="0"/>
              <w:suppressAutoHyphens w:val="0"/>
              <w:spacing w:line="85" w:lineRule="atLeast"/>
              <w:jc w:val="both"/>
            </w:pPr>
            <w:r w:rsidRPr="00D01D46">
              <w:t>- согласие участника аукциона на выполнение работ на условиях, предусмотренных документацией об электронном аукционе;</w:t>
            </w:r>
          </w:p>
          <w:p w:rsidR="00515C47" w:rsidRPr="00D01D46" w:rsidRDefault="00515C47" w:rsidP="00515C47">
            <w:pPr>
              <w:widowControl w:val="0"/>
              <w:suppressAutoHyphens w:val="0"/>
              <w:spacing w:line="85" w:lineRule="atLeast"/>
              <w:jc w:val="both"/>
            </w:pPr>
            <w:r w:rsidRPr="00D01D46">
              <w:t>- конкретные показатели, характеристики товара (материала), используемого при выполнении работ, представляются в отношении каждого вида (типа) товара (материала), используемого при выполнении работ по предмету аукциона в электронной форме. В случае перечисления характеристик через точку с запятой участник закупки вправе указать любое значение по своему выбору. Перечисление характеристик через запятую означает, что при производстве работ используются материалы со всеми перечисленными характеристиками;</w:t>
            </w:r>
          </w:p>
          <w:p w:rsidR="00515C47" w:rsidRPr="00D01D46" w:rsidRDefault="00515C47" w:rsidP="00515C47">
            <w:pPr>
              <w:widowControl w:val="0"/>
              <w:suppressAutoHyphens w:val="0"/>
              <w:spacing w:line="85" w:lineRule="atLeast"/>
              <w:jc w:val="both"/>
            </w:pPr>
            <w:proofErr w:type="gramStart"/>
            <w:r w:rsidRPr="00D01D46">
              <w:t>- в случае указания в документации в качестве требования к товару диапазона (интервала значений какой-либо величины) показателей (в т. ч. показателей, сопровождающихся словосочетаниями и знаками «в пределах», «не более», «не менее», «не хуже»,</w:t>
            </w:r>
            <w:r>
              <w:t xml:space="preserve"> </w:t>
            </w:r>
            <w:r w:rsidRPr="00D01D46">
              <w:t xml:space="preserve">+/-, «не выше», «не ниже», «от», «до», «или», /, </w:t>
            </w:r>
            <w:r w:rsidRPr="00D01D46">
              <w:rPr>
                <w:u w:val="single"/>
              </w:rPr>
              <w:t>&lt;</w:t>
            </w:r>
            <w:r w:rsidRPr="00D01D46">
              <w:t xml:space="preserve">, </w:t>
            </w:r>
            <w:r w:rsidRPr="00D01D46">
              <w:rPr>
                <w:u w:val="single"/>
              </w:rPr>
              <w:t xml:space="preserve">&gt;) </w:t>
            </w:r>
            <w:r w:rsidRPr="00D01D46">
              <w:t>участнику размещения заказа в своей заявке необходимо указывать только конкретный показатель из требуемых заказчиком.</w:t>
            </w:r>
            <w:proofErr w:type="gramEnd"/>
            <w:r w:rsidRPr="00D01D46">
              <w:t xml:space="preserve"> </w:t>
            </w:r>
            <w:proofErr w:type="gramStart"/>
            <w:r w:rsidRPr="00D01D46">
              <w:t>Использование при этом словосочетаний и знаков: «в пределах», «не более», «не менее», «не хуже»,</w:t>
            </w:r>
            <w:r>
              <w:t xml:space="preserve"> </w:t>
            </w:r>
            <w:r w:rsidRPr="00D01D46">
              <w:t xml:space="preserve">+/-, «не выше», «не ниже», «от», «до», «или», /, </w:t>
            </w:r>
            <w:r w:rsidRPr="00D01D46">
              <w:rPr>
                <w:u w:val="single"/>
              </w:rPr>
              <w:t>&lt;</w:t>
            </w:r>
            <w:r w:rsidRPr="00D01D46">
              <w:t xml:space="preserve">, </w:t>
            </w:r>
            <w:r w:rsidRPr="00D01D46">
              <w:rPr>
                <w:u w:val="single"/>
              </w:rPr>
              <w:t xml:space="preserve">&gt; </w:t>
            </w:r>
            <w:r w:rsidRPr="00D01D46">
              <w:t>не допускается, за исключением случаев, когда указанный диапазон является конкретным показателем;</w:t>
            </w:r>
            <w:proofErr w:type="gramEnd"/>
          </w:p>
          <w:p w:rsidR="00515C47" w:rsidRPr="00D01D46" w:rsidRDefault="00515C47" w:rsidP="00515C47">
            <w:pPr>
              <w:widowControl w:val="0"/>
              <w:suppressAutoHyphens w:val="0"/>
              <w:spacing w:line="85" w:lineRule="atLeast"/>
              <w:jc w:val="both"/>
            </w:pPr>
            <w:r w:rsidRPr="00D01D46">
              <w:t xml:space="preserve">- </w:t>
            </w:r>
            <w:proofErr w:type="gramStart"/>
            <w:r w:rsidRPr="00D01D46">
              <w:t>в случае отсутствия согласно нормативной документации по каким-либо из применяемых при производстве работ наименований материалов сведений по требуемому параметру</w:t>
            </w:r>
            <w:proofErr w:type="gramEnd"/>
            <w:r w:rsidRPr="00D01D46">
              <w:t xml:space="preserve"> характеристик материала ставится прочерк либо «не нормируется»;</w:t>
            </w:r>
          </w:p>
          <w:p w:rsidR="00515C47" w:rsidRPr="00D01D46" w:rsidRDefault="00515C47" w:rsidP="00515C47">
            <w:pPr>
              <w:widowControl w:val="0"/>
              <w:suppressAutoHyphens w:val="0"/>
              <w:spacing w:line="85" w:lineRule="atLeast"/>
              <w:jc w:val="both"/>
            </w:pPr>
            <w:r w:rsidRPr="00D01D46">
              <w:t>- используемые для определения соответствия потребностям заказчика максимальные и (или) минимальные значения показателей включают величины, непосредственно указанные в крайнем граничном значении.</w:t>
            </w:r>
          </w:p>
          <w:p w:rsidR="00515C47" w:rsidRPr="00D01D46" w:rsidRDefault="00515C47" w:rsidP="00515C47">
            <w:pPr>
              <w:widowControl w:val="0"/>
              <w:suppressAutoHyphens w:val="0"/>
              <w:spacing w:line="85" w:lineRule="atLeast"/>
              <w:jc w:val="both"/>
            </w:pPr>
            <w:bookmarkStart w:id="70" w:name="sub_4108432"/>
            <w:bookmarkEnd w:id="70"/>
            <w:r w:rsidRPr="00D01D46">
              <w:t xml:space="preserve">1.2. </w:t>
            </w:r>
            <w:r w:rsidRPr="00D01D46">
              <w:rPr>
                <w:i/>
                <w:u w:val="single"/>
              </w:rPr>
              <w:t>Вторая часть заявки</w:t>
            </w:r>
            <w:r w:rsidRPr="00D01D46">
              <w:t xml:space="preserve"> на участие в электронном аукционе должна содержать следующие документы и информацию:</w:t>
            </w:r>
          </w:p>
          <w:p w:rsidR="00515C47" w:rsidRPr="00D01D46" w:rsidRDefault="00515C47" w:rsidP="00515C47">
            <w:pPr>
              <w:widowControl w:val="0"/>
              <w:suppressAutoHyphens w:val="0"/>
              <w:autoSpaceDE w:val="0"/>
              <w:autoSpaceDN/>
              <w:jc w:val="both"/>
            </w:pPr>
            <w:proofErr w:type="gramStart"/>
            <w:r w:rsidRPr="00D01D46">
              <w:t>1.2.1.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 участника электронного аукциона;</w:t>
            </w:r>
            <w:proofErr w:type="gramEnd"/>
          </w:p>
          <w:p w:rsidR="00515C47" w:rsidRPr="00D01D46" w:rsidRDefault="00515C47" w:rsidP="00515C47">
            <w:pPr>
              <w:widowControl w:val="0"/>
              <w:suppressAutoHyphens w:val="0"/>
              <w:autoSpaceDE w:val="0"/>
              <w:autoSpaceDN/>
              <w:jc w:val="both"/>
            </w:pPr>
            <w:proofErr w:type="gramStart"/>
            <w:r w:rsidRPr="00D01D46">
              <w:t>1.2.2. декларацию о соответствии участника требованиям к участникам закупки в соответствии с действующим законодательством РФ, установленным документацией об электронном аукционе);</w:t>
            </w:r>
            <w:proofErr w:type="gramEnd"/>
          </w:p>
          <w:p w:rsidR="00515C47" w:rsidRPr="00D01D46" w:rsidRDefault="00515C47" w:rsidP="00515C47">
            <w:pPr>
              <w:widowControl w:val="0"/>
              <w:suppressAutoHyphens w:val="0"/>
              <w:autoSpaceDE w:val="0"/>
              <w:autoSpaceDN/>
              <w:jc w:val="both"/>
            </w:pPr>
            <w:r w:rsidRPr="00D01D46">
              <w:t>1.2.3.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w:t>
            </w:r>
          </w:p>
          <w:p w:rsidR="00515C47" w:rsidRPr="00D01D46" w:rsidRDefault="00515C47" w:rsidP="00515C47">
            <w:pPr>
              <w:widowControl w:val="0"/>
              <w:suppressAutoHyphens w:val="0"/>
              <w:spacing w:line="200" w:lineRule="atLeast"/>
              <w:jc w:val="both"/>
              <w:rPr>
                <w:rFonts w:eastAsia="Arial"/>
              </w:rPr>
            </w:pPr>
            <w:r w:rsidRPr="00D01D46">
              <w:t xml:space="preserve">1.2.3. </w:t>
            </w:r>
            <w:r w:rsidRPr="00D01D46">
              <w:rPr>
                <w:rFonts w:eastAsia="Arial"/>
              </w:rPr>
              <w:t xml:space="preserve">документы, подтверждающие право участника такого аукциона на получение преимущества в соответствии со </w:t>
            </w:r>
            <w:hyperlink r:id="rId71" w:history="1">
              <w:r w:rsidRPr="00D01D46">
                <w:rPr>
                  <w:rStyle w:val="a3"/>
                  <w:rFonts w:eastAsia="Arial"/>
                  <w:color w:val="auto"/>
                  <w:u w:val="none"/>
                </w:rPr>
                <w:t>статьями 28</w:t>
              </w:r>
            </w:hyperlink>
            <w:r w:rsidRPr="00D01D46">
              <w:rPr>
                <w:rFonts w:eastAsia="Arial"/>
              </w:rPr>
              <w:t>-</w:t>
            </w:r>
            <w:hyperlink r:id="rId72" w:history="1">
              <w:r w:rsidRPr="00D01D46">
                <w:rPr>
                  <w:rStyle w:val="a3"/>
                  <w:rFonts w:eastAsia="Arial"/>
                  <w:color w:val="auto"/>
                  <w:u w:val="none"/>
                </w:rPr>
                <w:t>30</w:t>
              </w:r>
            </w:hyperlink>
            <w:r>
              <w:rPr>
                <w:rFonts w:eastAsia="Arial"/>
              </w:rPr>
              <w:t xml:space="preserve"> ФЗ-44</w:t>
            </w:r>
            <w:r w:rsidRPr="00D01D46">
              <w:rPr>
                <w:rFonts w:eastAsia="Arial"/>
              </w:rPr>
              <w:t xml:space="preserve"> </w:t>
            </w:r>
            <w:r>
              <w:rPr>
                <w:rFonts w:eastAsia="Arial"/>
              </w:rPr>
              <w:t xml:space="preserve">или </w:t>
            </w:r>
            <w:r w:rsidRPr="00D01D46">
              <w:rPr>
                <w:rFonts w:eastAsia="Arial"/>
              </w:rPr>
              <w:t>копии этих документов;</w:t>
            </w:r>
          </w:p>
          <w:p w:rsidR="00515C47" w:rsidRPr="00D01D46" w:rsidRDefault="00515C47" w:rsidP="00515C47">
            <w:pPr>
              <w:widowControl w:val="0"/>
              <w:suppressAutoHyphens w:val="0"/>
              <w:autoSpaceDE w:val="0"/>
              <w:adjustRightInd w:val="0"/>
              <w:jc w:val="both"/>
            </w:pPr>
            <w:r w:rsidRPr="00D01D46">
              <w:t>1.2.4. декларацию о принадлежности участника к субъектам малого предпринимательства или социально ориентированным некоммерческим организациям, предусмотренного ча</w:t>
            </w:r>
            <w:r w:rsidRPr="00D01D46">
              <w:softHyphen/>
              <w:t>стью 3 статьи 30 Федерального закона о контрактной системе;</w:t>
            </w:r>
          </w:p>
          <w:p w:rsidR="00515C47" w:rsidRPr="00D01D46" w:rsidRDefault="00515C47" w:rsidP="00515C47">
            <w:pPr>
              <w:widowControl w:val="0"/>
              <w:suppressAutoHyphens w:val="0"/>
              <w:spacing w:line="200" w:lineRule="atLeast"/>
              <w:jc w:val="both"/>
              <w:rPr>
                <w:rFonts w:eastAsia="Arial"/>
              </w:rPr>
            </w:pPr>
            <w:r w:rsidRPr="00D01D46">
              <w:rPr>
                <w:rFonts w:eastAsia="Arial"/>
              </w:rPr>
              <w:t xml:space="preserve">1.2.5. документы, подтверждающие соответствие участника такого аукциона и (или) предлагаемых им товара, работы или услуги условиям, запретам и ограничениям, </w:t>
            </w:r>
            <w:r w:rsidRPr="00D01D46">
              <w:rPr>
                <w:rFonts w:eastAsia="Arial"/>
              </w:rPr>
              <w:lastRenderedPageBreak/>
              <w:t xml:space="preserve">установленным заказчиком в соответствии со </w:t>
            </w:r>
            <w:hyperlink r:id="rId73" w:history="1">
              <w:r w:rsidRPr="00D01D46">
                <w:rPr>
                  <w:rStyle w:val="a3"/>
                  <w:rFonts w:eastAsia="Arial"/>
                  <w:color w:val="auto"/>
                  <w:u w:val="none"/>
                </w:rPr>
                <w:t>статьей 14</w:t>
              </w:r>
            </w:hyperlink>
            <w:r w:rsidRPr="00D01D46">
              <w:rPr>
                <w:rFonts w:eastAsia="Arial"/>
              </w:rPr>
              <w:t xml:space="preserve"> ФЗ-44, или копии этих документов</w:t>
            </w:r>
            <w:r>
              <w:rPr>
                <w:rFonts w:eastAsia="Arial"/>
              </w:rPr>
              <w:t>.</w:t>
            </w:r>
          </w:p>
          <w:p w:rsidR="00515C47" w:rsidRPr="00D01D46" w:rsidRDefault="00515C47" w:rsidP="00515C47">
            <w:pPr>
              <w:widowControl w:val="0"/>
              <w:suppressAutoHyphens w:val="0"/>
              <w:jc w:val="both"/>
            </w:pPr>
            <w:r w:rsidRPr="00D01D46">
              <w:t xml:space="preserve">Заявка на участие в открытом аукционе в электронной форме направляется Участником закупки оператору электронной площадки </w:t>
            </w:r>
            <w:r w:rsidRPr="00C81033">
              <w:rPr>
                <w:u w:val="single"/>
              </w:rPr>
              <w:t>(</w:t>
            </w:r>
            <w:hyperlink r:id="rId74" w:history="1">
              <w:r w:rsidRPr="00C81033">
                <w:rPr>
                  <w:rStyle w:val="a3"/>
                  <w:b/>
                  <w:color w:val="auto"/>
                </w:rPr>
                <w:t>www.</w:t>
              </w:r>
              <w:r w:rsidRPr="00C81033">
                <w:rPr>
                  <w:rStyle w:val="a3"/>
                  <w:b/>
                  <w:color w:val="auto"/>
                  <w:lang w:val="en-US"/>
                </w:rPr>
                <w:t>rts</w:t>
              </w:r>
              <w:r w:rsidRPr="00C81033">
                <w:rPr>
                  <w:rStyle w:val="a3"/>
                  <w:b/>
                  <w:color w:val="auto"/>
                </w:rPr>
                <w:t>-</w:t>
              </w:r>
              <w:r w:rsidRPr="00C81033">
                <w:rPr>
                  <w:rStyle w:val="a3"/>
                  <w:b/>
                  <w:color w:val="auto"/>
                  <w:lang w:val="en-US"/>
                </w:rPr>
                <w:t>tender</w:t>
              </w:r>
              <w:r w:rsidRPr="00C81033">
                <w:rPr>
                  <w:rStyle w:val="a3"/>
                  <w:b/>
                  <w:color w:val="auto"/>
                </w:rPr>
                <w:t>.</w:t>
              </w:r>
              <w:proofErr w:type="spellStart"/>
              <w:r w:rsidRPr="00C81033">
                <w:rPr>
                  <w:rStyle w:val="a3"/>
                  <w:b/>
                  <w:color w:val="auto"/>
                </w:rPr>
                <w:t>ru</w:t>
              </w:r>
              <w:proofErr w:type="spellEnd"/>
            </w:hyperlink>
            <w:r w:rsidRPr="00D01D46">
              <w:rPr>
                <w:b/>
                <w:u w:val="single"/>
              </w:rPr>
              <w:t>.</w:t>
            </w:r>
            <w:r w:rsidRPr="00D01D46">
              <w:rPr>
                <w:i/>
              </w:rPr>
              <w:t>)</w:t>
            </w:r>
            <w:r w:rsidRPr="00D01D46">
              <w:t xml:space="preserve"> в форме двух электронных документов, содержащих первую и вторую части заявки. Указанные электронные документы подаются одновременно</w:t>
            </w:r>
          </w:p>
        </w:tc>
      </w:tr>
      <w:tr w:rsidR="00515C47" w:rsidRPr="00D01D46" w:rsidTr="00515C47">
        <w:trPr>
          <w:trHeight w:val="896"/>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5130F3" w:rsidRDefault="00515C47" w:rsidP="00515C47">
            <w:pPr>
              <w:widowControl w:val="0"/>
              <w:suppressAutoHyphens w:val="0"/>
              <w:snapToGrid w:val="0"/>
              <w:spacing w:line="200" w:lineRule="atLeast"/>
              <w:jc w:val="both"/>
              <w:rPr>
                <w:b/>
                <w:iCs/>
                <w:spacing w:val="-13"/>
              </w:rPr>
            </w:pPr>
            <w:r w:rsidRPr="005130F3">
              <w:rPr>
                <w:b/>
                <w:iCs/>
                <w:spacing w:val="-13"/>
              </w:rPr>
              <w:t>Обеспечение заявки на участие в электронном аукционе:</w:t>
            </w:r>
          </w:p>
          <w:p w:rsidR="00515C47" w:rsidRPr="00467FA1" w:rsidRDefault="00515C47" w:rsidP="00515C47">
            <w:pPr>
              <w:widowControl w:val="0"/>
              <w:suppressAutoHyphens w:val="0"/>
              <w:snapToGrid w:val="0"/>
              <w:spacing w:line="200" w:lineRule="atLeast"/>
              <w:jc w:val="both"/>
              <w:rPr>
                <w:color w:val="000000" w:themeColor="text1"/>
              </w:rPr>
            </w:pPr>
            <w:r w:rsidRPr="00467FA1">
              <w:rPr>
                <w:iCs/>
                <w:color w:val="000000" w:themeColor="text1"/>
                <w:spacing w:val="-13"/>
              </w:rPr>
              <w:t>в размере</w:t>
            </w:r>
            <w:r w:rsidRPr="00467FA1">
              <w:rPr>
                <w:i/>
                <w:iCs/>
                <w:color w:val="000000" w:themeColor="text1"/>
                <w:spacing w:val="-13"/>
              </w:rPr>
              <w:t xml:space="preserve"> </w:t>
            </w:r>
            <w:r w:rsidRPr="00467FA1">
              <w:rPr>
                <w:b/>
                <w:iCs/>
                <w:color w:val="000000" w:themeColor="text1"/>
                <w:spacing w:val="-13"/>
              </w:rPr>
              <w:t>0</w:t>
            </w:r>
            <w:r w:rsidRPr="00467FA1">
              <w:rPr>
                <w:b/>
                <w:color w:val="000000" w:themeColor="text1"/>
                <w:spacing w:val="-13"/>
              </w:rPr>
              <w:t>%</w:t>
            </w:r>
            <w:r w:rsidRPr="00467FA1">
              <w:rPr>
                <w:color w:val="000000" w:themeColor="text1"/>
                <w:spacing w:val="-13"/>
              </w:rPr>
              <w:t xml:space="preserve"> от начальной </w:t>
            </w:r>
            <w:r w:rsidRPr="00467FA1">
              <w:rPr>
                <w:color w:val="000000" w:themeColor="text1"/>
              </w:rPr>
              <w:t>(максимальной) цены.</w:t>
            </w:r>
          </w:p>
          <w:p w:rsidR="00515C47" w:rsidRPr="005130F3" w:rsidRDefault="00515C47" w:rsidP="00515C47">
            <w:pPr>
              <w:pStyle w:val="af3"/>
              <w:widowControl w:val="0"/>
              <w:suppressAutoHyphens w:val="0"/>
              <w:jc w:val="both"/>
            </w:pPr>
          </w:p>
        </w:tc>
      </w:tr>
      <w:tr w:rsidR="00515C47" w:rsidRPr="00D01D46" w:rsidTr="00515C47">
        <w:trPr>
          <w:trHeight w:val="558"/>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467FA1" w:rsidRDefault="00515C47" w:rsidP="00515C47">
            <w:pPr>
              <w:widowControl w:val="0"/>
              <w:suppressAutoHyphens w:val="0"/>
              <w:snapToGrid w:val="0"/>
              <w:spacing w:line="200" w:lineRule="atLeast"/>
              <w:jc w:val="both"/>
              <w:rPr>
                <w:b/>
                <w:iCs/>
              </w:rPr>
            </w:pPr>
            <w:r w:rsidRPr="00467FA1">
              <w:rPr>
                <w:b/>
                <w:iCs/>
              </w:rPr>
              <w:t>Обеспечение исполнения контракта:</w:t>
            </w:r>
          </w:p>
          <w:p w:rsidR="000E543C" w:rsidRPr="00305510" w:rsidRDefault="000E543C" w:rsidP="000E543C">
            <w:pPr>
              <w:widowControl w:val="0"/>
              <w:shd w:val="clear" w:color="auto" w:fill="FFFFFF"/>
              <w:suppressAutoHyphens w:val="0"/>
              <w:spacing w:line="200" w:lineRule="atLeast"/>
              <w:jc w:val="both"/>
              <w:rPr>
                <w:iCs/>
              </w:rPr>
            </w:pPr>
            <w:r>
              <w:rPr>
                <w:rFonts w:eastAsia="Arial CYR"/>
                <w:shd w:val="clear" w:color="auto" w:fill="FFFFFF"/>
              </w:rPr>
              <w:t>10</w:t>
            </w:r>
            <w:r w:rsidRPr="005C3F20">
              <w:rPr>
                <w:rFonts w:eastAsia="Arial CYR"/>
              </w:rPr>
              <w:t xml:space="preserve">% от начальной (максимальной) цены контракта – </w:t>
            </w:r>
            <w:r>
              <w:t>92691</w:t>
            </w:r>
            <w:r w:rsidR="00EE4F08">
              <w:t xml:space="preserve">-61 (Девяносто две тысячи шестьсот девяносто один) </w:t>
            </w:r>
            <w:r>
              <w:t xml:space="preserve"> рубль</w:t>
            </w:r>
            <w:r w:rsidRPr="00305510">
              <w:t xml:space="preserve"> </w:t>
            </w:r>
            <w:r>
              <w:t>61</w:t>
            </w:r>
            <w:r w:rsidRPr="00305510">
              <w:t xml:space="preserve"> </w:t>
            </w:r>
            <w:r>
              <w:rPr>
                <w:iCs/>
              </w:rPr>
              <w:t>копейка</w:t>
            </w:r>
            <w:r w:rsidRPr="00305510">
              <w:rPr>
                <w:iCs/>
              </w:rPr>
              <w:t>.</w:t>
            </w:r>
          </w:p>
          <w:p w:rsidR="00515C47" w:rsidRPr="000373D6" w:rsidRDefault="00515C47" w:rsidP="00515C47">
            <w:pPr>
              <w:widowControl w:val="0"/>
              <w:suppressAutoHyphens w:val="0"/>
              <w:autoSpaceDE w:val="0"/>
              <w:autoSpaceDN/>
              <w:jc w:val="both"/>
              <w:rPr>
                <w:b/>
              </w:rPr>
            </w:pPr>
            <w:r w:rsidRPr="000373D6">
              <w:rPr>
                <w:b/>
              </w:rPr>
              <w:t>Срок и порядок предоставления обеспечения исполнения контракта:</w:t>
            </w:r>
          </w:p>
          <w:p w:rsidR="00515C47" w:rsidRPr="000373D6" w:rsidRDefault="00515C47" w:rsidP="00515C47">
            <w:pPr>
              <w:widowControl w:val="0"/>
              <w:suppressAutoHyphens w:val="0"/>
              <w:autoSpaceDE w:val="0"/>
              <w:autoSpaceDN/>
              <w:jc w:val="both"/>
            </w:pPr>
            <w:r w:rsidRPr="000373D6">
              <w:t>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светокопия документа, подтверждающего предоставление обеспечения исполнения контракта, представляется заказчику одновременно с подписанием победителем электронного аукциона или иным участником, с которым заключается контракт при уклонении  победителя от подписания контракта, проекта контракта (в течение 5 дней согласно пункту 3 ст.70 ФЗ-44).</w:t>
            </w:r>
          </w:p>
          <w:p w:rsidR="00515C47" w:rsidRPr="000373D6" w:rsidRDefault="00515C47" w:rsidP="00515C47">
            <w:pPr>
              <w:widowControl w:val="0"/>
              <w:suppressAutoHyphens w:val="0"/>
              <w:autoSpaceDE w:val="0"/>
              <w:autoSpaceDN/>
              <w:jc w:val="both"/>
            </w:pPr>
            <w:r w:rsidRPr="000373D6">
              <w:t>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w:t>
            </w:r>
          </w:p>
          <w:p w:rsidR="00515C47" w:rsidRPr="000373D6" w:rsidRDefault="00515C47" w:rsidP="00515C47">
            <w:pPr>
              <w:widowControl w:val="0"/>
              <w:suppressAutoHyphens w:val="0"/>
              <w:autoSpaceDE w:val="0"/>
              <w:autoSpaceDN/>
              <w:jc w:val="both"/>
            </w:pPr>
            <w:r w:rsidRPr="000373D6">
              <w:rPr>
                <w:b/>
                <w:bCs/>
              </w:rPr>
              <w:t>Банковская гарантия должна быть безотзывной и должна содержать</w:t>
            </w:r>
            <w:r w:rsidRPr="000373D6">
              <w:t>:</w:t>
            </w:r>
          </w:p>
          <w:p w:rsidR="00515C47" w:rsidRPr="000373D6" w:rsidRDefault="00515C47" w:rsidP="00515C47">
            <w:pPr>
              <w:widowControl w:val="0"/>
              <w:suppressAutoHyphens w:val="0"/>
              <w:autoSpaceDE w:val="0"/>
              <w:autoSpaceDN/>
              <w:jc w:val="both"/>
            </w:pPr>
            <w:r w:rsidRPr="000373D6">
              <w:t>- сумму банковской гарантии, подлежащую уплате гарантом заказчику в случае ненадлежащего исполнения обязатель</w:t>
            </w:r>
            <w:proofErr w:type="gramStart"/>
            <w:r w:rsidRPr="000373D6">
              <w:t>ств пр</w:t>
            </w:r>
            <w:proofErr w:type="gramEnd"/>
            <w:r w:rsidRPr="000373D6">
              <w:t>инципалом;</w:t>
            </w:r>
          </w:p>
          <w:p w:rsidR="00515C47" w:rsidRPr="000373D6" w:rsidRDefault="00515C47" w:rsidP="00515C47">
            <w:pPr>
              <w:widowControl w:val="0"/>
              <w:suppressAutoHyphens w:val="0"/>
              <w:autoSpaceDE w:val="0"/>
              <w:autoSpaceDN/>
              <w:jc w:val="both"/>
            </w:pPr>
            <w:r w:rsidRPr="000373D6">
              <w:t>- обязательства принципала, надлежащее исполнение которых обеспечивается банковской гарантией;</w:t>
            </w:r>
          </w:p>
          <w:p w:rsidR="00515C47" w:rsidRPr="000373D6" w:rsidRDefault="00515C47" w:rsidP="00515C47">
            <w:pPr>
              <w:widowControl w:val="0"/>
              <w:suppressAutoHyphens w:val="0"/>
              <w:autoSpaceDE w:val="0"/>
              <w:autoSpaceDN/>
              <w:jc w:val="both"/>
            </w:pPr>
            <w:r w:rsidRPr="000373D6">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15C47" w:rsidRPr="000373D6" w:rsidRDefault="00515C47" w:rsidP="00515C47">
            <w:pPr>
              <w:widowControl w:val="0"/>
              <w:suppressAutoHyphens w:val="0"/>
              <w:autoSpaceDE w:val="0"/>
              <w:autoSpaceDN/>
              <w:jc w:val="both"/>
            </w:pPr>
            <w:r w:rsidRPr="000373D6">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515C47" w:rsidRPr="000373D6" w:rsidRDefault="00515C47" w:rsidP="00515C47">
            <w:pPr>
              <w:widowControl w:val="0"/>
              <w:suppressAutoHyphens w:val="0"/>
              <w:autoSpaceDE w:val="0"/>
              <w:autoSpaceDN/>
              <w:jc w:val="both"/>
            </w:pPr>
            <w:r w:rsidRPr="000373D6">
              <w:t>- срок действия банковской гарантии;</w:t>
            </w:r>
          </w:p>
          <w:p w:rsidR="00515C47" w:rsidRPr="000373D6" w:rsidRDefault="00515C47" w:rsidP="00515C47">
            <w:pPr>
              <w:widowControl w:val="0"/>
              <w:suppressAutoHyphens w:val="0"/>
              <w:autoSpaceDE w:val="0"/>
              <w:autoSpaceDN/>
              <w:jc w:val="both"/>
            </w:pPr>
            <w:r w:rsidRPr="000373D6">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15C47" w:rsidRPr="000373D6" w:rsidRDefault="00515C47" w:rsidP="00515C47">
            <w:pPr>
              <w:widowControl w:val="0"/>
              <w:suppressAutoHyphens w:val="0"/>
              <w:autoSpaceDE w:val="0"/>
              <w:autoSpaceDN/>
              <w:jc w:val="both"/>
            </w:pPr>
            <w:r w:rsidRPr="000373D6">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15C47" w:rsidRPr="000373D6" w:rsidRDefault="00515C47" w:rsidP="00515C47">
            <w:pPr>
              <w:widowControl w:val="0"/>
              <w:suppressAutoHyphens w:val="0"/>
              <w:autoSpaceDE w:val="0"/>
              <w:autoSpaceDN/>
              <w:jc w:val="both"/>
            </w:pPr>
            <w:r w:rsidRPr="000373D6">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15C47" w:rsidRPr="000373D6" w:rsidRDefault="00515C47" w:rsidP="00515C47">
            <w:pPr>
              <w:widowControl w:val="0"/>
              <w:suppressAutoHyphens w:val="0"/>
              <w:autoSpaceDE w:val="0"/>
              <w:autoSpaceDN/>
              <w:jc w:val="both"/>
            </w:pPr>
            <w:r w:rsidRPr="000373D6">
              <w:t xml:space="preserve">Срок действия безотзывной банковской гарантии, выданной банком, должен превышать срок действия контракта </w:t>
            </w:r>
            <w:r w:rsidRPr="000373D6">
              <w:rPr>
                <w:u w:val="single"/>
              </w:rPr>
              <w:t>не менее</w:t>
            </w:r>
            <w:r w:rsidRPr="000373D6">
              <w:t xml:space="preserve"> чем на один месяц.</w:t>
            </w:r>
          </w:p>
          <w:p w:rsidR="00515C47" w:rsidRPr="000373D6" w:rsidRDefault="00515C47" w:rsidP="00515C47">
            <w:pPr>
              <w:widowControl w:val="0"/>
              <w:suppressAutoHyphens w:val="0"/>
              <w:autoSpaceDE w:val="0"/>
              <w:autoSpaceDN/>
              <w:jc w:val="both"/>
              <w:rPr>
                <w:b/>
                <w:bCs/>
              </w:rPr>
            </w:pPr>
            <w:r w:rsidRPr="000373D6">
              <w:rPr>
                <w:b/>
                <w:bCs/>
              </w:rPr>
              <w:t>Платежные реквизиты для перечисления денежных сре</w:t>
            </w:r>
            <w:proofErr w:type="gramStart"/>
            <w:r w:rsidRPr="000373D6">
              <w:rPr>
                <w:b/>
                <w:bCs/>
              </w:rPr>
              <w:t>дств дл</w:t>
            </w:r>
            <w:proofErr w:type="gramEnd"/>
            <w:r w:rsidRPr="000373D6">
              <w:rPr>
                <w:b/>
                <w:bCs/>
              </w:rPr>
              <w:t>я обеспечения исполнения контракта:</w:t>
            </w:r>
          </w:p>
          <w:p w:rsidR="00515C47" w:rsidRPr="000373D6" w:rsidRDefault="00515C47" w:rsidP="00515C47">
            <w:pPr>
              <w:widowControl w:val="0"/>
              <w:suppressAutoHyphens w:val="0"/>
              <w:autoSpaceDE w:val="0"/>
              <w:adjustRightInd w:val="0"/>
              <w:jc w:val="both"/>
            </w:pPr>
            <w:r w:rsidRPr="000373D6">
              <w:t>Наименование получателя:</w:t>
            </w:r>
          </w:p>
          <w:p w:rsidR="000E543C" w:rsidRPr="00305510" w:rsidRDefault="000E543C" w:rsidP="000E543C">
            <w:pPr>
              <w:pStyle w:val="af3"/>
              <w:widowControl w:val="0"/>
              <w:suppressAutoHyphens w:val="0"/>
              <w:jc w:val="both"/>
              <w:rPr>
                <w:rFonts w:ascii="Times New Roman" w:hAnsi="Times New Roman" w:cs="Times New Roman"/>
              </w:rPr>
            </w:pPr>
            <w:r w:rsidRPr="00305510">
              <w:rPr>
                <w:rFonts w:ascii="Times New Roman" w:hAnsi="Times New Roman" w:cs="Times New Roman"/>
              </w:rPr>
              <w:t xml:space="preserve">УФК по Амурской области (Администрация </w:t>
            </w:r>
            <w:r>
              <w:rPr>
                <w:rFonts w:ascii="Times New Roman" w:hAnsi="Times New Roman" w:cs="Times New Roman"/>
              </w:rPr>
              <w:t>Зеньковского</w:t>
            </w:r>
            <w:r w:rsidRPr="00305510">
              <w:rPr>
                <w:rFonts w:ascii="Times New Roman" w:hAnsi="Times New Roman" w:cs="Times New Roman"/>
              </w:rPr>
              <w:t xml:space="preserve"> сельсовета </w:t>
            </w:r>
            <w:proofErr w:type="gramStart"/>
            <w:r w:rsidRPr="00305510">
              <w:rPr>
                <w:rFonts w:ascii="Times New Roman" w:hAnsi="Times New Roman" w:cs="Times New Roman"/>
              </w:rPr>
              <w:t>л</w:t>
            </w:r>
            <w:proofErr w:type="gramEnd"/>
            <w:r w:rsidRPr="00305510">
              <w:rPr>
                <w:rFonts w:ascii="Times New Roman" w:hAnsi="Times New Roman" w:cs="Times New Roman"/>
              </w:rPr>
              <w:t>/счет 05233007</w:t>
            </w:r>
            <w:r>
              <w:rPr>
                <w:rFonts w:ascii="Times New Roman" w:hAnsi="Times New Roman" w:cs="Times New Roman"/>
              </w:rPr>
              <w:t>470</w:t>
            </w:r>
            <w:r w:rsidRPr="00305510">
              <w:rPr>
                <w:rFonts w:ascii="Times New Roman" w:hAnsi="Times New Roman" w:cs="Times New Roman"/>
              </w:rPr>
              <w:t>) ГРКЦ ГУ Банка России по Амурской области г. Благовещенск</w:t>
            </w:r>
          </w:p>
          <w:p w:rsidR="000E543C" w:rsidRPr="00305510" w:rsidRDefault="000E543C" w:rsidP="000E543C">
            <w:pPr>
              <w:pStyle w:val="af3"/>
              <w:widowControl w:val="0"/>
              <w:suppressAutoHyphens w:val="0"/>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 </w:t>
            </w:r>
            <w:r w:rsidR="002C796B">
              <w:rPr>
                <w:rFonts w:ascii="Times New Roman" w:hAnsi="Times New Roman" w:cs="Times New Roman"/>
              </w:rPr>
              <w:t>403028104101230000237</w:t>
            </w:r>
          </w:p>
          <w:p w:rsidR="000E543C" w:rsidRPr="00305510" w:rsidRDefault="000E543C" w:rsidP="000E543C">
            <w:pPr>
              <w:pStyle w:val="af3"/>
              <w:widowControl w:val="0"/>
              <w:suppressAutoHyphens w:val="0"/>
              <w:jc w:val="both"/>
              <w:rPr>
                <w:rFonts w:ascii="Times New Roman" w:hAnsi="Times New Roman" w:cs="Times New Roman"/>
              </w:rPr>
            </w:pPr>
            <w:r w:rsidRPr="00305510">
              <w:rPr>
                <w:rFonts w:ascii="Times New Roman" w:hAnsi="Times New Roman" w:cs="Times New Roman"/>
              </w:rPr>
              <w:t>БИК 041012001</w:t>
            </w:r>
          </w:p>
          <w:p w:rsidR="000E543C" w:rsidRPr="00305510" w:rsidRDefault="000E543C" w:rsidP="000E543C">
            <w:pPr>
              <w:pStyle w:val="af3"/>
              <w:widowControl w:val="0"/>
              <w:suppressAutoHyphens w:val="0"/>
              <w:jc w:val="both"/>
              <w:rPr>
                <w:rFonts w:ascii="Times New Roman" w:hAnsi="Times New Roman" w:cs="Times New Roman"/>
              </w:rPr>
            </w:pPr>
            <w:r w:rsidRPr="00305510">
              <w:rPr>
                <w:rFonts w:ascii="Times New Roman" w:hAnsi="Times New Roman" w:cs="Times New Roman"/>
              </w:rPr>
              <w:lastRenderedPageBreak/>
              <w:t>ОКТМО 10630</w:t>
            </w:r>
            <w:r>
              <w:rPr>
                <w:rFonts w:ascii="Times New Roman" w:hAnsi="Times New Roman" w:cs="Times New Roman"/>
              </w:rPr>
              <w:t>412</w:t>
            </w:r>
          </w:p>
          <w:p w:rsidR="000E543C" w:rsidRPr="00305510" w:rsidRDefault="000E543C" w:rsidP="000E543C">
            <w:pPr>
              <w:pStyle w:val="af3"/>
              <w:widowControl w:val="0"/>
              <w:suppressAutoHyphens w:val="0"/>
              <w:jc w:val="both"/>
              <w:rPr>
                <w:rFonts w:ascii="Times New Roman" w:hAnsi="Times New Roman" w:cs="Times New Roman"/>
              </w:rPr>
            </w:pPr>
            <w:r w:rsidRPr="00305510">
              <w:rPr>
                <w:rFonts w:ascii="Times New Roman" w:hAnsi="Times New Roman" w:cs="Times New Roman"/>
              </w:rPr>
              <w:t>ИНН 2817000</w:t>
            </w:r>
            <w:r>
              <w:rPr>
                <w:rFonts w:ascii="Times New Roman" w:hAnsi="Times New Roman" w:cs="Times New Roman"/>
              </w:rPr>
              <w:t>107</w:t>
            </w:r>
          </w:p>
          <w:p w:rsidR="00B81BD4" w:rsidRDefault="000E543C" w:rsidP="000E543C">
            <w:pPr>
              <w:widowControl w:val="0"/>
              <w:suppressAutoHyphens w:val="0"/>
            </w:pPr>
            <w:r w:rsidRPr="00305510">
              <w:t>КПП 281701001</w:t>
            </w:r>
          </w:p>
          <w:p w:rsidR="00515C47" w:rsidRPr="000373D6" w:rsidRDefault="00515C47" w:rsidP="000E543C">
            <w:pPr>
              <w:widowControl w:val="0"/>
              <w:suppressAutoHyphens w:val="0"/>
            </w:pPr>
            <w:r w:rsidRPr="000373D6">
              <w:t xml:space="preserve">Назначение платежа: Обеспечение исполнения контракта на </w:t>
            </w:r>
            <w:r>
              <w:t>в</w:t>
            </w:r>
            <w:r w:rsidRPr="004C259C">
              <w:t xml:space="preserve">ыполнение работ </w:t>
            </w:r>
            <w:r w:rsidR="00B81BD4">
              <w:t xml:space="preserve">по </w:t>
            </w:r>
            <w:r>
              <w:t xml:space="preserve">монтажу уличного освещения села </w:t>
            </w:r>
            <w:r w:rsidR="000E543C">
              <w:t xml:space="preserve">Зеньковка </w:t>
            </w:r>
            <w:r>
              <w:t xml:space="preserve"> Константиновского района Амурской области</w:t>
            </w:r>
          </w:p>
          <w:p w:rsidR="00515C47" w:rsidRPr="000373D6" w:rsidRDefault="00515C47" w:rsidP="00515C47">
            <w:pPr>
              <w:widowControl w:val="0"/>
              <w:suppressAutoHyphens w:val="0"/>
              <w:autoSpaceDE w:val="0"/>
              <w:autoSpaceDN/>
              <w:jc w:val="both"/>
              <w:rPr>
                <w:shd w:val="clear" w:color="auto" w:fill="FFFFFF"/>
              </w:rPr>
            </w:pPr>
            <w:proofErr w:type="gramStart"/>
            <w:r w:rsidRPr="000373D6">
              <w:rPr>
                <w:b/>
                <w:bCs/>
              </w:rPr>
              <w:t>Порядок и сроки возврата денежных средств, внесенных для обеспечения исполнения контракта:</w:t>
            </w:r>
            <w:r w:rsidRPr="000373D6">
              <w:t xml:space="preserve"> в случае если Подрядчик в качестве способа обеспечения исполнения обязательств по контракту выбрал внесение денежных средств, и Подрядчик исполнил взятые на себя по контракту обязательства надлежащим образом, возврат денежных средств производится после сдачи всех работ, предусмотренных контрактом, в течение</w:t>
            </w:r>
            <w:r w:rsidRPr="000373D6">
              <w:rPr>
                <w:shd w:val="clear" w:color="auto" w:fill="FFFFFF"/>
              </w:rPr>
              <w:t xml:space="preserve"> 5 рабочих дней.</w:t>
            </w:r>
            <w:proofErr w:type="gramEnd"/>
          </w:p>
        </w:tc>
      </w:tr>
      <w:tr w:rsidR="00515C47" w:rsidRPr="00D01D46" w:rsidTr="00515C47">
        <w:trPr>
          <w:trHeight w:val="428"/>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Default="00515C47" w:rsidP="00515C47">
            <w:pPr>
              <w:widowControl w:val="0"/>
              <w:suppressAutoHyphens w:val="0"/>
              <w:snapToGrid w:val="0"/>
              <w:spacing w:line="200" w:lineRule="atLeast"/>
              <w:jc w:val="both"/>
              <w:rPr>
                <w:b/>
                <w:iCs/>
              </w:rPr>
            </w:pPr>
            <w:r w:rsidRPr="00D01D46">
              <w:rPr>
                <w:b/>
                <w:iCs/>
              </w:rPr>
              <w:t>Наличие преимуществ, предоставляемых при участии в электронном аукционе:</w:t>
            </w:r>
          </w:p>
          <w:p w:rsidR="00515C47" w:rsidRPr="00D01D46" w:rsidRDefault="00515C47" w:rsidP="00515C47">
            <w:pPr>
              <w:widowControl w:val="0"/>
              <w:suppressAutoHyphens w:val="0"/>
              <w:snapToGrid w:val="0"/>
              <w:spacing w:line="200" w:lineRule="atLeast"/>
              <w:jc w:val="both"/>
              <w:rPr>
                <w:b/>
                <w:iCs/>
              </w:rPr>
            </w:pPr>
            <w:r>
              <w:rPr>
                <w:b/>
                <w:iCs/>
              </w:rPr>
              <w:t xml:space="preserve">Закупка проводится для субъектов малого предпринимательства, социально ориентированных некоммерческих организаций </w:t>
            </w:r>
          </w:p>
          <w:p w:rsidR="00515C47" w:rsidRPr="00D01D46" w:rsidRDefault="00515C47" w:rsidP="00515C47">
            <w:pPr>
              <w:widowControl w:val="0"/>
              <w:suppressAutoHyphens w:val="0"/>
              <w:autoSpaceDE w:val="0"/>
              <w:autoSpaceDN/>
              <w:jc w:val="both"/>
              <w:rPr>
                <w:shd w:val="clear" w:color="auto" w:fill="FFFFFF"/>
              </w:rPr>
            </w:pPr>
            <w:r w:rsidRPr="00D01D46">
              <w:rPr>
                <w:shd w:val="clear" w:color="auto" w:fill="FFFFFF"/>
              </w:rPr>
              <w:t>преимущества учреждениям и предприятиям уголовно-исполнительной системы не предусмотрены, организациям инвалидов не предусмотрены</w:t>
            </w:r>
          </w:p>
        </w:tc>
      </w:tr>
      <w:tr w:rsidR="00515C47" w:rsidRPr="00D01D46" w:rsidTr="00515C47">
        <w:trPr>
          <w:trHeight w:val="907"/>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r w:rsidRPr="00D01D46">
              <w:t>14.</w:t>
            </w: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widowControl w:val="0"/>
              <w:suppressAutoHyphens w:val="0"/>
              <w:snapToGrid w:val="0"/>
              <w:spacing w:line="200" w:lineRule="atLeast"/>
              <w:jc w:val="both"/>
              <w:rPr>
                <w:b/>
                <w:iCs/>
                <w:spacing w:val="-13"/>
              </w:rPr>
            </w:pPr>
            <w:r w:rsidRPr="00D01D46">
              <w:rPr>
                <w:b/>
                <w:iCs/>
                <w:spacing w:val="-13"/>
              </w:rPr>
              <w:t>Сроки и условия выполнения работ:</w:t>
            </w:r>
          </w:p>
          <w:p w:rsidR="00515C47" w:rsidRPr="00D01D46" w:rsidRDefault="00515C47" w:rsidP="00515C47">
            <w:pPr>
              <w:widowControl w:val="0"/>
              <w:suppressAutoHyphens w:val="0"/>
              <w:autoSpaceDE w:val="0"/>
              <w:autoSpaceDN/>
              <w:snapToGrid w:val="0"/>
              <w:spacing w:line="200" w:lineRule="atLeast"/>
              <w:jc w:val="both"/>
              <w:rPr>
                <w:rFonts w:eastAsia="Courier New CYR"/>
                <w:spacing w:val="-2"/>
                <w:shd w:val="clear" w:color="auto" w:fill="FFFFFF"/>
              </w:rPr>
            </w:pPr>
            <w:r w:rsidRPr="00D01D46">
              <w:t xml:space="preserve">Начало производства работ – с момента подписания муниципального контракта, </w:t>
            </w:r>
            <w:r w:rsidRPr="00DE748E">
              <w:t xml:space="preserve">окончание производства работ – в течение 30 календарных дней с момента заключения муниципального контракта. </w:t>
            </w:r>
            <w:r w:rsidRPr="00DE748E">
              <w:rPr>
                <w:spacing w:val="-2"/>
              </w:rPr>
              <w:t xml:space="preserve">Условия выполнения работ: указаны в Техническом задании и в проекте муниципального </w:t>
            </w:r>
            <w:r w:rsidRPr="00DE748E">
              <w:rPr>
                <w:rFonts w:eastAsia="Courier New CYR"/>
                <w:spacing w:val="-2"/>
                <w:shd w:val="clear" w:color="auto" w:fill="FFFFFF"/>
              </w:rPr>
              <w:t>контракта</w:t>
            </w:r>
          </w:p>
        </w:tc>
      </w:tr>
      <w:tr w:rsidR="00515C47" w:rsidRPr="00D01D46" w:rsidTr="00515C47">
        <w:trPr>
          <w:trHeight w:val="1145"/>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B95BCF" w:rsidRDefault="00515C47" w:rsidP="00515C47">
            <w:pPr>
              <w:widowControl w:val="0"/>
              <w:suppressAutoHyphens w:val="0"/>
              <w:snapToGrid w:val="0"/>
              <w:spacing w:line="200" w:lineRule="atLeast"/>
              <w:jc w:val="both"/>
              <w:rPr>
                <w:b/>
                <w:bCs/>
              </w:rPr>
            </w:pPr>
            <w:r w:rsidRPr="00B95BCF">
              <w:rPr>
                <w:b/>
                <w:bCs/>
              </w:rPr>
              <w:t>Требования к качеству выполненных работ:</w:t>
            </w:r>
          </w:p>
          <w:p w:rsidR="00515C47" w:rsidRDefault="00515C47" w:rsidP="00515C47">
            <w:pPr>
              <w:widowControl w:val="0"/>
              <w:suppressAutoHyphens w:val="0"/>
              <w:rPr>
                <w:rFonts w:eastAsia="Times New Roman CYR"/>
                <w:shd w:val="clear" w:color="auto" w:fill="FFFFFF"/>
              </w:rPr>
            </w:pPr>
            <w:r w:rsidRPr="00B95BCF">
              <w:rPr>
                <w:rFonts w:eastAsia="Times New Roman CYR"/>
                <w:shd w:val="clear" w:color="auto" w:fill="FFFFFF"/>
              </w:rPr>
              <w:t xml:space="preserve">Подрядчик гарантирует качество по </w:t>
            </w:r>
            <w:r>
              <w:t>в</w:t>
            </w:r>
            <w:r w:rsidRPr="004C259C">
              <w:t>ыполнени</w:t>
            </w:r>
            <w:r>
              <w:t>ю</w:t>
            </w:r>
            <w:r w:rsidRPr="004C259C">
              <w:t xml:space="preserve"> работ по точечной установке уличных </w:t>
            </w:r>
            <w:r>
              <w:t xml:space="preserve">светодиодных </w:t>
            </w:r>
            <w:r w:rsidRPr="004C259C">
              <w:t xml:space="preserve">светильников в селе </w:t>
            </w:r>
            <w:r w:rsidR="000E543C">
              <w:t>Зеньковка</w:t>
            </w:r>
            <w:r w:rsidRPr="00B95BCF">
              <w:rPr>
                <w:iCs/>
              </w:rPr>
              <w:t xml:space="preserve"> </w:t>
            </w:r>
            <w:r w:rsidRPr="00B95BCF">
              <w:rPr>
                <w:rFonts w:eastAsia="Times New Roman CYR"/>
                <w:shd w:val="clear" w:color="auto" w:fill="FFFFFF"/>
              </w:rPr>
              <w:t>в соответствии с требованиями действующего законодательства</w:t>
            </w:r>
          </w:p>
          <w:p w:rsidR="00515C47" w:rsidRDefault="00515C47" w:rsidP="00515C47">
            <w:pPr>
              <w:widowControl w:val="0"/>
              <w:shd w:val="clear" w:color="auto" w:fill="FFFFFF"/>
              <w:tabs>
                <w:tab w:val="left" w:pos="1152"/>
              </w:tabs>
              <w:suppressAutoHyphens w:val="0"/>
              <w:jc w:val="both"/>
              <w:rPr>
                <w:rFonts w:eastAsia="Times New Roman CYR"/>
                <w:shd w:val="clear" w:color="auto" w:fill="FFFFFF"/>
              </w:rPr>
            </w:pPr>
            <w:r w:rsidRPr="00436D2E">
              <w:rPr>
                <w:rFonts w:eastAsia="Times New Roman CYR"/>
                <w:shd w:val="clear" w:color="auto" w:fill="FFFFFF"/>
              </w:rPr>
              <w:t>Гарантийный срок службы светод</w:t>
            </w:r>
            <w:r>
              <w:rPr>
                <w:rFonts w:eastAsia="Times New Roman CYR"/>
                <w:shd w:val="clear" w:color="auto" w:fill="FFFFFF"/>
              </w:rPr>
              <w:t>и</w:t>
            </w:r>
            <w:r w:rsidRPr="00436D2E">
              <w:rPr>
                <w:rFonts w:eastAsia="Times New Roman CYR"/>
                <w:shd w:val="clear" w:color="auto" w:fill="FFFFFF"/>
              </w:rPr>
              <w:t xml:space="preserve">одных светильников составляет 5 лет </w:t>
            </w:r>
            <w:proofErr w:type="gramStart"/>
            <w:r w:rsidRPr="00436D2E">
              <w:rPr>
                <w:rFonts w:eastAsia="Times New Roman CYR"/>
                <w:shd w:val="clear" w:color="auto" w:fill="FFFFFF"/>
              </w:rPr>
              <w:t>с даты подписания</w:t>
            </w:r>
            <w:proofErr w:type="gramEnd"/>
            <w:r w:rsidRPr="00436D2E">
              <w:rPr>
                <w:rFonts w:eastAsia="Times New Roman CYR"/>
                <w:shd w:val="clear" w:color="auto" w:fill="FFFFFF"/>
              </w:rPr>
              <w:t xml:space="preserve"> акта выполненных работ.</w:t>
            </w:r>
            <w:r>
              <w:rPr>
                <w:rFonts w:eastAsia="Times New Roman CYR"/>
                <w:shd w:val="clear" w:color="auto" w:fill="FFFFFF"/>
              </w:rPr>
              <w:t xml:space="preserve"> </w:t>
            </w:r>
          </w:p>
          <w:p w:rsidR="00515C47" w:rsidRPr="00B95BCF" w:rsidRDefault="00515C47" w:rsidP="00515C47">
            <w:pPr>
              <w:widowControl w:val="0"/>
              <w:suppressAutoHyphens w:val="0"/>
              <w:jc w:val="both"/>
              <w:rPr>
                <w:rFonts w:eastAsia="Times New Roman CYR"/>
                <w:shd w:val="clear" w:color="auto" w:fill="FFFFFF"/>
              </w:rPr>
            </w:pPr>
            <w:proofErr w:type="gramStart"/>
            <w:r w:rsidRPr="00AA0036">
              <w:t xml:space="preserve">В течение гарантийного срока Подрядчик обязан по письменному требованию </w:t>
            </w:r>
            <w:r>
              <w:t>З</w:t>
            </w:r>
            <w:r w:rsidRPr="00AA0036">
              <w:t xml:space="preserve">аказчика в срок, установленный </w:t>
            </w:r>
            <w:r>
              <w:t>З</w:t>
            </w:r>
            <w:r w:rsidRPr="00AA0036">
              <w:t>аказчиком своими силами и за свой счет выполнить работы по исправлению и устранению дефектов, являющихся следствием нарушения Подрядчиком обязательств по Контракту, включая замену дефектного оборудования и материалов либо их частей, а также в случае необходимости, повторно выполнить отдельные виды работ.</w:t>
            </w:r>
            <w:proofErr w:type="gramEnd"/>
          </w:p>
        </w:tc>
      </w:tr>
      <w:tr w:rsidR="00515C47" w:rsidRPr="00D01D46" w:rsidTr="00515C47">
        <w:trPr>
          <w:trHeight w:val="255"/>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widowControl w:val="0"/>
              <w:suppressAutoHyphens w:val="0"/>
              <w:snapToGrid w:val="0"/>
              <w:spacing w:line="0" w:lineRule="atLeast"/>
              <w:jc w:val="both"/>
              <w:rPr>
                <w:b/>
                <w:iCs/>
              </w:rPr>
            </w:pPr>
            <w:r w:rsidRPr="00D01D46">
              <w:rPr>
                <w:b/>
                <w:bCs/>
                <w:spacing w:val="-2"/>
              </w:rPr>
              <w:t>Условия контракта</w:t>
            </w:r>
            <w:r w:rsidRPr="00436D2E">
              <w:rPr>
                <w:b/>
                <w:bCs/>
                <w:spacing w:val="-2"/>
              </w:rPr>
              <w:t>:</w:t>
            </w:r>
            <w:r w:rsidRPr="00436D2E">
              <w:t xml:space="preserve"> Подрядчик принимает на себя обязательства по выполнению монтажных работ, являющихся объектом закупки, в сроки, </w:t>
            </w:r>
            <w:proofErr w:type="gramStart"/>
            <w:r w:rsidRPr="00436D2E">
              <w:t>объеме</w:t>
            </w:r>
            <w:proofErr w:type="gramEnd"/>
            <w:r w:rsidRPr="00436D2E">
              <w:t xml:space="preserve"> и качестве, которые определены документацией об аукционе, техническим заданием и проектом контракта</w:t>
            </w:r>
          </w:p>
        </w:tc>
      </w:tr>
      <w:tr w:rsidR="00515C47" w:rsidRPr="00D01D46" w:rsidTr="00515C47">
        <w:trPr>
          <w:trHeight w:val="240"/>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widowControl w:val="0"/>
              <w:suppressAutoHyphens w:val="0"/>
              <w:snapToGrid w:val="0"/>
              <w:spacing w:line="0" w:lineRule="atLeast"/>
              <w:rPr>
                <w:b/>
                <w:iCs/>
              </w:rPr>
            </w:pPr>
            <w:r w:rsidRPr="00D01D46">
              <w:rPr>
                <w:b/>
                <w:iCs/>
              </w:rPr>
              <w:t>Срок, в течение которого победитель электронного аукциона должен подписать контракт:</w:t>
            </w:r>
          </w:p>
          <w:p w:rsidR="00515C47" w:rsidRPr="00D01D46" w:rsidRDefault="00515C47" w:rsidP="00515C47">
            <w:pPr>
              <w:widowControl w:val="0"/>
              <w:shd w:val="clear" w:color="auto" w:fill="FFFFFF"/>
              <w:tabs>
                <w:tab w:val="left" w:pos="1152"/>
              </w:tabs>
              <w:suppressAutoHyphens w:val="0"/>
              <w:jc w:val="both"/>
              <w:rPr>
                <w:rFonts w:eastAsia="Arial CYR"/>
                <w:iCs/>
              </w:rPr>
            </w:pPr>
            <w:r w:rsidRPr="00D01D46">
              <w:t xml:space="preserve">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w:t>
            </w:r>
            <w:r>
              <w:t>со дня</w:t>
            </w:r>
            <w:r w:rsidRPr="00D01D46">
              <w:t xml:space="preserve"> размещения заказчиком в единой информационной системе (на официальном сайте) проекта контракта</w:t>
            </w:r>
          </w:p>
        </w:tc>
      </w:tr>
      <w:tr w:rsidR="00515C47" w:rsidRPr="00D01D46" w:rsidTr="00515C47">
        <w:trPr>
          <w:trHeight w:val="240"/>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widowControl w:val="0"/>
              <w:suppressAutoHyphens w:val="0"/>
              <w:autoSpaceDE w:val="0"/>
              <w:autoSpaceDN/>
              <w:snapToGrid w:val="0"/>
              <w:rPr>
                <w:b/>
              </w:rPr>
            </w:pPr>
            <w:r w:rsidRPr="00D01D46">
              <w:rPr>
                <w:b/>
              </w:rPr>
              <w:t>Возможность заказчика изменить условия контракта:</w:t>
            </w:r>
          </w:p>
          <w:p w:rsidR="00515C47" w:rsidRPr="00D01D46" w:rsidRDefault="00515C47" w:rsidP="00515C47">
            <w:pPr>
              <w:widowControl w:val="0"/>
              <w:suppressAutoHyphens w:val="0"/>
              <w:autoSpaceDE w:val="0"/>
              <w:adjustRightInd w:val="0"/>
              <w:ind w:firstLine="600"/>
              <w:jc w:val="both"/>
            </w:pPr>
            <w:r w:rsidRPr="00D01D46">
              <w:t xml:space="preserve">Внесение изменений и дополнений в Контракт возможно по соглашению Сторон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515C47" w:rsidRPr="00D01D46" w:rsidRDefault="00515C47" w:rsidP="00515C47">
            <w:pPr>
              <w:widowControl w:val="0"/>
              <w:suppressAutoHyphens w:val="0"/>
              <w:ind w:firstLine="720"/>
              <w:jc w:val="both"/>
            </w:pPr>
            <w:r w:rsidRPr="00D01D46">
              <w:t>- при снижении цены контракта без изменения, предусмотренного Контрактом объема Работ, качества выполняемых Работ и иных условий Контракта;</w:t>
            </w:r>
          </w:p>
          <w:p w:rsidR="00515C47" w:rsidRPr="00D01D46" w:rsidRDefault="00515C47" w:rsidP="00515C47">
            <w:pPr>
              <w:widowControl w:val="0"/>
              <w:shd w:val="clear" w:color="auto" w:fill="FFFFFF"/>
              <w:tabs>
                <w:tab w:val="left" w:pos="9720"/>
              </w:tabs>
              <w:suppressAutoHyphens w:val="0"/>
              <w:ind w:firstLine="720"/>
              <w:jc w:val="both"/>
            </w:pPr>
            <w:r w:rsidRPr="00D01D46">
              <w:t xml:space="preserve">- если по предложению </w:t>
            </w:r>
            <w:r>
              <w:t>З</w:t>
            </w:r>
            <w:r w:rsidRPr="00D01D46">
              <w:t xml:space="preserve">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w:t>
            </w:r>
            <w:r w:rsidRPr="00D01D46">
              <w:lastRenderedPageBreak/>
              <w:t xml:space="preserve">процентов. При этом по соглашению сторон допускается изменение с учетом </w:t>
            </w:r>
            <w:proofErr w:type="gramStart"/>
            <w:r w:rsidRPr="00D01D46">
              <w:t xml:space="preserve">положений </w:t>
            </w:r>
            <w:hyperlink r:id="rId75" w:history="1">
              <w:r w:rsidRPr="00D01D46">
                <w:t>бюджетного законодательства</w:t>
              </w:r>
            </w:hyperlink>
            <w:r w:rsidRPr="00D01D46">
              <w:t xml:space="preserve"> Российской Федерации цены Контракта</w:t>
            </w:r>
            <w:proofErr w:type="gramEnd"/>
            <w:r w:rsidRPr="00D01D46">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515C47" w:rsidRPr="00D01D46" w:rsidRDefault="00515C47" w:rsidP="00515C47">
            <w:pPr>
              <w:widowControl w:val="0"/>
              <w:suppressAutoHyphens w:val="0"/>
              <w:ind w:firstLine="720"/>
              <w:jc w:val="both"/>
            </w:pPr>
            <w:r w:rsidRPr="00D01D46">
              <w:t xml:space="preserve">- при исполнении Контракта по согласованию </w:t>
            </w:r>
            <w:r>
              <w:t>З</w:t>
            </w:r>
            <w:r w:rsidRPr="00D01D46">
              <w:t xml:space="preserve">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tc>
      </w:tr>
      <w:tr w:rsidR="00515C47" w:rsidRPr="00D01D46" w:rsidTr="00515C47">
        <w:trPr>
          <w:trHeight w:val="599"/>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widowControl w:val="0"/>
              <w:suppressAutoHyphens w:val="0"/>
              <w:autoSpaceDE w:val="0"/>
              <w:autoSpaceDN/>
              <w:jc w:val="both"/>
              <w:rPr>
                <w:shd w:val="clear" w:color="auto" w:fill="FFFFFF"/>
              </w:rPr>
            </w:pPr>
            <w:r w:rsidRPr="00D01D46">
              <w:rPr>
                <w:b/>
              </w:rPr>
              <w:t xml:space="preserve">Возможность одностороннего отказа от исполнения контракта в соответствии со ст. 95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D01D46">
              <w:t>предусмотрена</w:t>
            </w:r>
          </w:p>
        </w:tc>
      </w:tr>
      <w:tr w:rsidR="00515C47" w:rsidRPr="00D01D46" w:rsidTr="00515C47">
        <w:trPr>
          <w:trHeight w:val="639"/>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rPr>
                <w:iCs/>
              </w:rPr>
            </w:pP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widowControl w:val="0"/>
              <w:suppressAutoHyphens w:val="0"/>
              <w:ind w:left="33" w:right="88"/>
              <w:jc w:val="both"/>
            </w:pPr>
            <w:r w:rsidRPr="00D01D46">
              <w:t xml:space="preserve"> </w:t>
            </w:r>
            <w:r w:rsidRPr="00D01D46">
              <w:rPr>
                <w:iCs/>
              </w:rPr>
              <w:t>Контракт может быть заключен не ранее чем через десять дней со дня размещения на официальном сайте (электронной площадке) протокола подведения итогов электронного аукциона</w:t>
            </w:r>
          </w:p>
        </w:tc>
      </w:tr>
      <w:tr w:rsidR="00515C47" w:rsidRPr="00D01D46" w:rsidTr="00515C47">
        <w:trPr>
          <w:trHeight w:val="300"/>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rPr>
                <w:iCs/>
              </w:rPr>
            </w:pPr>
            <w:r w:rsidRPr="00D01D46">
              <w:rPr>
                <w:iCs/>
              </w:rPr>
              <w:t>6</w:t>
            </w: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widowControl w:val="0"/>
              <w:suppressAutoHyphens w:val="0"/>
              <w:autoSpaceDE w:val="0"/>
              <w:autoSpaceDN/>
              <w:snapToGrid w:val="0"/>
              <w:jc w:val="both"/>
              <w:rPr>
                <w:b/>
              </w:rPr>
            </w:pPr>
            <w:r w:rsidRPr="00D01D46">
              <w:rPr>
                <w:b/>
              </w:rPr>
              <w:t>Условия признания уклонения от заключения контракта:</w:t>
            </w:r>
          </w:p>
          <w:p w:rsidR="00515C47" w:rsidRPr="00D01D46" w:rsidRDefault="00515C47" w:rsidP="00515C47">
            <w:pPr>
              <w:widowControl w:val="0"/>
              <w:suppressAutoHyphens w:val="0"/>
              <w:autoSpaceDE w:val="0"/>
              <w:autoSpaceDN/>
              <w:snapToGrid w:val="0"/>
              <w:jc w:val="both"/>
            </w:pPr>
            <w:r w:rsidRPr="00D01D46">
              <w:t>победитель электронного аукциона признается уклонившимся от заключения контракта в случаях:</w:t>
            </w:r>
          </w:p>
          <w:p w:rsidR="00515C47" w:rsidRPr="00D01D46" w:rsidRDefault="00515C47" w:rsidP="00515C47">
            <w:pPr>
              <w:widowControl w:val="0"/>
              <w:suppressAutoHyphens w:val="0"/>
              <w:autoSpaceDE w:val="0"/>
              <w:autoSpaceDN/>
              <w:jc w:val="both"/>
            </w:pPr>
            <w:r w:rsidRPr="00D01D46">
              <w:t>- нарушения установленного документацией об электронном аукционе срока подписания проекта контракта;</w:t>
            </w:r>
          </w:p>
          <w:p w:rsidR="00515C47" w:rsidRPr="00D01D46" w:rsidRDefault="00515C47" w:rsidP="00515C47">
            <w:pPr>
              <w:widowControl w:val="0"/>
              <w:suppressAutoHyphens w:val="0"/>
              <w:autoSpaceDE w:val="0"/>
              <w:autoSpaceDN/>
              <w:jc w:val="both"/>
            </w:pPr>
            <w:r w:rsidRPr="00D01D46">
              <w:t>- нарушения срока направления протокола разногласий;</w:t>
            </w:r>
          </w:p>
          <w:p w:rsidR="00515C47" w:rsidRPr="00D01D46" w:rsidRDefault="00515C47" w:rsidP="00515C47">
            <w:pPr>
              <w:widowControl w:val="0"/>
              <w:suppressAutoHyphens w:val="0"/>
              <w:autoSpaceDE w:val="0"/>
              <w:autoSpaceDN/>
              <w:jc w:val="both"/>
            </w:pPr>
            <w:r w:rsidRPr="00D01D46">
              <w:t>- нарушения установленного документацией об электронном аукционе срока и порядка предоставления обеспечения исполнения контракта, несоответствие обеспечения требованиям о размере обеспечения;</w:t>
            </w:r>
          </w:p>
          <w:p w:rsidR="00515C47" w:rsidRPr="00D01D46" w:rsidRDefault="00515C47" w:rsidP="00515C47">
            <w:pPr>
              <w:widowControl w:val="0"/>
              <w:suppressAutoHyphens w:val="0"/>
              <w:ind w:left="33" w:right="88"/>
              <w:jc w:val="both"/>
            </w:pPr>
            <w:r w:rsidRPr="00D01D46">
              <w:t>- признания информации, подтверждающей добросовестность победителя электронного аукциона, недостоверной</w:t>
            </w:r>
          </w:p>
        </w:tc>
      </w:tr>
      <w:tr w:rsidR="00515C47" w:rsidRPr="00D01D46" w:rsidTr="00515C47">
        <w:trPr>
          <w:trHeight w:val="300"/>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rPr>
                <w:iCs/>
              </w:rPr>
            </w:pP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widowControl w:val="0"/>
              <w:suppressAutoHyphens w:val="0"/>
              <w:jc w:val="both"/>
              <w:rPr>
                <w:b/>
              </w:rPr>
            </w:pPr>
            <w:r w:rsidRPr="00D01D46">
              <w:rPr>
                <w:b/>
                <w:noProof/>
              </w:rPr>
              <w:t xml:space="preserve">Условия, запреты </w:t>
            </w:r>
            <w:r w:rsidRPr="00D01D46">
              <w:rPr>
                <w:b/>
              </w:rPr>
              <w:t>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15C47" w:rsidRPr="00D01D46" w:rsidRDefault="00515C47" w:rsidP="00515C47">
            <w:pPr>
              <w:widowControl w:val="0"/>
              <w:suppressAutoHyphens w:val="0"/>
              <w:jc w:val="both"/>
              <w:rPr>
                <w:noProof/>
              </w:rPr>
            </w:pPr>
            <w:r>
              <w:t>Не установлено</w:t>
            </w:r>
          </w:p>
        </w:tc>
      </w:tr>
      <w:tr w:rsidR="00515C47" w:rsidRPr="00D01D46" w:rsidTr="00515C47">
        <w:trPr>
          <w:trHeight w:val="285"/>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widowControl w:val="0"/>
              <w:suppressAutoHyphens w:val="0"/>
              <w:autoSpaceDE w:val="0"/>
              <w:autoSpaceDN/>
              <w:snapToGrid w:val="0"/>
              <w:jc w:val="both"/>
              <w:rPr>
                <w:b/>
                <w:shd w:val="clear" w:color="auto" w:fill="FFFFFF"/>
              </w:rPr>
            </w:pPr>
            <w:r w:rsidRPr="00D01D46">
              <w:rPr>
                <w:b/>
                <w:shd w:val="clear" w:color="auto" w:fill="FFFFFF"/>
              </w:rPr>
              <w:t>Контрактная служба:</w:t>
            </w:r>
          </w:p>
          <w:p w:rsidR="00515C47" w:rsidRPr="00D01D46" w:rsidRDefault="00365E8F" w:rsidP="00365E8F">
            <w:pPr>
              <w:widowControl w:val="0"/>
              <w:suppressAutoHyphens w:val="0"/>
              <w:autoSpaceDE w:val="0"/>
              <w:autoSpaceDN/>
              <w:jc w:val="both"/>
            </w:pPr>
            <w:r>
              <w:t>Полунина Наталья Викторовна</w:t>
            </w:r>
            <w:r w:rsidR="00515C47" w:rsidRPr="00D01D46">
              <w:t xml:space="preserve"> – руководитель контрактной службы – тел. 8(41639)</w:t>
            </w:r>
            <w:r>
              <w:t>93680</w:t>
            </w:r>
          </w:p>
        </w:tc>
      </w:tr>
      <w:tr w:rsidR="00515C47" w:rsidRPr="00D01D46" w:rsidTr="00515C47">
        <w:trPr>
          <w:trHeight w:val="360"/>
        </w:trPr>
        <w:tc>
          <w:tcPr>
            <w:tcW w:w="568" w:type="dxa"/>
            <w:tcBorders>
              <w:top w:val="nil"/>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nil"/>
              <w:left w:val="single" w:sz="4" w:space="0" w:color="000000"/>
              <w:bottom w:val="single" w:sz="4" w:space="0" w:color="000000"/>
              <w:right w:val="single" w:sz="4" w:space="0" w:color="000000"/>
            </w:tcBorders>
          </w:tcPr>
          <w:p w:rsidR="00515C47" w:rsidRPr="005130F3" w:rsidRDefault="00515C47" w:rsidP="00515C47">
            <w:pPr>
              <w:widowControl w:val="0"/>
              <w:suppressAutoHyphens w:val="0"/>
              <w:autoSpaceDE w:val="0"/>
              <w:autoSpaceDN/>
              <w:snapToGrid w:val="0"/>
              <w:jc w:val="both"/>
              <w:rPr>
                <w:b/>
                <w:shd w:val="clear" w:color="auto" w:fill="FFFFFF"/>
              </w:rPr>
            </w:pPr>
            <w:proofErr w:type="gramStart"/>
            <w:r w:rsidRPr="005130F3">
              <w:rPr>
                <w:b/>
                <w:shd w:val="clear" w:color="auto" w:fill="FFFFFF"/>
              </w:rPr>
              <w:t>Ответственный</w:t>
            </w:r>
            <w:proofErr w:type="gramEnd"/>
            <w:r w:rsidRPr="005130F3">
              <w:rPr>
                <w:b/>
                <w:shd w:val="clear" w:color="auto" w:fill="FFFFFF"/>
              </w:rPr>
              <w:t xml:space="preserve"> за заключение контракта:</w:t>
            </w:r>
          </w:p>
          <w:p w:rsidR="00515C47" w:rsidRPr="00D45082" w:rsidRDefault="00365E8F" w:rsidP="00515C47">
            <w:pPr>
              <w:widowControl w:val="0"/>
              <w:suppressAutoHyphens w:val="0"/>
              <w:autoSpaceDE w:val="0"/>
              <w:autoSpaceDN/>
              <w:snapToGrid w:val="0"/>
              <w:jc w:val="both"/>
              <w:rPr>
                <w:shd w:val="clear" w:color="auto" w:fill="FFFFFF"/>
              </w:rPr>
            </w:pPr>
            <w:r>
              <w:rPr>
                <w:shd w:val="clear" w:color="auto" w:fill="FFFFFF"/>
              </w:rPr>
              <w:t>Полунина Н.В.</w:t>
            </w:r>
          </w:p>
          <w:p w:rsidR="00515C47" w:rsidRPr="004212D9" w:rsidRDefault="00515C47" w:rsidP="00365E8F">
            <w:pPr>
              <w:widowControl w:val="0"/>
              <w:suppressAutoHyphens w:val="0"/>
              <w:jc w:val="both"/>
              <w:rPr>
                <w:shd w:val="clear" w:color="auto" w:fill="FFFFFF"/>
              </w:rPr>
            </w:pPr>
            <w:r w:rsidRPr="005130F3">
              <w:rPr>
                <w:shd w:val="clear" w:color="auto" w:fill="FFFFFF"/>
              </w:rPr>
              <w:t xml:space="preserve">эл. почта </w:t>
            </w:r>
            <w:r>
              <w:rPr>
                <w:shd w:val="clear" w:color="auto" w:fill="FFFFFF"/>
              </w:rPr>
              <w:t>–</w:t>
            </w:r>
            <w:r w:rsidRPr="005130F3">
              <w:rPr>
                <w:shd w:val="clear" w:color="auto" w:fill="FFFFFF"/>
              </w:rPr>
              <w:t xml:space="preserve"> </w:t>
            </w:r>
            <w:proofErr w:type="spellStart"/>
            <w:r w:rsidR="00365E8F">
              <w:rPr>
                <w:u w:val="single"/>
                <w:lang w:val="en-US"/>
              </w:rPr>
              <w:t>zenkovkaselsovet</w:t>
            </w:r>
            <w:proofErr w:type="spellEnd"/>
            <w:r w:rsidR="00365E8F" w:rsidRPr="00365E8F">
              <w:rPr>
                <w:u w:val="single"/>
              </w:rPr>
              <w:t>@</w:t>
            </w:r>
            <w:r w:rsidR="00365E8F">
              <w:rPr>
                <w:u w:val="single"/>
                <w:lang w:val="en-US"/>
              </w:rPr>
              <w:t>rambler</w:t>
            </w:r>
            <w:r w:rsidR="00365E8F" w:rsidRPr="00365E8F">
              <w:rPr>
                <w:u w:val="single"/>
              </w:rPr>
              <w:t>.</w:t>
            </w:r>
            <w:proofErr w:type="spellStart"/>
            <w:r w:rsidR="00365E8F">
              <w:rPr>
                <w:u w:val="single"/>
                <w:lang w:val="en-US"/>
              </w:rPr>
              <w:t>ru</w:t>
            </w:r>
            <w:proofErr w:type="spellEnd"/>
          </w:p>
        </w:tc>
      </w:tr>
      <w:tr w:rsidR="00515C47" w:rsidRPr="00D01D46" w:rsidTr="00515C47">
        <w:trPr>
          <w:trHeight w:val="451"/>
        </w:trPr>
        <w:tc>
          <w:tcPr>
            <w:tcW w:w="568" w:type="dxa"/>
            <w:tcBorders>
              <w:top w:val="single" w:sz="4" w:space="0" w:color="000000"/>
              <w:left w:val="single" w:sz="4" w:space="0" w:color="000000"/>
              <w:bottom w:val="single" w:sz="4" w:space="0" w:color="000000"/>
              <w:right w:val="nil"/>
            </w:tcBorders>
            <w:vAlign w:val="center"/>
          </w:tcPr>
          <w:p w:rsidR="00515C47" w:rsidRPr="00D01D46" w:rsidRDefault="00515C47" w:rsidP="00515C47">
            <w:pPr>
              <w:widowControl w:val="0"/>
              <w:numPr>
                <w:ilvl w:val="0"/>
                <w:numId w:val="8"/>
              </w:numPr>
              <w:suppressAutoHyphens w:val="0"/>
              <w:snapToGrid w:val="0"/>
              <w:spacing w:line="200" w:lineRule="atLeast"/>
              <w:jc w:val="both"/>
            </w:pPr>
          </w:p>
        </w:tc>
        <w:tc>
          <w:tcPr>
            <w:tcW w:w="9152" w:type="dxa"/>
            <w:tcBorders>
              <w:top w:val="single" w:sz="4" w:space="0" w:color="000000"/>
              <w:left w:val="single" w:sz="4" w:space="0" w:color="000000"/>
              <w:bottom w:val="single" w:sz="4" w:space="0" w:color="000000"/>
              <w:right w:val="single" w:sz="4" w:space="0" w:color="000000"/>
            </w:tcBorders>
          </w:tcPr>
          <w:p w:rsidR="00515C47" w:rsidRPr="00D01D46" w:rsidRDefault="00515C47" w:rsidP="00515C47">
            <w:pPr>
              <w:pStyle w:val="ConsPlusNormal"/>
              <w:widowControl w:val="0"/>
              <w:suppressAutoHyphens w:val="0"/>
              <w:ind w:firstLine="33"/>
              <w:jc w:val="both"/>
              <w:rPr>
                <w:rFonts w:ascii="Times New Roman" w:hAnsi="Times New Roman" w:cs="Times New Roman"/>
                <w:b/>
                <w:shd w:val="clear" w:color="auto" w:fill="FFFFFF"/>
              </w:rPr>
            </w:pPr>
            <w:r w:rsidRPr="00D01D46">
              <w:rPr>
                <w:rFonts w:ascii="Times New Roman" w:hAnsi="Times New Roman" w:cs="Times New Roman"/>
                <w:b/>
                <w:shd w:val="clear" w:color="auto" w:fill="FFFFFF"/>
              </w:rPr>
              <w:t>Антидемпинговые меры при проведен</w:t>
            </w:r>
            <w:proofErr w:type="gramStart"/>
            <w:r w:rsidRPr="00D01D46">
              <w:rPr>
                <w:rFonts w:ascii="Times New Roman" w:hAnsi="Times New Roman" w:cs="Times New Roman"/>
                <w:b/>
                <w:shd w:val="clear" w:color="auto" w:fill="FFFFFF"/>
              </w:rPr>
              <w:t>ии ау</w:t>
            </w:r>
            <w:proofErr w:type="gramEnd"/>
            <w:r w:rsidRPr="00D01D46">
              <w:rPr>
                <w:rFonts w:ascii="Times New Roman" w:hAnsi="Times New Roman" w:cs="Times New Roman"/>
                <w:b/>
                <w:shd w:val="clear" w:color="auto" w:fill="FFFFFF"/>
              </w:rPr>
              <w:t xml:space="preserve">кциона: </w:t>
            </w:r>
            <w:r w:rsidRPr="00D01D46">
              <w:rPr>
                <w:rFonts w:ascii="Times New Roman" w:hAnsi="Times New Roman" w:cs="Times New Roman"/>
                <w:shd w:val="clear" w:color="auto" w:fill="FFFFFF"/>
              </w:rPr>
              <w:t>в соответствии с пунктами 2</w:t>
            </w:r>
            <w:r>
              <w:rPr>
                <w:rFonts w:ascii="Times New Roman" w:hAnsi="Times New Roman" w:cs="Times New Roman"/>
                <w:shd w:val="clear" w:color="auto" w:fill="FFFFFF"/>
              </w:rPr>
              <w:t>,</w:t>
            </w:r>
            <w:r w:rsidRPr="00D01D46">
              <w:rPr>
                <w:rFonts w:ascii="Times New Roman" w:hAnsi="Times New Roman" w:cs="Times New Roman"/>
                <w:shd w:val="clear" w:color="auto" w:fill="FFFFFF"/>
              </w:rPr>
              <w:t>3 ст. 37 ФЗ-44</w:t>
            </w:r>
          </w:p>
        </w:tc>
      </w:tr>
    </w:tbl>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tbl>
      <w:tblPr>
        <w:tblW w:w="0" w:type="auto"/>
        <w:tblLook w:val="04A0" w:firstRow="1" w:lastRow="0" w:firstColumn="1" w:lastColumn="0" w:noHBand="0" w:noVBand="1"/>
      </w:tblPr>
      <w:tblGrid>
        <w:gridCol w:w="6912"/>
        <w:gridCol w:w="2835"/>
      </w:tblGrid>
      <w:tr w:rsidR="00515C47" w:rsidRPr="00CA056B" w:rsidTr="00515C47">
        <w:trPr>
          <w:trHeight w:val="567"/>
        </w:trPr>
        <w:tc>
          <w:tcPr>
            <w:tcW w:w="6912" w:type="dxa"/>
            <w:shd w:val="clear" w:color="auto" w:fill="auto"/>
          </w:tcPr>
          <w:p w:rsidR="00515C47" w:rsidRPr="00CA056B" w:rsidRDefault="00515C47" w:rsidP="00515C47">
            <w:pPr>
              <w:jc w:val="right"/>
            </w:pPr>
          </w:p>
        </w:tc>
        <w:tc>
          <w:tcPr>
            <w:tcW w:w="2835" w:type="dxa"/>
            <w:shd w:val="clear" w:color="auto" w:fill="auto"/>
          </w:tcPr>
          <w:p w:rsidR="00515C47" w:rsidRPr="00CA056B" w:rsidRDefault="00515C47" w:rsidP="00515C47">
            <w:r>
              <w:t>Приложение № 1</w:t>
            </w:r>
          </w:p>
          <w:p w:rsidR="00515C47" w:rsidRPr="00CA056B" w:rsidRDefault="00515C47" w:rsidP="00515C47">
            <w:pPr>
              <w:widowControl w:val="0"/>
              <w:tabs>
                <w:tab w:val="left" w:pos="7513"/>
              </w:tabs>
              <w:suppressAutoHyphens w:val="0"/>
              <w:autoSpaceDE w:val="0"/>
              <w:autoSpaceDN/>
              <w:spacing w:line="100" w:lineRule="atLeast"/>
            </w:pPr>
            <w:r w:rsidRPr="00AA0036">
              <w:rPr>
                <w:rFonts w:eastAsia="Times New Roman CYR"/>
                <w:szCs w:val="18"/>
              </w:rPr>
              <w:t>к информационной карте</w:t>
            </w:r>
          </w:p>
        </w:tc>
      </w:tr>
    </w:tbl>
    <w:p w:rsidR="00515C47" w:rsidRPr="00AA0036" w:rsidRDefault="00515C47" w:rsidP="00515C47">
      <w:pPr>
        <w:widowControl w:val="0"/>
        <w:suppressAutoHyphens w:val="0"/>
        <w:autoSpaceDE w:val="0"/>
        <w:autoSpaceDN/>
        <w:spacing w:line="100" w:lineRule="atLeast"/>
        <w:jc w:val="right"/>
        <w:rPr>
          <w:rFonts w:eastAsia="Times New Roman CYR"/>
          <w:sz w:val="22"/>
          <w:szCs w:val="18"/>
        </w:rPr>
      </w:pPr>
    </w:p>
    <w:p w:rsidR="00515C47" w:rsidRPr="00C81033" w:rsidRDefault="00515C47" w:rsidP="00515C47">
      <w:pPr>
        <w:widowControl w:val="0"/>
        <w:shd w:val="clear" w:color="auto" w:fill="FFFFFF"/>
        <w:suppressAutoHyphens w:val="0"/>
        <w:spacing w:line="283" w:lineRule="exact"/>
        <w:jc w:val="center"/>
        <w:rPr>
          <w:bCs/>
          <w:szCs w:val="18"/>
        </w:rPr>
      </w:pPr>
      <w:r w:rsidRPr="00C81033">
        <w:rPr>
          <w:bCs/>
          <w:szCs w:val="18"/>
        </w:rPr>
        <w:t>ТЕХНИЧЕСКОЕ ЗАДАНИЕ</w:t>
      </w:r>
    </w:p>
    <w:p w:rsidR="00515C47" w:rsidRDefault="00515C47" w:rsidP="00515C47">
      <w:pPr>
        <w:widowControl w:val="0"/>
        <w:suppressAutoHyphens w:val="0"/>
        <w:jc w:val="center"/>
      </w:pPr>
      <w:r w:rsidRPr="00C81033">
        <w:rPr>
          <w:szCs w:val="28"/>
        </w:rPr>
        <w:t xml:space="preserve">на </w:t>
      </w:r>
      <w:r w:rsidRPr="00C81033">
        <w:t xml:space="preserve">выполнение работ по </w:t>
      </w:r>
      <w:r>
        <w:t xml:space="preserve">монтажу уличного освещение села </w:t>
      </w:r>
      <w:r w:rsidR="00365E8F">
        <w:t>Зеньковка</w:t>
      </w:r>
      <w:r>
        <w:t xml:space="preserve"> </w:t>
      </w:r>
    </w:p>
    <w:p w:rsidR="00515C47" w:rsidRPr="00C81033" w:rsidRDefault="00515C47" w:rsidP="00515C47">
      <w:pPr>
        <w:widowControl w:val="0"/>
        <w:suppressAutoHyphens w:val="0"/>
        <w:jc w:val="center"/>
      </w:pPr>
      <w:r>
        <w:t xml:space="preserve">Константиновского района Амурской области </w:t>
      </w:r>
    </w:p>
    <w:p w:rsidR="00515C47" w:rsidRPr="00C81033" w:rsidRDefault="00515C47" w:rsidP="00515C47">
      <w:pPr>
        <w:widowControl w:val="0"/>
        <w:suppressAutoHyphens w:val="0"/>
        <w:ind w:firstLine="567"/>
        <w:jc w:val="center"/>
        <w:rPr>
          <w:szCs w:val="28"/>
        </w:rPr>
      </w:pPr>
    </w:p>
    <w:p w:rsidR="00515C47" w:rsidRPr="00C81033" w:rsidRDefault="00515C47" w:rsidP="00515C47">
      <w:pPr>
        <w:widowControl w:val="0"/>
        <w:suppressAutoHyphens w:val="0"/>
        <w:jc w:val="center"/>
      </w:pPr>
      <w:r w:rsidRPr="00C81033">
        <w:t>Объект закупки (Перечень работ)</w:t>
      </w:r>
    </w:p>
    <w:p w:rsidR="00515C47" w:rsidRPr="00C81033" w:rsidRDefault="00515C47" w:rsidP="00515C47">
      <w:pPr>
        <w:widowControl w:val="0"/>
        <w:suppressAutoHyphens w:val="0"/>
        <w:jc w:val="center"/>
      </w:pPr>
      <w:r w:rsidRPr="00C81033">
        <w:rPr>
          <w:iCs/>
        </w:rPr>
        <w:t xml:space="preserve">монтажные работы по </w:t>
      </w:r>
      <w:r w:rsidRPr="00C81033">
        <w:t xml:space="preserve">установке уличных светодиодных светильников </w:t>
      </w:r>
    </w:p>
    <w:p w:rsidR="00515C47" w:rsidRPr="00C81033" w:rsidRDefault="00515C47" w:rsidP="00515C47">
      <w:pPr>
        <w:widowControl w:val="0"/>
        <w:suppressAutoHyphens w:val="0"/>
        <w:jc w:val="center"/>
      </w:pPr>
      <w:r w:rsidRPr="00C81033">
        <w:t xml:space="preserve">в селе </w:t>
      </w:r>
      <w:r w:rsidR="00365E8F">
        <w:t>Зеньковка</w:t>
      </w:r>
    </w:p>
    <w:p w:rsidR="00515C47" w:rsidRPr="00C81033" w:rsidRDefault="00515C47" w:rsidP="00515C47">
      <w:pPr>
        <w:widowControl w:val="0"/>
        <w:suppressAutoHyphens w:val="0"/>
        <w:ind w:firstLine="708"/>
        <w:jc w:val="both"/>
        <w:rPr>
          <w:b/>
        </w:rPr>
      </w:pPr>
      <w:r w:rsidRPr="00C81033">
        <w:t xml:space="preserve">1. Работы проводить согласно действующим строительным, санитарным, пожарным и </w:t>
      </w:r>
      <w:r w:rsidRPr="00C81033">
        <w:lastRenderedPageBreak/>
        <w:t>другим нормам и правилам. Все работы должны выполняться в соответствии с заданием Заказчика персоналом Подрядчика, имеющим соответствующую квалификацию.</w:t>
      </w:r>
    </w:p>
    <w:p w:rsidR="00515C47" w:rsidRPr="00C81033" w:rsidRDefault="00515C47" w:rsidP="00515C47">
      <w:pPr>
        <w:widowControl w:val="0"/>
        <w:suppressAutoHyphens w:val="0"/>
        <w:ind w:firstLine="709"/>
        <w:jc w:val="both"/>
      </w:pPr>
      <w:r w:rsidRPr="00C81033">
        <w:t>2. Все оборудование и применяемые материалы должны иметь паспорта или сертификаты качества.</w:t>
      </w:r>
    </w:p>
    <w:p w:rsidR="00515C47" w:rsidRPr="00826FDA" w:rsidRDefault="00515C47" w:rsidP="00515C47">
      <w:pPr>
        <w:widowControl w:val="0"/>
        <w:suppressAutoHyphens w:val="0"/>
        <w:ind w:firstLine="709"/>
        <w:jc w:val="both"/>
      </w:pPr>
      <w:r w:rsidRPr="00465C50">
        <w:t>3. Уборка</w:t>
      </w:r>
      <w:r w:rsidRPr="00826FDA">
        <w:t xml:space="preserve"> и вывоз мусора, строительных материалов с объекта выполнения работ выполнять силами подрядчика.</w:t>
      </w:r>
    </w:p>
    <w:p w:rsidR="00515C47" w:rsidRPr="00826FDA" w:rsidRDefault="00515C47" w:rsidP="00515C47">
      <w:pPr>
        <w:widowControl w:val="0"/>
        <w:tabs>
          <w:tab w:val="left" w:pos="7938"/>
        </w:tabs>
        <w:suppressAutoHyphens w:val="0"/>
        <w:ind w:firstLine="709"/>
        <w:jc w:val="both"/>
      </w:pPr>
      <w:r w:rsidRPr="00826FDA">
        <w:t>4. Обеспечить постоянное присутствие представителя подрядчика, ответственного за проведение работ на объекте.</w:t>
      </w:r>
    </w:p>
    <w:p w:rsidR="00515C47" w:rsidRDefault="00515C47" w:rsidP="00515C47">
      <w:pPr>
        <w:widowControl w:val="0"/>
        <w:suppressAutoHyphens w:val="0"/>
        <w:ind w:firstLine="709"/>
        <w:jc w:val="both"/>
      </w:pPr>
      <w:r w:rsidRPr="00826FDA">
        <w:t>5. Обеспечить выполнение правил Технической безопасности и Охраны труда при выполнении работ.</w:t>
      </w:r>
    </w:p>
    <w:p w:rsidR="00515C47" w:rsidRDefault="00515C47" w:rsidP="00515C47">
      <w:pPr>
        <w:widowControl w:val="0"/>
        <w:suppressAutoHyphens w:val="0"/>
        <w:ind w:firstLine="709"/>
        <w:jc w:val="both"/>
      </w:pPr>
    </w:p>
    <w:tbl>
      <w:tblPr>
        <w:tblW w:w="9252" w:type="dxa"/>
        <w:tblInd w:w="93" w:type="dxa"/>
        <w:tblLook w:val="04A0" w:firstRow="1" w:lastRow="0" w:firstColumn="1" w:lastColumn="0" w:noHBand="0" w:noVBand="1"/>
      </w:tblPr>
      <w:tblGrid>
        <w:gridCol w:w="2010"/>
        <w:gridCol w:w="7242"/>
      </w:tblGrid>
      <w:tr w:rsidR="00515C47" w:rsidRPr="00C15A3C" w:rsidTr="00515C47">
        <w:trPr>
          <w:trHeight w:val="457"/>
        </w:trPr>
        <w:tc>
          <w:tcPr>
            <w:tcW w:w="2010" w:type="dxa"/>
            <w:tcBorders>
              <w:top w:val="single" w:sz="4" w:space="0" w:color="auto"/>
              <w:left w:val="single" w:sz="4" w:space="0" w:color="auto"/>
              <w:bottom w:val="single" w:sz="4" w:space="0" w:color="auto"/>
              <w:right w:val="single" w:sz="4" w:space="0" w:color="auto"/>
            </w:tcBorders>
            <w:shd w:val="clear" w:color="auto" w:fill="auto"/>
            <w:hideMark/>
          </w:tcPr>
          <w:p w:rsidR="00515C47" w:rsidRPr="0071644A" w:rsidRDefault="00515C47" w:rsidP="00515C47">
            <w:pPr>
              <w:suppressAutoHyphens w:val="0"/>
              <w:autoSpaceDN/>
              <w:jc w:val="center"/>
              <w:rPr>
                <w:rFonts w:eastAsia="Times New Roman"/>
              </w:rPr>
            </w:pPr>
            <w:r w:rsidRPr="0071644A">
              <w:rPr>
                <w:rFonts w:eastAsia="Times New Roman"/>
              </w:rPr>
              <w:t>Общее количество устанавливаемых фонарей</w:t>
            </w:r>
          </w:p>
        </w:tc>
        <w:tc>
          <w:tcPr>
            <w:tcW w:w="7242" w:type="dxa"/>
            <w:tcBorders>
              <w:top w:val="single" w:sz="4" w:space="0" w:color="auto"/>
              <w:left w:val="nil"/>
              <w:bottom w:val="single" w:sz="4" w:space="0" w:color="auto"/>
              <w:right w:val="single" w:sz="4" w:space="0" w:color="auto"/>
            </w:tcBorders>
            <w:shd w:val="clear" w:color="auto" w:fill="auto"/>
            <w:vAlign w:val="center"/>
            <w:hideMark/>
          </w:tcPr>
          <w:p w:rsidR="00515C47" w:rsidRPr="0071644A" w:rsidRDefault="00515C47" w:rsidP="00515C47">
            <w:pPr>
              <w:suppressAutoHyphens w:val="0"/>
              <w:autoSpaceDN/>
              <w:jc w:val="center"/>
              <w:rPr>
                <w:rFonts w:eastAsia="Times New Roman"/>
              </w:rPr>
            </w:pPr>
            <w:r w:rsidRPr="0071644A">
              <w:rPr>
                <w:rFonts w:eastAsia="Times New Roman"/>
              </w:rPr>
              <w:t>Ориентир</w:t>
            </w:r>
          </w:p>
        </w:tc>
      </w:tr>
      <w:tr w:rsidR="00515C47" w:rsidRPr="00C15A3C" w:rsidTr="00515C47">
        <w:trPr>
          <w:trHeight w:val="168"/>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515C47" w:rsidRPr="0071644A" w:rsidRDefault="00365E8F" w:rsidP="00515C47">
            <w:pPr>
              <w:suppressAutoHyphens w:val="0"/>
              <w:autoSpaceDN/>
              <w:jc w:val="center"/>
              <w:rPr>
                <w:rFonts w:eastAsia="Times New Roman"/>
                <w:b/>
                <w:bCs/>
              </w:rPr>
            </w:pPr>
            <w:r>
              <w:rPr>
                <w:rFonts w:eastAsia="Times New Roman"/>
                <w:b/>
                <w:bCs/>
              </w:rPr>
              <w:t>7</w:t>
            </w:r>
          </w:p>
        </w:tc>
        <w:tc>
          <w:tcPr>
            <w:tcW w:w="7242" w:type="dxa"/>
            <w:tcBorders>
              <w:top w:val="nil"/>
              <w:left w:val="nil"/>
              <w:bottom w:val="single" w:sz="4" w:space="0" w:color="auto"/>
              <w:right w:val="single" w:sz="4" w:space="0" w:color="auto"/>
            </w:tcBorders>
            <w:shd w:val="clear" w:color="auto" w:fill="auto"/>
            <w:vAlign w:val="center"/>
            <w:hideMark/>
          </w:tcPr>
          <w:p w:rsidR="00515C47" w:rsidRPr="0071644A" w:rsidRDefault="00365E8F" w:rsidP="00515C47">
            <w:pPr>
              <w:suppressAutoHyphens w:val="0"/>
              <w:autoSpaceDN/>
              <w:jc w:val="center"/>
              <w:rPr>
                <w:rFonts w:eastAsia="Times New Roman"/>
                <w:b/>
                <w:bCs/>
              </w:rPr>
            </w:pPr>
            <w:r>
              <w:rPr>
                <w:rFonts w:eastAsia="Times New Roman"/>
                <w:b/>
                <w:bCs/>
              </w:rPr>
              <w:t>ул</w:t>
            </w:r>
            <w:proofErr w:type="gramStart"/>
            <w:r>
              <w:rPr>
                <w:rFonts w:eastAsia="Times New Roman"/>
                <w:b/>
                <w:bCs/>
              </w:rPr>
              <w:t>.Ш</w:t>
            </w:r>
            <w:proofErr w:type="gramEnd"/>
            <w:r>
              <w:rPr>
                <w:rFonts w:eastAsia="Times New Roman"/>
                <w:b/>
                <w:bCs/>
              </w:rPr>
              <w:t>оссейная</w:t>
            </w:r>
            <w:r w:rsidR="00515C47" w:rsidRPr="0071644A">
              <w:rPr>
                <w:rFonts w:eastAsia="Times New Roman"/>
                <w:b/>
                <w:bCs/>
              </w:rPr>
              <w:t xml:space="preserve"> </w:t>
            </w:r>
          </w:p>
        </w:tc>
      </w:tr>
      <w:tr w:rsidR="00515C47" w:rsidRPr="00C15A3C" w:rsidTr="00515C47">
        <w:trPr>
          <w:trHeight w:val="172"/>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515C47" w:rsidRPr="00FD0C12" w:rsidRDefault="00515C47" w:rsidP="00515C47">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vAlign w:val="center"/>
            <w:hideMark/>
          </w:tcPr>
          <w:p w:rsidR="00515C47" w:rsidRPr="0071644A" w:rsidRDefault="00365E8F" w:rsidP="00365E8F">
            <w:pPr>
              <w:suppressAutoHyphens w:val="0"/>
              <w:autoSpaceDN/>
              <w:rPr>
                <w:rFonts w:eastAsia="Times New Roman"/>
              </w:rPr>
            </w:pPr>
            <w:r>
              <w:rPr>
                <w:rFonts w:eastAsia="Times New Roman"/>
              </w:rPr>
              <w:t>ТП15</w:t>
            </w:r>
            <w:r w:rsidR="00515C47">
              <w:rPr>
                <w:rFonts w:eastAsia="Times New Roman"/>
              </w:rPr>
              <w:t>-</w:t>
            </w:r>
            <w:r>
              <w:rPr>
                <w:rFonts w:eastAsia="Times New Roman"/>
              </w:rPr>
              <w:t>10</w:t>
            </w:r>
            <w:r w:rsidR="00515C47">
              <w:rPr>
                <w:rFonts w:eastAsia="Times New Roman"/>
              </w:rPr>
              <w:t xml:space="preserve"> Ф</w:t>
            </w:r>
            <w:proofErr w:type="gramStart"/>
            <w:r>
              <w:rPr>
                <w:rFonts w:eastAsia="Times New Roman"/>
              </w:rPr>
              <w:t>1</w:t>
            </w:r>
            <w:proofErr w:type="gramEnd"/>
            <w:r w:rsidR="00515C47" w:rsidRPr="0071644A">
              <w:rPr>
                <w:rFonts w:eastAsia="Times New Roman"/>
              </w:rPr>
              <w:t xml:space="preserve"> опора </w:t>
            </w:r>
            <w:r w:rsidR="00515C47">
              <w:rPr>
                <w:rFonts w:eastAsia="Times New Roman"/>
              </w:rPr>
              <w:t>№</w:t>
            </w:r>
            <w:r>
              <w:rPr>
                <w:rFonts w:eastAsia="Times New Roman"/>
              </w:rPr>
              <w:t>6</w:t>
            </w:r>
          </w:p>
        </w:tc>
      </w:tr>
      <w:tr w:rsidR="00365E8F" w:rsidRPr="00C15A3C" w:rsidTr="00515C47">
        <w:trPr>
          <w:trHeight w:val="175"/>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365E8F" w:rsidRPr="00FD0C12" w:rsidRDefault="00365E8F" w:rsidP="00515C47">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365E8F" w:rsidRPr="00C25FF7" w:rsidRDefault="00365E8F" w:rsidP="008B2105">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№8</w:t>
            </w:r>
          </w:p>
        </w:tc>
      </w:tr>
      <w:tr w:rsidR="00365E8F" w:rsidRPr="00C15A3C" w:rsidTr="00515C47">
        <w:trPr>
          <w:trHeight w:val="16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365E8F" w:rsidRPr="00FD0C12" w:rsidRDefault="00365E8F" w:rsidP="00515C47">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365E8F" w:rsidRPr="00C25FF7" w:rsidRDefault="00365E8F" w:rsidP="00365E8F">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№10</w:t>
            </w:r>
          </w:p>
        </w:tc>
      </w:tr>
      <w:tr w:rsidR="00365E8F" w:rsidRPr="00C15A3C" w:rsidTr="008B2105">
        <w:trPr>
          <w:trHeight w:val="170"/>
        </w:trPr>
        <w:tc>
          <w:tcPr>
            <w:tcW w:w="2010" w:type="dxa"/>
            <w:tcBorders>
              <w:top w:val="nil"/>
              <w:left w:val="single" w:sz="4" w:space="0" w:color="auto"/>
              <w:bottom w:val="single" w:sz="4" w:space="0" w:color="auto"/>
              <w:right w:val="single" w:sz="4" w:space="0" w:color="auto"/>
            </w:tcBorders>
            <w:shd w:val="clear" w:color="auto" w:fill="auto"/>
            <w:noWrap/>
            <w:vAlign w:val="bottom"/>
          </w:tcPr>
          <w:p w:rsidR="00365E8F" w:rsidRPr="00FD0C12" w:rsidRDefault="00365E8F"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tcPr>
          <w:p w:rsidR="00365E8F" w:rsidRPr="00C25FF7" w:rsidRDefault="00365E8F" w:rsidP="00365E8F">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№12</w:t>
            </w:r>
          </w:p>
        </w:tc>
      </w:tr>
      <w:tr w:rsidR="00365E8F" w:rsidRPr="00C15A3C" w:rsidTr="00515C47">
        <w:trPr>
          <w:trHeight w:val="160"/>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365E8F" w:rsidRPr="00FD0C12" w:rsidRDefault="00365E8F" w:rsidP="00515C47">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365E8F" w:rsidRPr="00C25FF7" w:rsidRDefault="00365E8F" w:rsidP="00365E8F">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№14</w:t>
            </w:r>
          </w:p>
        </w:tc>
      </w:tr>
      <w:tr w:rsidR="00365E8F" w:rsidRPr="00C15A3C" w:rsidTr="00515C47">
        <w:trPr>
          <w:trHeight w:val="163"/>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365E8F" w:rsidRPr="00FD0C12" w:rsidRDefault="00365E8F" w:rsidP="00515C47">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365E8F" w:rsidRPr="00C25FF7" w:rsidRDefault="00365E8F" w:rsidP="00365E8F">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№16</w:t>
            </w:r>
          </w:p>
        </w:tc>
      </w:tr>
      <w:tr w:rsidR="00365E8F" w:rsidRPr="00C15A3C" w:rsidTr="00515C47">
        <w:trPr>
          <w:trHeight w:val="163"/>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365E8F" w:rsidRPr="00FD0C12" w:rsidRDefault="00365E8F" w:rsidP="00515C47">
            <w:pPr>
              <w:suppressAutoHyphens w:val="0"/>
              <w:autoSpaceDN/>
              <w:jc w:val="center"/>
              <w:rPr>
                <w:rFonts w:eastAsia="Times New Roman"/>
                <w:color w:val="FF0000"/>
              </w:rPr>
            </w:pPr>
          </w:p>
        </w:tc>
        <w:tc>
          <w:tcPr>
            <w:tcW w:w="7242" w:type="dxa"/>
            <w:tcBorders>
              <w:top w:val="nil"/>
              <w:left w:val="nil"/>
              <w:bottom w:val="single" w:sz="4" w:space="0" w:color="auto"/>
              <w:right w:val="single" w:sz="4" w:space="0" w:color="auto"/>
            </w:tcBorders>
            <w:shd w:val="clear" w:color="auto" w:fill="auto"/>
            <w:hideMark/>
          </w:tcPr>
          <w:p w:rsidR="00365E8F" w:rsidRPr="00C25FF7" w:rsidRDefault="00365E8F" w:rsidP="008B2105">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№18</w:t>
            </w:r>
          </w:p>
        </w:tc>
      </w:tr>
      <w:tr w:rsidR="00515C47" w:rsidRPr="00C15A3C" w:rsidTr="00515C47">
        <w:trPr>
          <w:trHeight w:val="168"/>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515C47" w:rsidRPr="001A4C90" w:rsidRDefault="00515C47" w:rsidP="00515C47">
            <w:pPr>
              <w:suppressAutoHyphens w:val="0"/>
              <w:autoSpaceDN/>
              <w:jc w:val="center"/>
              <w:rPr>
                <w:rFonts w:eastAsia="Times New Roman"/>
                <w:b/>
              </w:rPr>
            </w:pPr>
            <w:r w:rsidRPr="001A4C90">
              <w:rPr>
                <w:rFonts w:eastAsia="Times New Roman"/>
                <w:b/>
              </w:rPr>
              <w:t> 4</w:t>
            </w:r>
          </w:p>
        </w:tc>
        <w:tc>
          <w:tcPr>
            <w:tcW w:w="7242" w:type="dxa"/>
            <w:tcBorders>
              <w:top w:val="nil"/>
              <w:left w:val="nil"/>
              <w:bottom w:val="single" w:sz="4" w:space="0" w:color="auto"/>
              <w:right w:val="single" w:sz="4" w:space="0" w:color="auto"/>
            </w:tcBorders>
            <w:shd w:val="clear" w:color="auto" w:fill="auto"/>
            <w:hideMark/>
          </w:tcPr>
          <w:p w:rsidR="00515C47" w:rsidRPr="001A4C90" w:rsidRDefault="005E6D5A" w:rsidP="00515C47">
            <w:pPr>
              <w:jc w:val="center"/>
              <w:rPr>
                <w:b/>
              </w:rPr>
            </w:pPr>
            <w:r>
              <w:rPr>
                <w:rFonts w:eastAsia="Times New Roman"/>
                <w:b/>
                <w:bCs/>
              </w:rPr>
              <w:t>ул</w:t>
            </w:r>
            <w:proofErr w:type="gramStart"/>
            <w:r>
              <w:rPr>
                <w:rFonts w:eastAsia="Times New Roman"/>
                <w:b/>
                <w:bCs/>
              </w:rPr>
              <w:t>.Ш</w:t>
            </w:r>
            <w:proofErr w:type="gramEnd"/>
            <w:r>
              <w:rPr>
                <w:rFonts w:eastAsia="Times New Roman"/>
                <w:b/>
                <w:bCs/>
              </w:rPr>
              <w:t>оссейная</w:t>
            </w:r>
          </w:p>
        </w:tc>
      </w:tr>
      <w:tr w:rsidR="00515C47" w:rsidRPr="00C15A3C" w:rsidTr="00515C47">
        <w:trPr>
          <w:trHeight w:val="157"/>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15C47" w:rsidRPr="00FD0C12" w:rsidRDefault="00515C47"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515C47" w:rsidRPr="0071644A" w:rsidRDefault="005E6D5A" w:rsidP="00515C47">
            <w:r>
              <w:rPr>
                <w:rFonts w:eastAsia="Times New Roman"/>
                <w:bCs/>
              </w:rPr>
              <w:t>ТП15</w:t>
            </w:r>
            <w:r w:rsidR="00515C47" w:rsidRPr="001A4C90">
              <w:rPr>
                <w:rFonts w:eastAsia="Times New Roman"/>
                <w:bCs/>
              </w:rPr>
              <w:t>-</w:t>
            </w:r>
            <w:r>
              <w:rPr>
                <w:rFonts w:eastAsia="Times New Roman"/>
                <w:bCs/>
              </w:rPr>
              <w:t>3</w:t>
            </w:r>
            <w:r w:rsidR="00515C47" w:rsidRPr="001A4C90">
              <w:rPr>
                <w:rFonts w:eastAsia="Times New Roman"/>
                <w:bCs/>
              </w:rPr>
              <w:t xml:space="preserve"> Ф</w:t>
            </w:r>
            <w:proofErr w:type="gramStart"/>
            <w:r>
              <w:rPr>
                <w:rFonts w:eastAsia="Times New Roman"/>
                <w:bCs/>
              </w:rPr>
              <w:t>1</w:t>
            </w:r>
            <w:proofErr w:type="gramEnd"/>
            <w:r w:rsidR="00515C47" w:rsidRPr="001A4C90">
              <w:rPr>
                <w:rFonts w:eastAsia="Times New Roman"/>
                <w:bCs/>
              </w:rPr>
              <w:t xml:space="preserve"> опора №</w:t>
            </w:r>
            <w:r>
              <w:rPr>
                <w:rFonts w:eastAsia="Times New Roman"/>
                <w:bCs/>
              </w:rPr>
              <w:t xml:space="preserve"> 9</w:t>
            </w:r>
          </w:p>
        </w:tc>
      </w:tr>
      <w:tr w:rsidR="005E6D5A" w:rsidRPr="00C15A3C" w:rsidTr="00515C47">
        <w:trPr>
          <w:trHeight w:val="162"/>
        </w:trPr>
        <w:tc>
          <w:tcPr>
            <w:tcW w:w="2010" w:type="dxa"/>
            <w:tcBorders>
              <w:top w:val="nil"/>
              <w:left w:val="single" w:sz="4" w:space="0" w:color="auto"/>
              <w:bottom w:val="single" w:sz="4" w:space="0" w:color="auto"/>
              <w:right w:val="single" w:sz="4" w:space="0" w:color="auto"/>
            </w:tcBorders>
            <w:shd w:val="clear" w:color="auto" w:fill="auto"/>
            <w:vAlign w:val="center"/>
          </w:tcPr>
          <w:p w:rsidR="005E6D5A" w:rsidRPr="00FD0C12" w:rsidRDefault="005E6D5A" w:rsidP="00515C47">
            <w:pPr>
              <w:suppressAutoHyphens w:val="0"/>
              <w:autoSpaceDN/>
              <w:jc w:val="center"/>
              <w:rPr>
                <w:rFonts w:eastAsia="Times New Roman"/>
                <w:color w:val="FF0000"/>
              </w:rPr>
            </w:pPr>
          </w:p>
        </w:tc>
        <w:tc>
          <w:tcPr>
            <w:tcW w:w="7242" w:type="dxa"/>
            <w:tcBorders>
              <w:top w:val="nil"/>
              <w:left w:val="nil"/>
              <w:bottom w:val="single" w:sz="4" w:space="0" w:color="auto"/>
              <w:right w:val="single" w:sz="4" w:space="0" w:color="auto"/>
            </w:tcBorders>
            <w:shd w:val="clear" w:color="auto" w:fill="auto"/>
            <w:hideMark/>
          </w:tcPr>
          <w:p w:rsidR="005E6D5A" w:rsidRPr="0071644A" w:rsidRDefault="005E6D5A"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1</w:t>
            </w:r>
            <w:proofErr w:type="gramEnd"/>
            <w:r w:rsidRPr="001A4C90">
              <w:rPr>
                <w:rFonts w:eastAsia="Times New Roman"/>
                <w:bCs/>
              </w:rPr>
              <w:t xml:space="preserve"> опора №</w:t>
            </w:r>
            <w:r>
              <w:rPr>
                <w:rFonts w:eastAsia="Times New Roman"/>
                <w:bCs/>
              </w:rPr>
              <w:t xml:space="preserve"> 6</w:t>
            </w:r>
          </w:p>
        </w:tc>
      </w:tr>
      <w:tr w:rsidR="005E6D5A" w:rsidRPr="00C15A3C" w:rsidTr="00515C47">
        <w:trPr>
          <w:trHeight w:val="151"/>
        </w:trPr>
        <w:tc>
          <w:tcPr>
            <w:tcW w:w="2010" w:type="dxa"/>
            <w:tcBorders>
              <w:top w:val="nil"/>
              <w:left w:val="single" w:sz="4" w:space="0" w:color="auto"/>
              <w:bottom w:val="single" w:sz="4" w:space="0" w:color="auto"/>
              <w:right w:val="single" w:sz="4" w:space="0" w:color="auto"/>
            </w:tcBorders>
            <w:shd w:val="clear" w:color="auto" w:fill="auto"/>
            <w:vAlign w:val="center"/>
          </w:tcPr>
          <w:p w:rsidR="005E6D5A" w:rsidRPr="00FD0C12" w:rsidRDefault="005E6D5A" w:rsidP="00515C47">
            <w:pPr>
              <w:suppressAutoHyphens w:val="0"/>
              <w:autoSpaceDN/>
              <w:jc w:val="center"/>
              <w:rPr>
                <w:rFonts w:eastAsia="Times New Roman"/>
                <w:color w:val="FF0000"/>
              </w:rPr>
            </w:pPr>
          </w:p>
        </w:tc>
        <w:tc>
          <w:tcPr>
            <w:tcW w:w="7242" w:type="dxa"/>
            <w:tcBorders>
              <w:top w:val="nil"/>
              <w:left w:val="nil"/>
              <w:bottom w:val="single" w:sz="4" w:space="0" w:color="auto"/>
              <w:right w:val="single" w:sz="4" w:space="0" w:color="auto"/>
            </w:tcBorders>
            <w:shd w:val="clear" w:color="auto" w:fill="auto"/>
            <w:hideMark/>
          </w:tcPr>
          <w:p w:rsidR="005E6D5A" w:rsidRPr="0071644A" w:rsidRDefault="005E6D5A"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1</w:t>
            </w:r>
            <w:proofErr w:type="gramEnd"/>
            <w:r w:rsidRPr="001A4C90">
              <w:rPr>
                <w:rFonts w:eastAsia="Times New Roman"/>
                <w:bCs/>
              </w:rPr>
              <w:t xml:space="preserve"> опора №</w:t>
            </w:r>
            <w:r>
              <w:rPr>
                <w:rFonts w:eastAsia="Times New Roman"/>
                <w:bCs/>
              </w:rPr>
              <w:t xml:space="preserve"> 4</w:t>
            </w:r>
          </w:p>
        </w:tc>
      </w:tr>
      <w:tr w:rsidR="005E6D5A" w:rsidRPr="00C15A3C" w:rsidTr="00515C47">
        <w:trPr>
          <w:trHeight w:val="156"/>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FD0C12" w:rsidRDefault="005E6D5A"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5E6D5A" w:rsidRPr="0071644A" w:rsidRDefault="005E6D5A"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1</w:t>
            </w:r>
            <w:proofErr w:type="gramEnd"/>
            <w:r w:rsidRPr="001A4C90">
              <w:rPr>
                <w:rFonts w:eastAsia="Times New Roman"/>
                <w:bCs/>
              </w:rPr>
              <w:t xml:space="preserve"> опора №</w:t>
            </w:r>
            <w:r>
              <w:rPr>
                <w:rFonts w:eastAsia="Times New Roman"/>
                <w:bCs/>
              </w:rPr>
              <w:t xml:space="preserve"> 3</w:t>
            </w:r>
          </w:p>
        </w:tc>
      </w:tr>
      <w:tr w:rsidR="00515C47" w:rsidRPr="00C15A3C" w:rsidTr="00515C47">
        <w:trPr>
          <w:trHeight w:val="145"/>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515C47" w:rsidRPr="00FD0C12" w:rsidRDefault="00515C47" w:rsidP="00515C47">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515C47" w:rsidRPr="00137A3F" w:rsidRDefault="005E6D5A" w:rsidP="00515C47">
            <w:pPr>
              <w:jc w:val="center"/>
              <w:rPr>
                <w:b/>
              </w:rPr>
            </w:pPr>
            <w:r>
              <w:rPr>
                <w:rFonts w:eastAsia="Times New Roman"/>
                <w:b/>
                <w:bCs/>
              </w:rPr>
              <w:t>ул</w:t>
            </w:r>
            <w:proofErr w:type="gramStart"/>
            <w:r>
              <w:rPr>
                <w:rFonts w:eastAsia="Times New Roman"/>
                <w:b/>
                <w:bCs/>
              </w:rPr>
              <w:t>.Ш</w:t>
            </w:r>
            <w:proofErr w:type="gramEnd"/>
            <w:r>
              <w:rPr>
                <w:rFonts w:eastAsia="Times New Roman"/>
                <w:b/>
                <w:bCs/>
              </w:rPr>
              <w:t>оссейная</w:t>
            </w:r>
          </w:p>
        </w:tc>
      </w:tr>
      <w:tr w:rsidR="005E6D5A" w:rsidRPr="00C15A3C" w:rsidTr="00515C47">
        <w:trPr>
          <w:trHeight w:val="13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5E6D5A" w:rsidRPr="001A4C90" w:rsidRDefault="005E6D5A" w:rsidP="00515C47">
            <w:pPr>
              <w:suppressAutoHyphens w:val="0"/>
              <w:autoSpaceDN/>
              <w:jc w:val="center"/>
              <w:rPr>
                <w:rFonts w:eastAsia="Times New Roman"/>
                <w:b/>
                <w:color w:val="FF0000"/>
              </w:rPr>
            </w:pPr>
            <w:r>
              <w:rPr>
                <w:rFonts w:eastAsia="Times New Roman"/>
                <w:b/>
              </w:rPr>
              <w:t>6</w:t>
            </w:r>
          </w:p>
        </w:tc>
        <w:tc>
          <w:tcPr>
            <w:tcW w:w="7242" w:type="dxa"/>
            <w:tcBorders>
              <w:top w:val="nil"/>
              <w:left w:val="nil"/>
              <w:bottom w:val="single" w:sz="4" w:space="0" w:color="auto"/>
              <w:right w:val="single" w:sz="4" w:space="0" w:color="auto"/>
            </w:tcBorders>
            <w:shd w:val="clear" w:color="auto" w:fill="auto"/>
            <w:hideMark/>
          </w:tcPr>
          <w:p w:rsidR="005E6D5A" w:rsidRPr="0071644A" w:rsidRDefault="005E6D5A"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3</w:t>
            </w:r>
          </w:p>
        </w:tc>
      </w:tr>
      <w:tr w:rsidR="005E6D5A" w:rsidRPr="00C15A3C" w:rsidTr="00515C47">
        <w:trPr>
          <w:trHeight w:val="139"/>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5E6D5A" w:rsidRPr="00FD0C12" w:rsidRDefault="005E6D5A" w:rsidP="00515C47">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5E6D5A" w:rsidRPr="0071644A" w:rsidRDefault="005E6D5A"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6</w:t>
            </w:r>
          </w:p>
        </w:tc>
      </w:tr>
      <w:tr w:rsidR="005E6D5A" w:rsidRPr="00C15A3C" w:rsidTr="00515C47">
        <w:trPr>
          <w:trHeight w:val="130"/>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5E6D5A" w:rsidRPr="00FD0C12" w:rsidRDefault="005E6D5A" w:rsidP="00515C47">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5E6D5A" w:rsidRPr="0071644A" w:rsidRDefault="005E6D5A"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8</w:t>
            </w:r>
          </w:p>
        </w:tc>
      </w:tr>
      <w:tr w:rsidR="005E6D5A" w:rsidRPr="00C15A3C" w:rsidTr="00515C47">
        <w:trPr>
          <w:trHeight w:val="131"/>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5E6D5A" w:rsidRPr="0071644A" w:rsidRDefault="005E6D5A" w:rsidP="00515C47">
            <w:pPr>
              <w:suppressAutoHyphens w:val="0"/>
              <w:autoSpaceDN/>
              <w:jc w:val="center"/>
              <w:rPr>
                <w:rFonts w:eastAsia="Times New Roman"/>
                <w:b/>
                <w:bCs/>
              </w:rPr>
            </w:pPr>
          </w:p>
        </w:tc>
        <w:tc>
          <w:tcPr>
            <w:tcW w:w="7242" w:type="dxa"/>
            <w:tcBorders>
              <w:top w:val="nil"/>
              <w:left w:val="nil"/>
              <w:bottom w:val="single" w:sz="4" w:space="0" w:color="auto"/>
              <w:right w:val="single" w:sz="4" w:space="0" w:color="auto"/>
            </w:tcBorders>
            <w:shd w:val="clear" w:color="auto" w:fill="auto"/>
            <w:hideMark/>
          </w:tcPr>
          <w:p w:rsidR="005E6D5A" w:rsidRPr="0071644A" w:rsidRDefault="005E6D5A"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10</w:t>
            </w:r>
          </w:p>
        </w:tc>
      </w:tr>
      <w:tr w:rsidR="005E6D5A" w:rsidRPr="00C15A3C" w:rsidTr="00515C47">
        <w:trPr>
          <w:trHeight w:val="131"/>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5E6D5A" w:rsidRPr="00FD0C12" w:rsidRDefault="005E6D5A" w:rsidP="00515C47">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5E6D5A" w:rsidRPr="0071644A" w:rsidRDefault="005E6D5A"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12</w:t>
            </w:r>
          </w:p>
        </w:tc>
      </w:tr>
      <w:tr w:rsidR="005E6D5A" w:rsidRPr="00C15A3C" w:rsidTr="00515C47">
        <w:trPr>
          <w:trHeight w:val="27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5E6D5A" w:rsidRPr="00FD0C12" w:rsidRDefault="005E6D5A" w:rsidP="00515C47">
            <w:pPr>
              <w:suppressAutoHyphens w:val="0"/>
              <w:autoSpaceDN/>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5E6D5A" w:rsidRPr="0071644A" w:rsidRDefault="005E6D5A"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15</w:t>
            </w:r>
          </w:p>
        </w:tc>
      </w:tr>
      <w:tr w:rsidR="00515C47" w:rsidRPr="00C15A3C" w:rsidTr="00515C47">
        <w:trPr>
          <w:trHeight w:val="258"/>
        </w:trPr>
        <w:tc>
          <w:tcPr>
            <w:tcW w:w="2010" w:type="dxa"/>
            <w:tcBorders>
              <w:top w:val="nil"/>
              <w:left w:val="single" w:sz="4" w:space="0" w:color="auto"/>
              <w:bottom w:val="single" w:sz="4" w:space="0" w:color="auto"/>
              <w:right w:val="single" w:sz="4" w:space="0" w:color="auto"/>
            </w:tcBorders>
            <w:shd w:val="clear" w:color="auto" w:fill="auto"/>
            <w:vAlign w:val="bottom"/>
            <w:hideMark/>
          </w:tcPr>
          <w:p w:rsidR="00515C47" w:rsidRPr="00137A3F" w:rsidRDefault="005E6D5A" w:rsidP="00515C47">
            <w:pPr>
              <w:suppressAutoHyphens w:val="0"/>
              <w:autoSpaceDN/>
              <w:jc w:val="center"/>
              <w:rPr>
                <w:rFonts w:eastAsia="Times New Roman"/>
                <w:b/>
                <w:color w:val="FF0000"/>
              </w:rPr>
            </w:pPr>
            <w:r>
              <w:rPr>
                <w:rFonts w:eastAsia="Times New Roman"/>
                <w:b/>
              </w:rPr>
              <w:t>2</w:t>
            </w:r>
          </w:p>
        </w:tc>
        <w:tc>
          <w:tcPr>
            <w:tcW w:w="7242" w:type="dxa"/>
            <w:tcBorders>
              <w:top w:val="nil"/>
              <w:left w:val="nil"/>
              <w:bottom w:val="single" w:sz="4" w:space="0" w:color="auto"/>
              <w:right w:val="single" w:sz="4" w:space="0" w:color="auto"/>
            </w:tcBorders>
            <w:shd w:val="clear" w:color="auto" w:fill="auto"/>
            <w:hideMark/>
          </w:tcPr>
          <w:p w:rsidR="00515C47" w:rsidRPr="005E6D5A" w:rsidRDefault="005E6D5A" w:rsidP="005E6D5A">
            <w:pPr>
              <w:jc w:val="center"/>
              <w:rPr>
                <w:b/>
              </w:rPr>
            </w:pPr>
            <w:r w:rsidRPr="005E6D5A">
              <w:rPr>
                <w:b/>
              </w:rPr>
              <w:t>ул</w:t>
            </w:r>
            <w:proofErr w:type="gramStart"/>
            <w:r w:rsidRPr="005E6D5A">
              <w:rPr>
                <w:b/>
              </w:rPr>
              <w:t>.Н</w:t>
            </w:r>
            <w:proofErr w:type="gramEnd"/>
            <w:r w:rsidRPr="005E6D5A">
              <w:rPr>
                <w:b/>
              </w:rPr>
              <w:t>овая</w:t>
            </w:r>
          </w:p>
        </w:tc>
      </w:tr>
      <w:tr w:rsidR="00515C47" w:rsidRPr="00C15A3C" w:rsidTr="00515C47">
        <w:trPr>
          <w:trHeight w:val="262"/>
        </w:trPr>
        <w:tc>
          <w:tcPr>
            <w:tcW w:w="2010" w:type="dxa"/>
            <w:tcBorders>
              <w:top w:val="nil"/>
              <w:left w:val="single" w:sz="4" w:space="0" w:color="auto"/>
              <w:bottom w:val="single" w:sz="4" w:space="0" w:color="auto"/>
              <w:right w:val="single" w:sz="4" w:space="0" w:color="auto"/>
            </w:tcBorders>
            <w:shd w:val="clear" w:color="auto" w:fill="auto"/>
            <w:vAlign w:val="bottom"/>
            <w:hideMark/>
          </w:tcPr>
          <w:p w:rsidR="00515C47" w:rsidRPr="00FD0C12" w:rsidRDefault="00515C47" w:rsidP="00515C47">
            <w:pPr>
              <w:suppressAutoHyphens w:val="0"/>
              <w:autoSpaceDN/>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515C47" w:rsidRPr="007970E7" w:rsidRDefault="005E6D5A" w:rsidP="005E6D5A">
            <w:r>
              <w:t>ТП15</w:t>
            </w:r>
            <w:r w:rsidR="00515C47">
              <w:t>-</w:t>
            </w:r>
            <w:r>
              <w:t>9 Ф</w:t>
            </w:r>
            <w:proofErr w:type="gramStart"/>
            <w:r>
              <w:t>2</w:t>
            </w:r>
            <w:proofErr w:type="gramEnd"/>
            <w:r w:rsidR="00515C47">
              <w:t xml:space="preserve"> опора № </w:t>
            </w:r>
            <w:r>
              <w:t>2</w:t>
            </w:r>
          </w:p>
        </w:tc>
      </w:tr>
      <w:tr w:rsidR="005E6D5A"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FD0C12" w:rsidRDefault="005E6D5A"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5E6D5A" w:rsidRPr="007970E7" w:rsidRDefault="005E6D5A" w:rsidP="008B2105">
            <w:r>
              <w:t>ТП15-9 Ф</w:t>
            </w:r>
            <w:proofErr w:type="gramStart"/>
            <w:r>
              <w:t>2</w:t>
            </w:r>
            <w:proofErr w:type="gramEnd"/>
            <w:r>
              <w:t xml:space="preserve"> опора № 4</w:t>
            </w:r>
          </w:p>
        </w:tc>
      </w:tr>
      <w:tr w:rsidR="005E6D5A"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5E6D5A" w:rsidRDefault="005E6D5A" w:rsidP="00515C47">
            <w:pPr>
              <w:suppressAutoHyphens w:val="0"/>
              <w:autoSpaceDN/>
              <w:jc w:val="center"/>
              <w:rPr>
                <w:rFonts w:eastAsia="Times New Roman"/>
                <w:b/>
                <w:bCs/>
              </w:rPr>
            </w:pPr>
            <w:r>
              <w:rPr>
                <w:rFonts w:eastAsia="Times New Roman"/>
                <w:b/>
                <w:bCs/>
              </w:rPr>
              <w:t>7</w:t>
            </w:r>
          </w:p>
        </w:tc>
        <w:tc>
          <w:tcPr>
            <w:tcW w:w="7242" w:type="dxa"/>
            <w:tcBorders>
              <w:top w:val="nil"/>
              <w:left w:val="nil"/>
              <w:bottom w:val="single" w:sz="4" w:space="0" w:color="auto"/>
              <w:right w:val="single" w:sz="4" w:space="0" w:color="auto"/>
            </w:tcBorders>
            <w:shd w:val="clear" w:color="auto" w:fill="auto"/>
            <w:hideMark/>
          </w:tcPr>
          <w:p w:rsidR="005E6D5A" w:rsidRPr="005E6D5A" w:rsidRDefault="005E6D5A" w:rsidP="005E6D5A">
            <w:pPr>
              <w:jc w:val="center"/>
              <w:rPr>
                <w:b/>
              </w:rPr>
            </w:pPr>
            <w:r w:rsidRPr="005E6D5A">
              <w:rPr>
                <w:b/>
              </w:rPr>
              <w:t>Ул</w:t>
            </w:r>
            <w:proofErr w:type="gramStart"/>
            <w:r w:rsidRPr="005E6D5A">
              <w:rPr>
                <w:b/>
              </w:rPr>
              <w:t>.С</w:t>
            </w:r>
            <w:proofErr w:type="gramEnd"/>
            <w:r w:rsidRPr="005E6D5A">
              <w:rPr>
                <w:b/>
              </w:rPr>
              <w:t>оветская</w:t>
            </w:r>
          </w:p>
        </w:tc>
      </w:tr>
      <w:tr w:rsidR="005E6D5A"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FD0C12" w:rsidRDefault="005E6D5A"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5E6D5A" w:rsidRPr="007970E7" w:rsidRDefault="005E6D5A" w:rsidP="008B2105">
            <w:r>
              <w:t>ТП15-1 Ф</w:t>
            </w:r>
            <w:proofErr w:type="gramStart"/>
            <w:r>
              <w:t>1</w:t>
            </w:r>
            <w:proofErr w:type="gramEnd"/>
            <w:r>
              <w:t xml:space="preserve"> опора № 1</w:t>
            </w:r>
          </w:p>
        </w:tc>
      </w:tr>
      <w:tr w:rsidR="005E6D5A"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FD0C12" w:rsidRDefault="005E6D5A"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5E6D5A" w:rsidRPr="007970E7" w:rsidRDefault="005E6D5A" w:rsidP="008B2105">
            <w:r>
              <w:t>ТП15-1 Ф</w:t>
            </w:r>
            <w:proofErr w:type="gramStart"/>
            <w:r>
              <w:t>1</w:t>
            </w:r>
            <w:proofErr w:type="gramEnd"/>
            <w:r>
              <w:t xml:space="preserve"> опора № 3</w:t>
            </w:r>
          </w:p>
        </w:tc>
      </w:tr>
      <w:tr w:rsidR="005E6D5A"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FD0C12" w:rsidRDefault="005E6D5A"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5E6D5A" w:rsidRPr="007970E7" w:rsidRDefault="005E6D5A" w:rsidP="008B2105">
            <w:r>
              <w:t>ТП15-1 Ф</w:t>
            </w:r>
            <w:proofErr w:type="gramStart"/>
            <w:r>
              <w:t>1</w:t>
            </w:r>
            <w:proofErr w:type="gramEnd"/>
            <w:r>
              <w:t xml:space="preserve"> опора № 5</w:t>
            </w:r>
          </w:p>
        </w:tc>
      </w:tr>
      <w:tr w:rsidR="005E6D5A"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FD0C12" w:rsidRDefault="005E6D5A"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5E6D5A" w:rsidRPr="007970E7" w:rsidRDefault="005E6D5A" w:rsidP="008B2105">
            <w:r>
              <w:t>ТП15-1 Ф</w:t>
            </w:r>
            <w:proofErr w:type="gramStart"/>
            <w:r>
              <w:t>1</w:t>
            </w:r>
            <w:proofErr w:type="gramEnd"/>
            <w:r>
              <w:t xml:space="preserve"> опора № 7</w:t>
            </w:r>
          </w:p>
        </w:tc>
      </w:tr>
      <w:tr w:rsidR="005E6D5A"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FD0C12" w:rsidRDefault="005E6D5A"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5E6D5A" w:rsidRPr="007970E7" w:rsidRDefault="005E6D5A" w:rsidP="008B2105">
            <w:r>
              <w:t>ТП15-1 Ф</w:t>
            </w:r>
            <w:proofErr w:type="gramStart"/>
            <w:r>
              <w:t>1</w:t>
            </w:r>
            <w:proofErr w:type="gramEnd"/>
            <w:r>
              <w:t xml:space="preserve"> опора № 9</w:t>
            </w:r>
          </w:p>
        </w:tc>
      </w:tr>
      <w:tr w:rsidR="005E6D5A"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FD0C12" w:rsidRDefault="005E6D5A"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5E6D5A" w:rsidRPr="007970E7" w:rsidRDefault="005E6D5A" w:rsidP="008B2105">
            <w:r>
              <w:t>ТП15-1 Ф</w:t>
            </w:r>
            <w:proofErr w:type="gramStart"/>
            <w:r>
              <w:t>1</w:t>
            </w:r>
            <w:proofErr w:type="gramEnd"/>
            <w:r>
              <w:t xml:space="preserve"> опора № 11</w:t>
            </w:r>
          </w:p>
        </w:tc>
      </w:tr>
      <w:tr w:rsidR="005E6D5A"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FD0C12" w:rsidRDefault="005E6D5A"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5E6D5A" w:rsidRPr="007970E7" w:rsidRDefault="005E6D5A" w:rsidP="008B2105">
            <w:r>
              <w:t>ТП15-1 Ф</w:t>
            </w:r>
            <w:proofErr w:type="gramStart"/>
            <w:r>
              <w:t>1</w:t>
            </w:r>
            <w:proofErr w:type="gramEnd"/>
            <w:r>
              <w:t xml:space="preserve"> опора № 13</w:t>
            </w:r>
          </w:p>
        </w:tc>
      </w:tr>
      <w:tr w:rsidR="005E6D5A"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AE0911" w:rsidRDefault="00AE0911" w:rsidP="00515C47">
            <w:pPr>
              <w:suppressAutoHyphens w:val="0"/>
              <w:autoSpaceDN/>
              <w:jc w:val="center"/>
              <w:rPr>
                <w:rFonts w:eastAsia="Times New Roman"/>
                <w:b/>
                <w:bCs/>
              </w:rPr>
            </w:pPr>
            <w:r>
              <w:rPr>
                <w:rFonts w:eastAsia="Times New Roman"/>
                <w:b/>
                <w:bCs/>
              </w:rPr>
              <w:t>3</w:t>
            </w:r>
          </w:p>
        </w:tc>
        <w:tc>
          <w:tcPr>
            <w:tcW w:w="7242" w:type="dxa"/>
            <w:tcBorders>
              <w:top w:val="nil"/>
              <w:left w:val="nil"/>
              <w:bottom w:val="single" w:sz="4" w:space="0" w:color="auto"/>
              <w:right w:val="single" w:sz="4" w:space="0" w:color="auto"/>
            </w:tcBorders>
            <w:shd w:val="clear" w:color="auto" w:fill="auto"/>
            <w:hideMark/>
          </w:tcPr>
          <w:p w:rsidR="005E6D5A" w:rsidRPr="005E6D5A" w:rsidRDefault="005E6D5A" w:rsidP="005E6D5A">
            <w:pPr>
              <w:jc w:val="center"/>
              <w:rPr>
                <w:b/>
              </w:rPr>
            </w:pPr>
            <w:r w:rsidRPr="005E6D5A">
              <w:rPr>
                <w:b/>
              </w:rPr>
              <w:t>Пер</w:t>
            </w:r>
            <w:proofErr w:type="gramStart"/>
            <w:r w:rsidRPr="005E6D5A">
              <w:rPr>
                <w:b/>
              </w:rPr>
              <w:t>.М</w:t>
            </w:r>
            <w:proofErr w:type="gramEnd"/>
            <w:r w:rsidRPr="005E6D5A">
              <w:rPr>
                <w:b/>
              </w:rPr>
              <w:t>олодёжный</w:t>
            </w:r>
          </w:p>
        </w:tc>
      </w:tr>
      <w:tr w:rsidR="005E6D5A"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5E6D5A" w:rsidRPr="00FD0C12" w:rsidRDefault="005E6D5A"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5E6D5A" w:rsidRPr="007970E7" w:rsidRDefault="005E6D5A" w:rsidP="008B2105">
            <w:r>
              <w:t>ТП15-</w:t>
            </w:r>
            <w:r w:rsidR="00AE0911">
              <w:t>5</w:t>
            </w:r>
            <w:r>
              <w:t xml:space="preserve"> Ф</w:t>
            </w:r>
            <w:proofErr w:type="gramStart"/>
            <w:r w:rsidR="00AE0911">
              <w:t>2</w:t>
            </w:r>
            <w:proofErr w:type="gramEnd"/>
            <w:r>
              <w:t xml:space="preserve"> опора № 1</w:t>
            </w:r>
            <w:r w:rsidR="00AE0911">
              <w:t>/1</w:t>
            </w:r>
          </w:p>
        </w:tc>
      </w:tr>
      <w:tr w:rsidR="00AE0911"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FD0C12" w:rsidRDefault="00AE0911"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AE0911" w:rsidRPr="007970E7" w:rsidRDefault="00AE0911" w:rsidP="008B2105">
            <w:r>
              <w:t>ТП15-5 Ф</w:t>
            </w:r>
            <w:proofErr w:type="gramStart"/>
            <w:r>
              <w:t>2</w:t>
            </w:r>
            <w:proofErr w:type="gramEnd"/>
            <w:r>
              <w:t xml:space="preserve"> опора № 1/3</w:t>
            </w:r>
          </w:p>
        </w:tc>
      </w:tr>
      <w:tr w:rsidR="00AE0911"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FD0C12" w:rsidRDefault="00AE0911"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AE0911" w:rsidRPr="007970E7" w:rsidRDefault="00AE0911" w:rsidP="00AE0911">
            <w:r>
              <w:t>ТП15-5 Ф</w:t>
            </w:r>
            <w:proofErr w:type="gramStart"/>
            <w:r>
              <w:t>2</w:t>
            </w:r>
            <w:proofErr w:type="gramEnd"/>
            <w:r>
              <w:t xml:space="preserve"> опора № 6</w:t>
            </w:r>
          </w:p>
        </w:tc>
      </w:tr>
      <w:tr w:rsidR="00AE0911"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AE0911" w:rsidRDefault="00AE0911" w:rsidP="00515C47">
            <w:pPr>
              <w:suppressAutoHyphens w:val="0"/>
              <w:autoSpaceDN/>
              <w:jc w:val="center"/>
              <w:rPr>
                <w:rFonts w:eastAsia="Times New Roman"/>
                <w:b/>
                <w:bCs/>
              </w:rPr>
            </w:pPr>
            <w:r w:rsidRPr="00AE0911">
              <w:rPr>
                <w:rFonts w:eastAsia="Times New Roman"/>
                <w:b/>
                <w:bCs/>
              </w:rPr>
              <w:t>3</w:t>
            </w:r>
          </w:p>
        </w:tc>
        <w:tc>
          <w:tcPr>
            <w:tcW w:w="7242" w:type="dxa"/>
            <w:tcBorders>
              <w:top w:val="nil"/>
              <w:left w:val="nil"/>
              <w:bottom w:val="single" w:sz="4" w:space="0" w:color="auto"/>
              <w:right w:val="single" w:sz="4" w:space="0" w:color="auto"/>
            </w:tcBorders>
            <w:shd w:val="clear" w:color="auto" w:fill="auto"/>
            <w:hideMark/>
          </w:tcPr>
          <w:p w:rsidR="00AE0911" w:rsidRDefault="00AE0911" w:rsidP="00AE0911">
            <w:pPr>
              <w:jc w:val="center"/>
            </w:pPr>
            <w:r w:rsidRPr="005E6D5A">
              <w:rPr>
                <w:b/>
              </w:rPr>
              <w:t>Пер</w:t>
            </w:r>
            <w:proofErr w:type="gramStart"/>
            <w:r w:rsidRPr="005E6D5A">
              <w:rPr>
                <w:b/>
              </w:rPr>
              <w:t>.</w:t>
            </w:r>
            <w:r>
              <w:rPr>
                <w:b/>
              </w:rPr>
              <w:t>И</w:t>
            </w:r>
            <w:proofErr w:type="gramEnd"/>
            <w:r>
              <w:rPr>
                <w:b/>
              </w:rPr>
              <w:t>нженерный</w:t>
            </w:r>
          </w:p>
        </w:tc>
      </w:tr>
      <w:tr w:rsidR="00AE0911"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FD0C12" w:rsidRDefault="00AE0911"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AE0911" w:rsidRPr="007970E7" w:rsidRDefault="00AE0911" w:rsidP="008B2105">
            <w:r>
              <w:t>ТП15-5 Ф</w:t>
            </w:r>
            <w:proofErr w:type="gramStart"/>
            <w:r>
              <w:t>2</w:t>
            </w:r>
            <w:proofErr w:type="gramEnd"/>
            <w:r>
              <w:t xml:space="preserve"> опора № 16</w:t>
            </w:r>
          </w:p>
        </w:tc>
      </w:tr>
      <w:tr w:rsidR="00AE0911"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FD0C12" w:rsidRDefault="00AE0911"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AE0911" w:rsidRPr="007970E7" w:rsidRDefault="00AE0911" w:rsidP="008B2105">
            <w:r>
              <w:t>ТП15-5 Ф</w:t>
            </w:r>
            <w:proofErr w:type="gramStart"/>
            <w:r>
              <w:t>2</w:t>
            </w:r>
            <w:proofErr w:type="gramEnd"/>
            <w:r>
              <w:t xml:space="preserve"> опора № 15</w:t>
            </w:r>
          </w:p>
        </w:tc>
      </w:tr>
      <w:tr w:rsidR="00AE0911"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FD0C12" w:rsidRDefault="00AE0911"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AE0911" w:rsidRPr="007970E7" w:rsidRDefault="00AE0911" w:rsidP="008B2105">
            <w:r>
              <w:t>ТП15-5 Ф</w:t>
            </w:r>
            <w:proofErr w:type="gramStart"/>
            <w:r>
              <w:t>2</w:t>
            </w:r>
            <w:proofErr w:type="gramEnd"/>
            <w:r>
              <w:t xml:space="preserve"> опора № 13</w:t>
            </w:r>
          </w:p>
        </w:tc>
      </w:tr>
      <w:tr w:rsidR="00AE0911"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FD0C12" w:rsidRDefault="00AE0911"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AE0911" w:rsidRPr="00AE0911" w:rsidRDefault="00AE0911" w:rsidP="00AE0911">
            <w:pPr>
              <w:jc w:val="center"/>
              <w:rPr>
                <w:b/>
              </w:rPr>
            </w:pPr>
            <w:r w:rsidRPr="00AE0911">
              <w:rPr>
                <w:b/>
              </w:rPr>
              <w:t>Пер</w:t>
            </w:r>
            <w:proofErr w:type="gramStart"/>
            <w:r w:rsidRPr="00AE0911">
              <w:rPr>
                <w:b/>
              </w:rPr>
              <w:t>.К</w:t>
            </w:r>
            <w:proofErr w:type="gramEnd"/>
            <w:r w:rsidRPr="00AE0911">
              <w:rPr>
                <w:b/>
              </w:rPr>
              <w:t>олхозный</w:t>
            </w:r>
          </w:p>
        </w:tc>
      </w:tr>
      <w:tr w:rsidR="00AE0911"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AE0911" w:rsidRDefault="00AE0911" w:rsidP="00515C47">
            <w:pPr>
              <w:suppressAutoHyphens w:val="0"/>
              <w:autoSpaceDN/>
              <w:jc w:val="center"/>
              <w:rPr>
                <w:rFonts w:eastAsia="Times New Roman"/>
                <w:b/>
                <w:bCs/>
              </w:rPr>
            </w:pPr>
            <w:r w:rsidRPr="00AE0911">
              <w:rPr>
                <w:rFonts w:eastAsia="Times New Roman"/>
                <w:b/>
                <w:bCs/>
              </w:rPr>
              <w:t>2</w:t>
            </w:r>
          </w:p>
        </w:tc>
        <w:tc>
          <w:tcPr>
            <w:tcW w:w="7242" w:type="dxa"/>
            <w:tcBorders>
              <w:top w:val="nil"/>
              <w:left w:val="nil"/>
              <w:bottom w:val="single" w:sz="4" w:space="0" w:color="auto"/>
              <w:right w:val="single" w:sz="4" w:space="0" w:color="auto"/>
            </w:tcBorders>
            <w:shd w:val="clear" w:color="auto" w:fill="auto"/>
            <w:hideMark/>
          </w:tcPr>
          <w:p w:rsidR="00AE0911" w:rsidRPr="007970E7" w:rsidRDefault="00AE0911" w:rsidP="00AE0911">
            <w:r>
              <w:t>ТП15-3 Ф</w:t>
            </w:r>
            <w:proofErr w:type="gramStart"/>
            <w:r>
              <w:t>2</w:t>
            </w:r>
            <w:proofErr w:type="gramEnd"/>
            <w:r>
              <w:t xml:space="preserve"> опора № 1/1</w:t>
            </w:r>
          </w:p>
        </w:tc>
      </w:tr>
      <w:tr w:rsidR="00AE0911" w:rsidRPr="00C15A3C" w:rsidTr="00515C47">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AE0911" w:rsidRPr="00FD0C12" w:rsidRDefault="00AE0911" w:rsidP="00515C47">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AE0911" w:rsidRPr="007970E7" w:rsidRDefault="00AE0911" w:rsidP="00AE0911">
            <w:r>
              <w:t>ТП15-3 Ф</w:t>
            </w:r>
            <w:proofErr w:type="gramStart"/>
            <w:r>
              <w:t>2</w:t>
            </w:r>
            <w:proofErr w:type="gramEnd"/>
            <w:r>
              <w:t xml:space="preserve"> опора № 2/2</w:t>
            </w:r>
          </w:p>
        </w:tc>
      </w:tr>
      <w:tr w:rsidR="005E6D5A" w:rsidRPr="00C15A3C" w:rsidTr="00515C47">
        <w:trPr>
          <w:trHeight w:val="204"/>
        </w:trPr>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6D5A" w:rsidRPr="0071644A" w:rsidRDefault="005E6D5A" w:rsidP="00AE0911">
            <w:pPr>
              <w:suppressAutoHyphens w:val="0"/>
              <w:autoSpaceDN/>
              <w:jc w:val="center"/>
              <w:rPr>
                <w:rFonts w:eastAsia="Times New Roman"/>
                <w:b/>
              </w:rPr>
            </w:pPr>
            <w:r w:rsidRPr="0071644A">
              <w:rPr>
                <w:rFonts w:eastAsia="Times New Roman"/>
                <w:b/>
              </w:rPr>
              <w:t>Всего:</w:t>
            </w:r>
            <w:r w:rsidR="00AE0911">
              <w:rPr>
                <w:rFonts w:eastAsia="Times New Roman"/>
                <w:b/>
              </w:rPr>
              <w:t xml:space="preserve"> 34</w:t>
            </w:r>
            <w:r w:rsidRPr="0071644A">
              <w:rPr>
                <w:rFonts w:eastAsia="Times New Roman"/>
                <w:b/>
              </w:rPr>
              <w:t xml:space="preserve"> шт.</w:t>
            </w:r>
          </w:p>
        </w:tc>
        <w:tc>
          <w:tcPr>
            <w:tcW w:w="7242" w:type="dxa"/>
            <w:tcBorders>
              <w:top w:val="single" w:sz="4" w:space="0" w:color="auto"/>
              <w:left w:val="nil"/>
              <w:bottom w:val="single" w:sz="4" w:space="0" w:color="auto"/>
              <w:right w:val="single" w:sz="4" w:space="0" w:color="auto"/>
            </w:tcBorders>
            <w:shd w:val="clear" w:color="auto" w:fill="auto"/>
            <w:vAlign w:val="center"/>
            <w:hideMark/>
          </w:tcPr>
          <w:p w:rsidR="005E6D5A" w:rsidRPr="00FD0C12" w:rsidRDefault="005E6D5A" w:rsidP="00515C47">
            <w:pPr>
              <w:suppressAutoHyphens w:val="0"/>
              <w:autoSpaceDN/>
              <w:rPr>
                <w:rFonts w:eastAsia="Times New Roman"/>
                <w:color w:val="FF0000"/>
              </w:rPr>
            </w:pPr>
          </w:p>
        </w:tc>
      </w:tr>
    </w:tbl>
    <w:p w:rsidR="00515C47" w:rsidRPr="00826FDA" w:rsidRDefault="00515C47" w:rsidP="00515C47">
      <w:pPr>
        <w:widowControl w:val="0"/>
        <w:suppressAutoHyphens w:val="0"/>
        <w:ind w:firstLine="709"/>
        <w:jc w:val="both"/>
      </w:pPr>
    </w:p>
    <w:p w:rsidR="00515C47" w:rsidRPr="00AA0036" w:rsidRDefault="00515C47" w:rsidP="00515C47">
      <w:pPr>
        <w:widowControl w:val="0"/>
        <w:suppressAutoHyphens w:val="0"/>
        <w:ind w:firstLine="709"/>
        <w:jc w:val="both"/>
      </w:pPr>
      <w:r w:rsidRPr="00AA0036">
        <w:t>Требования к результатам работ:</w:t>
      </w:r>
    </w:p>
    <w:p w:rsidR="00515C47" w:rsidRPr="00AA0036" w:rsidRDefault="00515C47" w:rsidP="00515C47">
      <w:pPr>
        <w:widowControl w:val="0"/>
        <w:suppressAutoHyphens w:val="0"/>
        <w:ind w:firstLine="709"/>
        <w:jc w:val="both"/>
      </w:pPr>
      <w:r w:rsidRPr="00631066">
        <w:t xml:space="preserve">Все монтажные работы должны быть выполнены в полном соответствии со сметной документацией, представленной в составе документации об аукционе, нормативно-технической документацией, требованиями контракта и действующих нормативных правовых </w:t>
      </w:r>
      <w:r w:rsidRPr="00631066">
        <w:rPr>
          <w:spacing w:val="-3"/>
        </w:rPr>
        <w:t>актов,</w:t>
      </w:r>
      <w:r w:rsidRPr="00631066">
        <w:t xml:space="preserve"> строительных норм и правил.</w:t>
      </w:r>
    </w:p>
    <w:p w:rsidR="00515C47" w:rsidRPr="00AA0036" w:rsidRDefault="00515C47" w:rsidP="00515C47">
      <w:pPr>
        <w:widowControl w:val="0"/>
        <w:suppressAutoHyphens w:val="0"/>
        <w:ind w:firstLine="709"/>
        <w:jc w:val="both"/>
      </w:pPr>
      <w:r w:rsidRPr="00AA0036">
        <w:t>Подрядчик контракта должен гарантировать:</w:t>
      </w:r>
    </w:p>
    <w:p w:rsidR="00515C47" w:rsidRDefault="00515C47" w:rsidP="00515C47">
      <w:pPr>
        <w:widowControl w:val="0"/>
        <w:suppressAutoHyphens w:val="0"/>
        <w:ind w:firstLine="709"/>
        <w:jc w:val="both"/>
      </w:pPr>
      <w:r w:rsidRPr="00AA0036">
        <w:t xml:space="preserve">- качество выполнения всех работ согласно </w:t>
      </w:r>
      <w:r>
        <w:t>сметной документации;</w:t>
      </w:r>
    </w:p>
    <w:p w:rsidR="00515C47" w:rsidRPr="00AA0036" w:rsidRDefault="00515C47" w:rsidP="00515C47">
      <w:pPr>
        <w:widowControl w:val="0"/>
        <w:suppressAutoHyphens w:val="0"/>
        <w:ind w:firstLine="709"/>
        <w:jc w:val="both"/>
      </w:pPr>
      <w:r w:rsidRPr="00AA0036">
        <w:t>- качество выполненных работ на гарантийный срок эксплуатации результата работ;</w:t>
      </w:r>
    </w:p>
    <w:p w:rsidR="00515C47" w:rsidRPr="00AA0036" w:rsidRDefault="00515C47" w:rsidP="00515C47">
      <w:pPr>
        <w:widowControl w:val="0"/>
        <w:suppressAutoHyphens w:val="0"/>
        <w:ind w:firstLine="709"/>
        <w:jc w:val="both"/>
      </w:pPr>
      <w:r w:rsidRPr="00AA0036">
        <w:t xml:space="preserve">- качество используемых материалов (на все применяемые в производстве работ материалы и изделия должны быть соответствующие сертификаты, паспорта качества, выданные предприятиями – производителями (изготовителями) и другие документы, удостоверяющие их качество, оформленные в соответствии с </w:t>
      </w:r>
      <w:r w:rsidRPr="00AA0036">
        <w:rPr>
          <w:w w:val="107"/>
        </w:rPr>
        <w:t>нормами российского законодательства и</w:t>
      </w:r>
      <w:r w:rsidRPr="00AA0036">
        <w:t xml:space="preserve"> действующие на территории Российской Федерации);</w:t>
      </w:r>
    </w:p>
    <w:p w:rsidR="00515C47" w:rsidRPr="00AA0036" w:rsidRDefault="00515C47" w:rsidP="00515C47">
      <w:pPr>
        <w:widowControl w:val="0"/>
        <w:suppressAutoHyphens w:val="0"/>
        <w:ind w:firstLine="709"/>
        <w:jc w:val="both"/>
      </w:pPr>
      <w:r w:rsidRPr="00AA0036">
        <w:t>- уборка и вывоз мусора, строительных материалов с объекта выполнения работ выполня</w:t>
      </w:r>
      <w:r>
        <w:t>ется</w:t>
      </w:r>
      <w:r w:rsidRPr="00AA0036">
        <w:t xml:space="preserve"> силами подрядчика.</w:t>
      </w:r>
    </w:p>
    <w:p w:rsidR="00515C47" w:rsidRPr="00AE0911" w:rsidRDefault="00515C47" w:rsidP="00515C47">
      <w:pPr>
        <w:pStyle w:val="ListNum"/>
        <w:widowControl w:val="0"/>
        <w:numPr>
          <w:ilvl w:val="0"/>
          <w:numId w:val="0"/>
        </w:numPr>
        <w:spacing w:before="0"/>
        <w:ind w:firstLine="709"/>
        <w:rPr>
          <w:rFonts w:ascii="Times New Roman" w:hAnsi="Times New Roman" w:cs="Times New Roman"/>
          <w:sz w:val="24"/>
        </w:rPr>
      </w:pPr>
      <w:r w:rsidRPr="00AE0911">
        <w:rPr>
          <w:rFonts w:ascii="Times New Roman" w:hAnsi="Times New Roman" w:cs="Times New Roman"/>
          <w:sz w:val="24"/>
        </w:rPr>
        <w:t>Условия выполнения работ</w:t>
      </w:r>
    </w:p>
    <w:p w:rsidR="00515C47" w:rsidRPr="00AE0911" w:rsidRDefault="00515C47" w:rsidP="00515C47">
      <w:pPr>
        <w:pStyle w:val="ListNum"/>
        <w:widowControl w:val="0"/>
        <w:numPr>
          <w:ilvl w:val="0"/>
          <w:numId w:val="0"/>
        </w:numPr>
        <w:tabs>
          <w:tab w:val="left" w:pos="0"/>
        </w:tabs>
        <w:spacing w:before="0"/>
        <w:ind w:firstLine="709"/>
        <w:rPr>
          <w:rFonts w:ascii="Times New Roman" w:hAnsi="Times New Roman" w:cs="Times New Roman"/>
          <w:sz w:val="24"/>
        </w:rPr>
      </w:pPr>
      <w:r w:rsidRPr="00AE0911">
        <w:rPr>
          <w:rFonts w:ascii="Times New Roman" w:hAnsi="Times New Roman" w:cs="Times New Roman"/>
          <w:sz w:val="24"/>
        </w:rPr>
        <w:t>Работы производить в соответствии со сметной документацией, предоставляемой За</w:t>
      </w:r>
      <w:r w:rsidRPr="00AE0911">
        <w:rPr>
          <w:rFonts w:ascii="Times New Roman" w:hAnsi="Times New Roman" w:cs="Times New Roman"/>
          <w:sz w:val="24"/>
        </w:rPr>
        <w:softHyphen/>
        <w:t>казчиком.</w:t>
      </w:r>
    </w:p>
    <w:p w:rsidR="00515C47" w:rsidRPr="00AE0911" w:rsidRDefault="00515C47" w:rsidP="00515C47">
      <w:pPr>
        <w:pStyle w:val="ListNum"/>
        <w:widowControl w:val="0"/>
        <w:numPr>
          <w:ilvl w:val="0"/>
          <w:numId w:val="0"/>
        </w:numPr>
        <w:tabs>
          <w:tab w:val="left" w:pos="0"/>
        </w:tabs>
        <w:spacing w:before="0"/>
        <w:ind w:firstLine="709"/>
        <w:rPr>
          <w:rFonts w:ascii="Times New Roman" w:hAnsi="Times New Roman" w:cs="Times New Roman"/>
          <w:sz w:val="24"/>
        </w:rPr>
      </w:pPr>
      <w:r w:rsidRPr="00AE0911">
        <w:rPr>
          <w:rFonts w:ascii="Times New Roman" w:hAnsi="Times New Roman" w:cs="Times New Roman"/>
          <w:sz w:val="24"/>
        </w:rPr>
        <w:t>Подрядчик обеспечивает Заказчику возможность контроля и надзора за ходом выпол</w:t>
      </w:r>
      <w:r w:rsidRPr="00AE0911">
        <w:rPr>
          <w:rFonts w:ascii="Times New Roman" w:hAnsi="Times New Roman" w:cs="Times New Roman"/>
          <w:sz w:val="24"/>
        </w:rPr>
        <w:softHyphen/>
        <w:t>нения работ, качеством используемых материалов и результатами работ, в том числе беспре</w:t>
      </w:r>
      <w:r w:rsidRPr="00AE0911">
        <w:rPr>
          <w:rFonts w:ascii="Times New Roman" w:hAnsi="Times New Roman" w:cs="Times New Roman"/>
          <w:sz w:val="24"/>
        </w:rPr>
        <w:softHyphen/>
        <w:t>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исполнительскую доку</w:t>
      </w:r>
      <w:r w:rsidRPr="00AE0911">
        <w:rPr>
          <w:rFonts w:ascii="Times New Roman" w:hAnsi="Times New Roman" w:cs="Times New Roman"/>
          <w:sz w:val="24"/>
        </w:rPr>
        <w:softHyphen/>
        <w:t>ментацию.</w:t>
      </w:r>
    </w:p>
    <w:p w:rsidR="00515C47" w:rsidRPr="00AA0036" w:rsidRDefault="00515C47" w:rsidP="00515C47">
      <w:pPr>
        <w:widowControl w:val="0"/>
        <w:suppressAutoHyphens w:val="0"/>
        <w:ind w:firstLine="709"/>
        <w:jc w:val="both"/>
        <w:rPr>
          <w:i/>
          <w:snapToGrid w:val="0"/>
        </w:rPr>
      </w:pPr>
      <w:r w:rsidRPr="00AA0036">
        <w:rPr>
          <w:i/>
          <w:snapToGrid w:val="0"/>
        </w:rPr>
        <w:t>Гарантии качества по сданным работам</w:t>
      </w:r>
    </w:p>
    <w:p w:rsidR="00515C47" w:rsidRPr="00AA0036" w:rsidRDefault="00515C47" w:rsidP="00515C47">
      <w:pPr>
        <w:widowControl w:val="0"/>
        <w:suppressAutoHyphens w:val="0"/>
        <w:ind w:firstLine="709"/>
        <w:jc w:val="both"/>
      </w:pPr>
      <w:r w:rsidRPr="00AA0036">
        <w:rPr>
          <w:snapToGrid w:val="0"/>
        </w:rPr>
        <w:t>Подрядчик</w:t>
      </w:r>
      <w:r w:rsidRPr="00AA0036">
        <w:t xml:space="preserve"> гарантирует:</w:t>
      </w:r>
    </w:p>
    <w:p w:rsidR="00515C47" w:rsidRPr="00BE36F6" w:rsidRDefault="00515C47" w:rsidP="00515C47">
      <w:pPr>
        <w:widowControl w:val="0"/>
        <w:suppressAutoHyphens w:val="0"/>
        <w:ind w:firstLine="709"/>
        <w:jc w:val="both"/>
      </w:pPr>
      <w:r w:rsidRPr="00AA0036">
        <w:t xml:space="preserve">- выполнение </w:t>
      </w:r>
      <w:r w:rsidRPr="00BE36F6">
        <w:t>всех работ по контракту в полном объеме в соответствии со сметной документацией, качество выполнения всех работ согласно нормативно-технической документации обязательной при выполнении работ;</w:t>
      </w:r>
    </w:p>
    <w:p w:rsidR="00515C47" w:rsidRPr="00BE36F6" w:rsidRDefault="00515C47" w:rsidP="00515C47">
      <w:pPr>
        <w:widowControl w:val="0"/>
        <w:suppressAutoHyphens w:val="0"/>
        <w:ind w:firstLine="709"/>
        <w:jc w:val="both"/>
      </w:pPr>
      <w:r w:rsidRPr="00BE36F6">
        <w:t>- своевременное устранение недостатков и дефектов, выявленных при приемке работ и в период гарантийной эксплуатации объекта.</w:t>
      </w:r>
    </w:p>
    <w:p w:rsidR="00515C47" w:rsidRPr="00BE36F6" w:rsidRDefault="00515C47" w:rsidP="00515C47">
      <w:pPr>
        <w:widowControl w:val="0"/>
        <w:suppressAutoHyphens w:val="0"/>
        <w:autoSpaceDE w:val="0"/>
        <w:adjustRightInd w:val="0"/>
        <w:ind w:firstLine="709"/>
        <w:jc w:val="both"/>
        <w:outlineLvl w:val="2"/>
        <w:rPr>
          <w:color w:val="000000"/>
        </w:rPr>
      </w:pPr>
      <w:r w:rsidRPr="00BE36F6">
        <w:rPr>
          <w:color w:val="000000"/>
        </w:rPr>
        <w:t xml:space="preserve">Срок гарантии нормальной эксплуатации результата работ – </w:t>
      </w:r>
      <w:r w:rsidRPr="00C81033">
        <w:rPr>
          <w:color w:val="000000"/>
        </w:rPr>
        <w:t>5 (пять) лет</w:t>
      </w:r>
      <w:r w:rsidRPr="00BE36F6">
        <w:rPr>
          <w:color w:val="000000"/>
        </w:rPr>
        <w:t xml:space="preserve"> со дня сдачи результата работ Заказчику.</w:t>
      </w:r>
    </w:p>
    <w:p w:rsidR="00515C47" w:rsidRPr="00BE36F6" w:rsidRDefault="00515C47" w:rsidP="00515C47">
      <w:pPr>
        <w:widowControl w:val="0"/>
        <w:suppressAutoHyphens w:val="0"/>
        <w:ind w:firstLine="709"/>
        <w:jc w:val="both"/>
      </w:pPr>
      <w:r w:rsidRPr="00BE36F6">
        <w:t>Наличие дефектов и сроки их устранения фиксируются актом с участием Заказчика, Подрядчика.</w:t>
      </w:r>
    </w:p>
    <w:p w:rsidR="00515C47" w:rsidRPr="00AE0911" w:rsidRDefault="00515C47" w:rsidP="00515C47">
      <w:pPr>
        <w:pStyle w:val="ListNum"/>
        <w:widowControl w:val="0"/>
        <w:numPr>
          <w:ilvl w:val="0"/>
          <w:numId w:val="0"/>
        </w:numPr>
        <w:tabs>
          <w:tab w:val="left" w:pos="0"/>
        </w:tabs>
        <w:spacing w:before="0"/>
        <w:ind w:firstLine="709"/>
        <w:rPr>
          <w:rFonts w:ascii="Times New Roman" w:hAnsi="Times New Roman" w:cs="Times New Roman"/>
          <w:bCs/>
          <w:i/>
          <w:sz w:val="24"/>
        </w:rPr>
      </w:pPr>
      <w:r w:rsidRPr="00AE0911">
        <w:rPr>
          <w:rFonts w:ascii="Times New Roman" w:hAnsi="Times New Roman" w:cs="Times New Roman"/>
          <w:bCs/>
          <w:i/>
          <w:sz w:val="24"/>
        </w:rPr>
        <w:t>Порядок сдачи и приемки результатов работ:</w:t>
      </w:r>
    </w:p>
    <w:p w:rsidR="00515C47" w:rsidRPr="00AE0911" w:rsidRDefault="00515C47" w:rsidP="00515C47">
      <w:pPr>
        <w:pStyle w:val="ListNum"/>
        <w:widowControl w:val="0"/>
        <w:numPr>
          <w:ilvl w:val="0"/>
          <w:numId w:val="0"/>
        </w:numPr>
        <w:tabs>
          <w:tab w:val="left" w:pos="-180"/>
        </w:tabs>
        <w:spacing w:before="0"/>
        <w:ind w:firstLine="709"/>
        <w:rPr>
          <w:rFonts w:ascii="Times New Roman" w:hAnsi="Times New Roman" w:cs="Times New Roman"/>
          <w:sz w:val="24"/>
        </w:rPr>
      </w:pPr>
      <w:r w:rsidRPr="00AE0911">
        <w:rPr>
          <w:rFonts w:ascii="Times New Roman" w:hAnsi="Times New Roman" w:cs="Times New Roman"/>
          <w:sz w:val="24"/>
        </w:rPr>
        <w:t>Выполненные работы принимаются после осмотра представителем Заказчика выпол</w:t>
      </w:r>
      <w:r w:rsidRPr="00AE0911">
        <w:rPr>
          <w:rFonts w:ascii="Times New Roman" w:hAnsi="Times New Roman" w:cs="Times New Roman"/>
          <w:sz w:val="24"/>
        </w:rPr>
        <w:softHyphen/>
        <w:t>ненных работ, подписания справок об объемах выполненных работ и составления акта при</w:t>
      </w:r>
      <w:r w:rsidRPr="00AE0911">
        <w:rPr>
          <w:rFonts w:ascii="Times New Roman" w:hAnsi="Times New Roman" w:cs="Times New Roman"/>
          <w:sz w:val="24"/>
        </w:rPr>
        <w:softHyphen/>
        <w:t>емки по форме КС-2 и КС-3. В случае некачественного выполнения работ Заказчик совмест</w:t>
      </w:r>
      <w:r w:rsidRPr="00AE0911">
        <w:rPr>
          <w:rFonts w:ascii="Times New Roman" w:hAnsi="Times New Roman" w:cs="Times New Roman"/>
          <w:sz w:val="24"/>
        </w:rPr>
        <w:softHyphen/>
        <w:t>но с Подрядчиком (представителем Подрядчика) составляют акт с указанием объема и сум</w:t>
      </w:r>
      <w:r w:rsidRPr="00AE0911">
        <w:rPr>
          <w:rFonts w:ascii="Times New Roman" w:hAnsi="Times New Roman" w:cs="Times New Roman"/>
          <w:sz w:val="24"/>
        </w:rPr>
        <w:softHyphen/>
        <w:t>мы невыполненных работ. Акт является документом на перерасчет суммы оплаты по кон</w:t>
      </w:r>
      <w:r w:rsidRPr="00AE0911">
        <w:rPr>
          <w:rFonts w:ascii="Times New Roman" w:hAnsi="Times New Roman" w:cs="Times New Roman"/>
          <w:sz w:val="24"/>
        </w:rPr>
        <w:softHyphen/>
        <w:t>тракту.</w:t>
      </w:r>
    </w:p>
    <w:p w:rsidR="00515C47" w:rsidRPr="00AE0911" w:rsidRDefault="00515C47" w:rsidP="00515C47">
      <w:pPr>
        <w:pStyle w:val="ListNum"/>
        <w:widowControl w:val="0"/>
        <w:numPr>
          <w:ilvl w:val="0"/>
          <w:numId w:val="0"/>
        </w:numPr>
        <w:spacing w:before="0"/>
        <w:ind w:firstLine="709"/>
        <w:rPr>
          <w:rFonts w:ascii="Times New Roman" w:hAnsi="Times New Roman" w:cs="Times New Roman"/>
          <w:bCs/>
          <w:sz w:val="24"/>
        </w:rPr>
      </w:pPr>
      <w:r w:rsidRPr="00AE0911">
        <w:rPr>
          <w:rFonts w:ascii="Times New Roman" w:hAnsi="Times New Roman" w:cs="Times New Roman"/>
          <w:bCs/>
          <w:sz w:val="24"/>
        </w:rPr>
        <w:t>Требования по передаче заказчику технических и иных документов по завершению и сдаче работ:</w:t>
      </w:r>
    </w:p>
    <w:p w:rsidR="00515C47" w:rsidRPr="00AE0911" w:rsidRDefault="00515C47" w:rsidP="00515C47">
      <w:pPr>
        <w:pStyle w:val="ListNum"/>
        <w:widowControl w:val="0"/>
        <w:numPr>
          <w:ilvl w:val="0"/>
          <w:numId w:val="0"/>
        </w:numPr>
        <w:tabs>
          <w:tab w:val="left" w:pos="0"/>
        </w:tabs>
        <w:spacing w:before="0"/>
        <w:ind w:firstLine="709"/>
        <w:rPr>
          <w:rFonts w:ascii="Times New Roman" w:hAnsi="Times New Roman" w:cs="Times New Roman"/>
          <w:bCs/>
          <w:sz w:val="24"/>
        </w:rPr>
      </w:pPr>
      <w:r w:rsidRPr="00AE0911">
        <w:rPr>
          <w:rFonts w:ascii="Times New Roman" w:hAnsi="Times New Roman" w:cs="Times New Roman"/>
          <w:sz w:val="24"/>
        </w:rPr>
        <w:t>На оплату Подрядчик к счетам прилагает акты приёмки выполненных работ КС-2, КС-3.</w:t>
      </w:r>
    </w:p>
    <w:p w:rsidR="00515C47" w:rsidRPr="00BE36F6" w:rsidRDefault="00515C47" w:rsidP="00515C47">
      <w:pPr>
        <w:widowControl w:val="0"/>
        <w:suppressAutoHyphens w:val="0"/>
        <w:ind w:firstLine="709"/>
        <w:jc w:val="both"/>
      </w:pPr>
      <w:r w:rsidRPr="00BE36F6">
        <w:t>Срок выполнения работ – с момента п</w:t>
      </w:r>
      <w:r>
        <w:t>одписания муниципального контрак</w:t>
      </w:r>
      <w:r w:rsidRPr="00BE36F6">
        <w:t xml:space="preserve">та </w:t>
      </w:r>
      <w:r w:rsidR="00B870B3">
        <w:t>в течение тридцати</w:t>
      </w:r>
      <w:r>
        <w:t xml:space="preserve"> календарных дней</w:t>
      </w:r>
      <w:r w:rsidRPr="00BE36F6">
        <w:t xml:space="preserve"> (с правом досрочного выполнения работ). Гарантия на весь объем выполняемых работ составляет не менее 5 (пяти) лет со дня подписания Акта сдачи-</w:t>
      </w:r>
      <w:r w:rsidRPr="00BE36F6">
        <w:lastRenderedPageBreak/>
        <w:t>приемки работ, в том числе по итогам устранения выявленных недостатков.</w:t>
      </w:r>
    </w:p>
    <w:p w:rsidR="00515C47" w:rsidRPr="00BE36F6" w:rsidRDefault="00515C47" w:rsidP="00515C47">
      <w:pPr>
        <w:widowControl w:val="0"/>
        <w:suppressAutoHyphens w:val="0"/>
        <w:jc w:val="both"/>
      </w:pPr>
    </w:p>
    <w:p w:rsidR="00515C47" w:rsidRPr="00BE36F6" w:rsidRDefault="00515C47" w:rsidP="00515C47">
      <w:pPr>
        <w:widowControl w:val="0"/>
        <w:suppressAutoHyphens w:val="0"/>
        <w:jc w:val="center"/>
      </w:pPr>
      <w:r w:rsidRPr="00BE36F6">
        <w:t>Особые условия</w:t>
      </w:r>
    </w:p>
    <w:p w:rsidR="00515C47" w:rsidRPr="00BE36F6" w:rsidRDefault="00515C47" w:rsidP="00515C47">
      <w:pPr>
        <w:widowControl w:val="0"/>
        <w:suppressAutoHyphens w:val="0"/>
        <w:jc w:val="center"/>
        <w:rPr>
          <w:u w:val="single"/>
        </w:rPr>
      </w:pPr>
    </w:p>
    <w:p w:rsidR="00515C47" w:rsidRPr="00AA0036" w:rsidRDefault="00515C47" w:rsidP="00515C47">
      <w:pPr>
        <w:widowControl w:val="0"/>
        <w:suppressAutoHyphens w:val="0"/>
        <w:ind w:firstLine="600"/>
        <w:jc w:val="both"/>
      </w:pPr>
      <w:r w:rsidRPr="00BE36F6">
        <w:t>Все используемые Подрядчиком материалы и оборудование должны быть сертифицированы в случае наличия соответствующих требований, установленных действующим</w:t>
      </w:r>
      <w:r w:rsidRPr="00AA0036">
        <w:t xml:space="preserve"> законодательством Российской Федерации.</w:t>
      </w:r>
    </w:p>
    <w:p w:rsidR="00515C47" w:rsidRPr="00C81033" w:rsidRDefault="00515C47" w:rsidP="00515C47">
      <w:pPr>
        <w:widowControl w:val="0"/>
        <w:suppressAutoHyphens w:val="0"/>
        <w:jc w:val="both"/>
      </w:pPr>
    </w:p>
    <w:p w:rsidR="00515C47" w:rsidRPr="00C81033" w:rsidRDefault="00515C47" w:rsidP="00515C47">
      <w:pPr>
        <w:widowControl w:val="0"/>
        <w:suppressAutoHyphens w:val="0"/>
        <w:jc w:val="both"/>
      </w:pPr>
    </w:p>
    <w:p w:rsidR="00515C47" w:rsidRPr="00C81033" w:rsidRDefault="00515C47" w:rsidP="00515C47">
      <w:pPr>
        <w:widowControl w:val="0"/>
        <w:suppressAutoHyphens w:val="0"/>
        <w:jc w:val="both"/>
      </w:pPr>
    </w:p>
    <w:p w:rsidR="00515C47" w:rsidRPr="00C81033"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tbl>
      <w:tblPr>
        <w:tblpPr w:leftFromText="180" w:rightFromText="180" w:vertAnchor="text" w:horzAnchor="page" w:tblpX="2077" w:tblpY="-43"/>
        <w:tblW w:w="0" w:type="auto"/>
        <w:tblLook w:val="04A0" w:firstRow="1" w:lastRow="0" w:firstColumn="1" w:lastColumn="0" w:noHBand="0" w:noVBand="1"/>
      </w:tblPr>
      <w:tblGrid>
        <w:gridCol w:w="6912"/>
        <w:gridCol w:w="2835"/>
      </w:tblGrid>
      <w:tr w:rsidR="00515C47" w:rsidRPr="00CA056B" w:rsidTr="00515C47">
        <w:trPr>
          <w:trHeight w:val="567"/>
        </w:trPr>
        <w:tc>
          <w:tcPr>
            <w:tcW w:w="6912" w:type="dxa"/>
            <w:shd w:val="clear" w:color="auto" w:fill="auto"/>
          </w:tcPr>
          <w:p w:rsidR="00515C47" w:rsidRPr="00CA056B" w:rsidRDefault="00515C47" w:rsidP="00515C47"/>
        </w:tc>
        <w:tc>
          <w:tcPr>
            <w:tcW w:w="2835" w:type="dxa"/>
            <w:shd w:val="clear" w:color="auto" w:fill="auto"/>
          </w:tcPr>
          <w:p w:rsidR="00515C47" w:rsidRPr="00CA056B" w:rsidRDefault="00515C47" w:rsidP="00515C47">
            <w:r>
              <w:t>Приложение № 2</w:t>
            </w:r>
          </w:p>
          <w:p w:rsidR="00515C47" w:rsidRPr="00CA056B" w:rsidRDefault="00515C47" w:rsidP="00515C47">
            <w:pPr>
              <w:widowControl w:val="0"/>
              <w:tabs>
                <w:tab w:val="left" w:pos="7513"/>
              </w:tabs>
              <w:suppressAutoHyphens w:val="0"/>
              <w:autoSpaceDE w:val="0"/>
              <w:autoSpaceDN/>
              <w:spacing w:line="100" w:lineRule="atLeast"/>
            </w:pPr>
            <w:r w:rsidRPr="00AA0036">
              <w:rPr>
                <w:rFonts w:eastAsia="Times New Roman CYR"/>
                <w:szCs w:val="18"/>
              </w:rPr>
              <w:t>к информационной карте</w:t>
            </w:r>
          </w:p>
        </w:tc>
      </w:tr>
    </w:tbl>
    <w:p w:rsidR="00515C47" w:rsidRPr="00AA0036" w:rsidRDefault="00515C47" w:rsidP="00515C47">
      <w:pPr>
        <w:widowControl w:val="0"/>
        <w:suppressAutoHyphens w:val="0"/>
        <w:rPr>
          <w:bCs/>
          <w:sz w:val="22"/>
          <w:szCs w:val="22"/>
        </w:rPr>
      </w:pPr>
      <w:r>
        <w:t xml:space="preserve">                                               </w:t>
      </w:r>
      <w:r w:rsidRPr="00AA0036">
        <w:rPr>
          <w:bCs/>
          <w:sz w:val="22"/>
          <w:szCs w:val="22"/>
        </w:rPr>
        <w:t>ФОРМА ЗАЯВКИ НА УЧАСТИЕ В АУКЦИОНЕ</w:t>
      </w:r>
    </w:p>
    <w:p w:rsidR="00515C47" w:rsidRPr="00AA0036" w:rsidRDefault="00515C47" w:rsidP="00515C47">
      <w:pPr>
        <w:widowControl w:val="0"/>
        <w:suppressAutoHyphens w:val="0"/>
        <w:jc w:val="center"/>
        <w:rPr>
          <w:sz w:val="22"/>
          <w:szCs w:val="22"/>
        </w:rPr>
      </w:pPr>
    </w:p>
    <w:p w:rsidR="00515C47" w:rsidRPr="00AA0036" w:rsidRDefault="00515C47" w:rsidP="00515C47">
      <w:pPr>
        <w:widowControl w:val="0"/>
        <w:suppressAutoHyphens w:val="0"/>
        <w:jc w:val="center"/>
        <w:rPr>
          <w:i/>
          <w:iCs/>
          <w:sz w:val="22"/>
          <w:szCs w:val="22"/>
        </w:rPr>
      </w:pPr>
      <w:r w:rsidRPr="00AA0036">
        <w:rPr>
          <w:i/>
          <w:iCs/>
          <w:sz w:val="22"/>
          <w:szCs w:val="22"/>
        </w:rPr>
        <w:t>Данный образец заявки не является обязательным для заполнения и служит примером формы.</w:t>
      </w:r>
    </w:p>
    <w:p w:rsidR="00515C47" w:rsidRPr="00AA0036" w:rsidRDefault="00515C47" w:rsidP="00515C47">
      <w:pPr>
        <w:widowControl w:val="0"/>
        <w:suppressAutoHyphens w:val="0"/>
        <w:spacing w:line="228" w:lineRule="auto"/>
        <w:jc w:val="center"/>
        <w:rPr>
          <w:bCs/>
          <w:sz w:val="22"/>
          <w:szCs w:val="22"/>
        </w:rPr>
      </w:pPr>
    </w:p>
    <w:p w:rsidR="00515C47" w:rsidRPr="00AA0036" w:rsidRDefault="00515C47" w:rsidP="00515C47">
      <w:pPr>
        <w:widowControl w:val="0"/>
        <w:suppressAutoHyphens w:val="0"/>
        <w:spacing w:line="228" w:lineRule="auto"/>
        <w:jc w:val="center"/>
        <w:rPr>
          <w:bCs/>
          <w:sz w:val="22"/>
          <w:szCs w:val="22"/>
        </w:rPr>
      </w:pPr>
      <w:r w:rsidRPr="00AA0036">
        <w:rPr>
          <w:bCs/>
          <w:sz w:val="22"/>
          <w:szCs w:val="22"/>
        </w:rPr>
        <w:t>1. ПЕРВАЯ ЧАСТЬ ЗАЯВКИ В ЭЛЕКТРОННОМ АУКЦИОНЕ</w:t>
      </w:r>
    </w:p>
    <w:p w:rsidR="00515C47" w:rsidRPr="00AA0036" w:rsidRDefault="00515C47" w:rsidP="00515C47">
      <w:pPr>
        <w:widowControl w:val="0"/>
        <w:suppressAutoHyphens w:val="0"/>
        <w:spacing w:line="228" w:lineRule="auto"/>
        <w:jc w:val="center"/>
        <w:rPr>
          <w:sz w:val="22"/>
          <w:szCs w:val="22"/>
        </w:rPr>
      </w:pPr>
    </w:p>
    <w:p w:rsidR="00515C47" w:rsidRPr="00AA0036" w:rsidRDefault="00515C47" w:rsidP="00515C47">
      <w:pPr>
        <w:widowControl w:val="0"/>
        <w:suppressAutoHyphens w:val="0"/>
        <w:ind w:firstLine="708"/>
        <w:jc w:val="both"/>
        <w:rPr>
          <w:sz w:val="22"/>
          <w:szCs w:val="22"/>
        </w:rPr>
      </w:pPr>
      <w:r w:rsidRPr="00AA0036">
        <w:rPr>
          <w:sz w:val="22"/>
          <w:szCs w:val="22"/>
        </w:rPr>
        <w:t>1. Изучив Документацию об аукционе на право заключения контракта на ______________________________________</w:t>
      </w:r>
      <w:r w:rsidRPr="00AA0036">
        <w:t xml:space="preserve">, </w:t>
      </w:r>
      <w:r w:rsidRPr="00AA0036">
        <w:rPr>
          <w:sz w:val="22"/>
          <w:szCs w:val="22"/>
        </w:rPr>
        <w:t>а также применимые к данному электронному аукциону законодательство и нормативные правовые акты, сообщаем о согласии участвовать в электронном аукционе на условиях, установленных в указанных выше документах, и направляем настоящую заявку на участие в электронном аукционе.</w:t>
      </w:r>
    </w:p>
    <w:p w:rsidR="00515C47" w:rsidRPr="00AA0036" w:rsidRDefault="00515C47" w:rsidP="00515C47">
      <w:pPr>
        <w:pStyle w:val="aa"/>
        <w:widowControl w:val="0"/>
        <w:suppressAutoHyphens w:val="0"/>
        <w:spacing w:after="0"/>
        <w:ind w:firstLine="708"/>
        <w:jc w:val="both"/>
        <w:rPr>
          <w:sz w:val="22"/>
          <w:szCs w:val="22"/>
        </w:rPr>
      </w:pPr>
      <w:r w:rsidRPr="00AA0036">
        <w:rPr>
          <w:sz w:val="22"/>
          <w:szCs w:val="22"/>
        </w:rPr>
        <w:t>2. Мы согласны выполнить предусмотренные электронным аукционом работы в соответствии с требованиями документации об аукционе по цене, не превышающей начальную (максимальную) цену контракта, указанную в документации об электронном аукционе.</w:t>
      </w:r>
    </w:p>
    <w:p w:rsidR="00515C47" w:rsidRPr="00AA0036" w:rsidRDefault="00515C47" w:rsidP="00515C47">
      <w:pPr>
        <w:pStyle w:val="aa"/>
        <w:widowControl w:val="0"/>
        <w:suppressAutoHyphens w:val="0"/>
        <w:spacing w:after="0"/>
        <w:rPr>
          <w:sz w:val="22"/>
          <w:szCs w:val="22"/>
        </w:rPr>
      </w:pPr>
    </w:p>
    <w:p w:rsidR="00515C47" w:rsidRPr="00AA0036" w:rsidRDefault="00515C47" w:rsidP="00515C47">
      <w:pPr>
        <w:pStyle w:val="aa"/>
        <w:widowControl w:val="0"/>
        <w:suppressAutoHyphens w:val="0"/>
        <w:spacing w:after="0"/>
        <w:rPr>
          <w:sz w:val="22"/>
          <w:szCs w:val="22"/>
        </w:rPr>
      </w:pPr>
      <w:r w:rsidRPr="00AA0036">
        <w:rPr>
          <w:b/>
          <w:sz w:val="22"/>
          <w:szCs w:val="22"/>
        </w:rPr>
        <w:t>Приложение:</w:t>
      </w:r>
      <w:r w:rsidRPr="00AA0036">
        <w:rPr>
          <w:sz w:val="22"/>
          <w:szCs w:val="22"/>
        </w:rPr>
        <w:t xml:space="preserve"> Техническое задание (с указанием конкретных показателей) (см. инструкцию)</w:t>
      </w:r>
    </w:p>
    <w:p w:rsidR="00515C47" w:rsidRPr="00AA0036" w:rsidRDefault="00515C47" w:rsidP="00515C47">
      <w:pPr>
        <w:widowControl w:val="0"/>
        <w:suppressAutoHyphens w:val="0"/>
        <w:ind w:firstLine="708"/>
        <w:jc w:val="both"/>
        <w:rPr>
          <w:b/>
          <w:sz w:val="18"/>
          <w:szCs w:val="18"/>
        </w:rPr>
      </w:pPr>
    </w:p>
    <w:p w:rsidR="00515C47" w:rsidRPr="00AA0036" w:rsidRDefault="00515C47" w:rsidP="00515C47">
      <w:pPr>
        <w:widowControl w:val="0"/>
        <w:suppressAutoHyphens w:val="0"/>
        <w:ind w:firstLine="540"/>
        <w:jc w:val="both"/>
        <w:rPr>
          <w:sz w:val="18"/>
          <w:szCs w:val="18"/>
        </w:rPr>
      </w:pPr>
      <w:r w:rsidRPr="00AA0036">
        <w:rPr>
          <w:b/>
          <w:sz w:val="18"/>
          <w:szCs w:val="18"/>
        </w:rPr>
        <w:t>Примечание:</w:t>
      </w:r>
      <w:r w:rsidRPr="00AA0036">
        <w:rPr>
          <w:sz w:val="18"/>
          <w:szCs w:val="18"/>
        </w:rPr>
        <w:t xml:space="preserve"> форма первой части заявки на участие в открытом аукционе в электронной форме заполняется Участ</w:t>
      </w:r>
      <w:r w:rsidRPr="00AA0036">
        <w:rPr>
          <w:sz w:val="18"/>
          <w:szCs w:val="18"/>
        </w:rPr>
        <w:softHyphen/>
        <w:t xml:space="preserve">ником размещения заказа в соответствии с требованиями Раздела </w:t>
      </w:r>
      <w:r w:rsidRPr="00AA0036">
        <w:rPr>
          <w:sz w:val="18"/>
          <w:szCs w:val="18"/>
          <w:lang w:val="en-US"/>
        </w:rPr>
        <w:t>I</w:t>
      </w:r>
      <w:r w:rsidRPr="00AA0036">
        <w:rPr>
          <w:sz w:val="18"/>
          <w:szCs w:val="18"/>
        </w:rPr>
        <w:t>. п. 3. «Подготовка заявки на участие в электронном аук</w:t>
      </w:r>
      <w:r w:rsidRPr="00AA0036">
        <w:rPr>
          <w:sz w:val="18"/>
          <w:szCs w:val="18"/>
        </w:rPr>
        <w:softHyphen/>
        <w:t>ционе» настоящей документации об электронном аукционе.</w:t>
      </w:r>
    </w:p>
    <w:p w:rsidR="00515C47" w:rsidRPr="00AA0036" w:rsidRDefault="00515C47" w:rsidP="00515C47">
      <w:pPr>
        <w:widowControl w:val="0"/>
        <w:suppressAutoHyphens w:val="0"/>
        <w:ind w:firstLine="540"/>
        <w:jc w:val="both"/>
        <w:rPr>
          <w:sz w:val="18"/>
          <w:szCs w:val="18"/>
        </w:rPr>
      </w:pPr>
      <w:r w:rsidRPr="00AA0036">
        <w:rPr>
          <w:b/>
          <w:sz w:val="18"/>
          <w:szCs w:val="18"/>
        </w:rPr>
        <w:t xml:space="preserve">Инструкция </w:t>
      </w:r>
      <w:r w:rsidRPr="00AA0036">
        <w:rPr>
          <w:sz w:val="18"/>
          <w:szCs w:val="18"/>
        </w:rPr>
        <w:t>по подаче сведений о качестве, технических характеристиках, функциональных характеристиках (по</w:t>
      </w:r>
      <w:r w:rsidRPr="00AA0036">
        <w:rPr>
          <w:sz w:val="18"/>
          <w:szCs w:val="18"/>
        </w:rPr>
        <w:softHyphen/>
        <w:t>требительских свойствах) товаров, используемых при выполнении работ:</w:t>
      </w:r>
    </w:p>
    <w:p w:rsidR="00515C47" w:rsidRPr="00AA0036" w:rsidRDefault="00515C47" w:rsidP="00515C47">
      <w:pPr>
        <w:widowControl w:val="0"/>
        <w:suppressAutoHyphens w:val="0"/>
        <w:spacing w:line="85" w:lineRule="atLeast"/>
        <w:jc w:val="both"/>
        <w:rPr>
          <w:sz w:val="18"/>
          <w:szCs w:val="18"/>
        </w:rPr>
      </w:pPr>
      <w:r w:rsidRPr="00AA0036">
        <w:rPr>
          <w:sz w:val="18"/>
          <w:szCs w:val="18"/>
        </w:rPr>
        <w:t>1. Конкретные показатели, характеристики товара (материала), используемого при выполнении работ, представляются в отношении каждого вида (типа) товара (материала), используемого при выполнении работ по предмету аукциона в электронной форме. В случае перечисления характеристик через точку с запятой участник закупки вправе указать любое значение по своему выбору. Перечисление характеристик через запятую означает, что при производстве работ используются материалы со всеми перечисленными характеристиками.</w:t>
      </w:r>
    </w:p>
    <w:p w:rsidR="00515C47" w:rsidRPr="00AA0036" w:rsidRDefault="00515C47" w:rsidP="00515C47">
      <w:pPr>
        <w:widowControl w:val="0"/>
        <w:suppressAutoHyphens w:val="0"/>
        <w:spacing w:line="85" w:lineRule="atLeast"/>
        <w:jc w:val="both"/>
        <w:rPr>
          <w:sz w:val="18"/>
          <w:szCs w:val="18"/>
        </w:rPr>
      </w:pPr>
      <w:r w:rsidRPr="00AA0036">
        <w:rPr>
          <w:sz w:val="18"/>
          <w:szCs w:val="18"/>
        </w:rPr>
        <w:t xml:space="preserve">2. </w:t>
      </w:r>
      <w:proofErr w:type="gramStart"/>
      <w:r w:rsidRPr="00AA0036">
        <w:rPr>
          <w:sz w:val="18"/>
          <w:szCs w:val="18"/>
        </w:rPr>
        <w:t>В случае указания в документации в качестве требования к товару диапазона (интервала значений какой-либо величины) показателей (в т. ч. показателей, сопровождающихся словосочетаниями и знаками «в пределах», «не более», «не менее», «не хуже»,</w:t>
      </w:r>
      <w:r>
        <w:rPr>
          <w:sz w:val="18"/>
          <w:szCs w:val="18"/>
        </w:rPr>
        <w:t xml:space="preserve"> </w:t>
      </w:r>
      <w:r w:rsidRPr="00AA0036">
        <w:rPr>
          <w:sz w:val="18"/>
          <w:szCs w:val="18"/>
        </w:rPr>
        <w:t xml:space="preserve">+/-, «не выше», «не ниже», «от», «до», «или», /, </w:t>
      </w:r>
      <w:r w:rsidRPr="00AA0036">
        <w:rPr>
          <w:sz w:val="18"/>
          <w:szCs w:val="18"/>
          <w:u w:val="single"/>
        </w:rPr>
        <w:t>&lt;</w:t>
      </w:r>
      <w:r w:rsidRPr="00AA0036">
        <w:rPr>
          <w:sz w:val="18"/>
          <w:szCs w:val="18"/>
        </w:rPr>
        <w:t xml:space="preserve">, </w:t>
      </w:r>
      <w:r w:rsidRPr="00AA0036">
        <w:rPr>
          <w:sz w:val="18"/>
          <w:szCs w:val="18"/>
          <w:u w:val="single"/>
        </w:rPr>
        <w:t xml:space="preserve">&gt;) </w:t>
      </w:r>
      <w:r w:rsidRPr="00AA0036">
        <w:rPr>
          <w:sz w:val="18"/>
          <w:szCs w:val="18"/>
        </w:rPr>
        <w:t>участнику размещения заказа в своей заявке необходимо указывать только конкретный показатель из требуемых заказчиком.</w:t>
      </w:r>
      <w:proofErr w:type="gramEnd"/>
      <w:r w:rsidRPr="00AA0036">
        <w:rPr>
          <w:sz w:val="18"/>
          <w:szCs w:val="18"/>
        </w:rPr>
        <w:t xml:space="preserve"> </w:t>
      </w:r>
      <w:proofErr w:type="gramStart"/>
      <w:r w:rsidRPr="00AA0036">
        <w:rPr>
          <w:sz w:val="18"/>
          <w:szCs w:val="18"/>
        </w:rPr>
        <w:t>Использование при этом словосочетаний и знаков: «в пределах», «не более», «не менее», «не хуже»,</w:t>
      </w:r>
      <w:r>
        <w:rPr>
          <w:sz w:val="18"/>
          <w:szCs w:val="18"/>
        </w:rPr>
        <w:t xml:space="preserve"> </w:t>
      </w:r>
      <w:r w:rsidRPr="00AA0036">
        <w:rPr>
          <w:sz w:val="18"/>
          <w:szCs w:val="18"/>
        </w:rPr>
        <w:t xml:space="preserve">+/-, «не выше», «не ниже», «от», «до», «или», /, </w:t>
      </w:r>
      <w:r w:rsidRPr="00AA0036">
        <w:rPr>
          <w:sz w:val="18"/>
          <w:szCs w:val="18"/>
          <w:u w:val="single"/>
        </w:rPr>
        <w:t>&lt;</w:t>
      </w:r>
      <w:r w:rsidRPr="00AA0036">
        <w:rPr>
          <w:sz w:val="18"/>
          <w:szCs w:val="18"/>
        </w:rPr>
        <w:t xml:space="preserve">, </w:t>
      </w:r>
      <w:r w:rsidRPr="00AA0036">
        <w:rPr>
          <w:sz w:val="18"/>
          <w:szCs w:val="18"/>
          <w:u w:val="single"/>
        </w:rPr>
        <w:t xml:space="preserve">&gt; </w:t>
      </w:r>
      <w:r w:rsidRPr="00AA0036">
        <w:rPr>
          <w:sz w:val="18"/>
          <w:szCs w:val="18"/>
        </w:rPr>
        <w:t>не допускается, за исключением случаев, когда указанный диапазон является конкретным показателем.</w:t>
      </w:r>
      <w:proofErr w:type="gramEnd"/>
    </w:p>
    <w:p w:rsidR="00515C47" w:rsidRPr="00AA0036" w:rsidRDefault="00515C47" w:rsidP="00515C47">
      <w:pPr>
        <w:widowControl w:val="0"/>
        <w:suppressAutoHyphens w:val="0"/>
        <w:spacing w:line="85" w:lineRule="atLeast"/>
        <w:jc w:val="both"/>
        <w:rPr>
          <w:sz w:val="18"/>
          <w:szCs w:val="18"/>
        </w:rPr>
      </w:pPr>
      <w:r w:rsidRPr="00AA0036">
        <w:rPr>
          <w:sz w:val="18"/>
          <w:szCs w:val="18"/>
        </w:rPr>
        <w:t xml:space="preserve">3. </w:t>
      </w:r>
      <w:proofErr w:type="gramStart"/>
      <w:r w:rsidRPr="00AA0036">
        <w:rPr>
          <w:sz w:val="18"/>
          <w:szCs w:val="18"/>
        </w:rPr>
        <w:t>В случае отсутствия согласно нормативной документации по каким-либо из применяемых при производстве работ наименований материалов сведений по требуемому параметру</w:t>
      </w:r>
      <w:proofErr w:type="gramEnd"/>
      <w:r w:rsidRPr="00AA0036">
        <w:rPr>
          <w:sz w:val="18"/>
          <w:szCs w:val="18"/>
        </w:rPr>
        <w:t xml:space="preserve"> характеристик материала ставится прочерк либо «не нормируется».</w:t>
      </w:r>
    </w:p>
    <w:p w:rsidR="00515C47" w:rsidRPr="00AA0036" w:rsidRDefault="00515C47" w:rsidP="00515C47">
      <w:pPr>
        <w:widowControl w:val="0"/>
        <w:suppressAutoHyphens w:val="0"/>
        <w:spacing w:line="85" w:lineRule="atLeast"/>
        <w:jc w:val="both"/>
        <w:rPr>
          <w:sz w:val="18"/>
          <w:szCs w:val="18"/>
        </w:rPr>
      </w:pPr>
      <w:r w:rsidRPr="00AA0036">
        <w:rPr>
          <w:sz w:val="18"/>
          <w:szCs w:val="18"/>
        </w:rPr>
        <w:lastRenderedPageBreak/>
        <w:t>4. Используемые для определения соответствия потребностям заказчика максимальные и (или) минимальные значения показателей включают величины, непосредственно указанные в крайнем граничном значении.</w:t>
      </w:r>
    </w:p>
    <w:p w:rsidR="00515C47" w:rsidRPr="00AA0036" w:rsidRDefault="00515C47" w:rsidP="00515C47">
      <w:pPr>
        <w:widowControl w:val="0"/>
        <w:suppressAutoHyphens w:val="0"/>
        <w:jc w:val="both"/>
        <w:rPr>
          <w:sz w:val="18"/>
          <w:szCs w:val="18"/>
        </w:rPr>
      </w:pPr>
    </w:p>
    <w:p w:rsidR="00515C47" w:rsidRPr="00F60A4E" w:rsidRDefault="00515C47" w:rsidP="00515C47">
      <w:pPr>
        <w:widowControl w:val="0"/>
        <w:suppressAutoHyphens w:val="0"/>
        <w:jc w:val="center"/>
        <w:rPr>
          <w:sz w:val="16"/>
          <w:szCs w:val="16"/>
        </w:rPr>
      </w:pPr>
      <w:r w:rsidRPr="007D35BF">
        <w:rPr>
          <w:bCs/>
        </w:rPr>
        <w:t>Перечень используемых материалов</w:t>
      </w:r>
    </w:p>
    <w:tbl>
      <w:tblPr>
        <w:tblpPr w:leftFromText="180" w:rightFromText="180" w:vertAnchor="text" w:horzAnchor="margin" w:tblpY="234"/>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771"/>
        <w:gridCol w:w="7561"/>
      </w:tblGrid>
      <w:tr w:rsidR="00515C47" w:rsidRPr="007D35BF" w:rsidTr="00515C47">
        <w:trPr>
          <w:trHeight w:val="420"/>
        </w:trPr>
        <w:tc>
          <w:tcPr>
            <w:tcW w:w="289" w:type="pct"/>
            <w:vMerge w:val="restart"/>
            <w:tcMar>
              <w:left w:w="0" w:type="dxa"/>
              <w:right w:w="0" w:type="dxa"/>
            </w:tcMar>
          </w:tcPr>
          <w:p w:rsidR="00515C47" w:rsidRPr="007D35BF" w:rsidRDefault="00515C47" w:rsidP="00515C47">
            <w:pPr>
              <w:pStyle w:val="afc"/>
              <w:widowControl w:val="0"/>
              <w:numPr>
                <w:ilvl w:val="0"/>
                <w:numId w:val="26"/>
              </w:numPr>
              <w:tabs>
                <w:tab w:val="left" w:pos="3495"/>
              </w:tabs>
              <w:autoSpaceDE w:val="0"/>
              <w:autoSpaceDN w:val="0"/>
              <w:adjustRightInd w:val="0"/>
              <w:spacing w:after="0" w:line="240" w:lineRule="auto"/>
              <w:ind w:left="0"/>
              <w:jc w:val="center"/>
              <w:rPr>
                <w:rFonts w:ascii="Times New Roman" w:hAnsi="Times New Roman"/>
                <w:sz w:val="24"/>
                <w:szCs w:val="24"/>
              </w:rPr>
            </w:pPr>
            <w:r w:rsidRPr="007D35BF">
              <w:rPr>
                <w:rFonts w:ascii="Times New Roman" w:hAnsi="Times New Roman"/>
                <w:sz w:val="24"/>
                <w:szCs w:val="24"/>
              </w:rPr>
              <w:t>№№</w:t>
            </w:r>
          </w:p>
          <w:p w:rsidR="00515C47" w:rsidRPr="007D35BF" w:rsidRDefault="00515C47" w:rsidP="00515C47">
            <w:pPr>
              <w:pStyle w:val="afc"/>
              <w:widowControl w:val="0"/>
              <w:numPr>
                <w:ilvl w:val="0"/>
                <w:numId w:val="26"/>
              </w:numPr>
              <w:tabs>
                <w:tab w:val="left" w:pos="3495"/>
              </w:tabs>
              <w:autoSpaceDE w:val="0"/>
              <w:autoSpaceDN w:val="0"/>
              <w:adjustRightInd w:val="0"/>
              <w:spacing w:after="0" w:line="240" w:lineRule="auto"/>
              <w:ind w:left="0"/>
              <w:jc w:val="center"/>
              <w:rPr>
                <w:rFonts w:ascii="Times New Roman" w:hAnsi="Times New Roman"/>
                <w:sz w:val="24"/>
                <w:szCs w:val="24"/>
              </w:rPr>
            </w:pPr>
            <w:r w:rsidRPr="007D35BF">
              <w:rPr>
                <w:rFonts w:ascii="Times New Roman" w:hAnsi="Times New Roman"/>
                <w:sz w:val="24"/>
                <w:szCs w:val="24"/>
              </w:rPr>
              <w:t>/п/п</w:t>
            </w:r>
          </w:p>
        </w:tc>
        <w:tc>
          <w:tcPr>
            <w:tcW w:w="4711" w:type="pct"/>
            <w:gridSpan w:val="2"/>
            <w:tcMar>
              <w:left w:w="0" w:type="dxa"/>
              <w:right w:w="0" w:type="dxa"/>
            </w:tcMar>
            <w:vAlign w:val="center"/>
          </w:tcPr>
          <w:p w:rsidR="00515C47" w:rsidRPr="007D35BF" w:rsidRDefault="00515C47" w:rsidP="00515C47">
            <w:pPr>
              <w:widowControl w:val="0"/>
              <w:tabs>
                <w:tab w:val="left" w:pos="3495"/>
              </w:tabs>
              <w:suppressAutoHyphens w:val="0"/>
              <w:autoSpaceDE w:val="0"/>
              <w:adjustRightInd w:val="0"/>
              <w:jc w:val="center"/>
            </w:pPr>
            <w:r w:rsidRPr="007D35BF">
              <w:t>Требования Заказчика к товару, используемому при производстве работ</w:t>
            </w:r>
          </w:p>
        </w:tc>
      </w:tr>
      <w:tr w:rsidR="00515C47" w:rsidRPr="007D35BF" w:rsidTr="00515C47">
        <w:trPr>
          <w:trHeight w:val="1125"/>
        </w:trPr>
        <w:tc>
          <w:tcPr>
            <w:tcW w:w="289" w:type="pct"/>
            <w:vMerge/>
            <w:tcMar>
              <w:left w:w="0" w:type="dxa"/>
              <w:right w:w="0" w:type="dxa"/>
            </w:tcMar>
          </w:tcPr>
          <w:p w:rsidR="00515C47" w:rsidRPr="007D35BF" w:rsidRDefault="00515C47" w:rsidP="00515C47">
            <w:pPr>
              <w:widowControl w:val="0"/>
              <w:tabs>
                <w:tab w:val="left" w:pos="3495"/>
              </w:tabs>
              <w:suppressAutoHyphens w:val="0"/>
              <w:autoSpaceDE w:val="0"/>
              <w:adjustRightInd w:val="0"/>
              <w:jc w:val="center"/>
            </w:pPr>
          </w:p>
        </w:tc>
        <w:tc>
          <w:tcPr>
            <w:tcW w:w="894" w:type="pct"/>
            <w:tcMar>
              <w:left w:w="0" w:type="dxa"/>
              <w:right w:w="0" w:type="dxa"/>
            </w:tcMar>
            <w:vAlign w:val="center"/>
          </w:tcPr>
          <w:p w:rsidR="00515C47" w:rsidRPr="007D35BF" w:rsidRDefault="00515C47" w:rsidP="00515C47">
            <w:pPr>
              <w:widowControl w:val="0"/>
              <w:tabs>
                <w:tab w:val="left" w:pos="3495"/>
              </w:tabs>
              <w:suppressAutoHyphens w:val="0"/>
              <w:autoSpaceDE w:val="0"/>
              <w:adjustRightInd w:val="0"/>
              <w:jc w:val="center"/>
            </w:pPr>
            <w:r w:rsidRPr="007D35BF">
              <w:t xml:space="preserve">Наименование товара, используемого при производстве работ </w:t>
            </w:r>
          </w:p>
        </w:tc>
        <w:tc>
          <w:tcPr>
            <w:tcW w:w="3817" w:type="pct"/>
            <w:tcMar>
              <w:left w:w="0" w:type="dxa"/>
              <w:right w:w="0" w:type="dxa"/>
            </w:tcMar>
            <w:vAlign w:val="center"/>
          </w:tcPr>
          <w:p w:rsidR="00515C47" w:rsidRPr="007D35BF" w:rsidRDefault="00515C47" w:rsidP="00515C47">
            <w:pPr>
              <w:widowControl w:val="0"/>
              <w:tabs>
                <w:tab w:val="left" w:pos="3495"/>
              </w:tabs>
              <w:suppressAutoHyphens w:val="0"/>
              <w:autoSpaceDE w:val="0"/>
              <w:adjustRightInd w:val="0"/>
              <w:jc w:val="center"/>
            </w:pPr>
            <w:r>
              <w:t>Характеристика товара (материала)</w:t>
            </w:r>
          </w:p>
        </w:tc>
      </w:tr>
      <w:tr w:rsidR="00515C47" w:rsidRPr="007D35BF" w:rsidTr="00515C47">
        <w:trPr>
          <w:trHeight w:val="278"/>
        </w:trPr>
        <w:tc>
          <w:tcPr>
            <w:tcW w:w="289" w:type="pct"/>
            <w:tcMar>
              <w:left w:w="0" w:type="dxa"/>
              <w:right w:w="0" w:type="dxa"/>
            </w:tcMar>
          </w:tcPr>
          <w:p w:rsidR="00515C47" w:rsidRPr="007D35BF" w:rsidRDefault="00515C47" w:rsidP="00515C47">
            <w:pPr>
              <w:widowControl w:val="0"/>
              <w:tabs>
                <w:tab w:val="left" w:pos="3495"/>
              </w:tabs>
              <w:suppressAutoHyphens w:val="0"/>
              <w:autoSpaceDE w:val="0"/>
              <w:adjustRightInd w:val="0"/>
              <w:jc w:val="center"/>
            </w:pPr>
            <w:r w:rsidRPr="007D35BF">
              <w:t>1</w:t>
            </w:r>
          </w:p>
        </w:tc>
        <w:tc>
          <w:tcPr>
            <w:tcW w:w="894" w:type="pct"/>
            <w:tcMar>
              <w:left w:w="0" w:type="dxa"/>
              <w:right w:w="0" w:type="dxa"/>
            </w:tcMar>
          </w:tcPr>
          <w:p w:rsidR="00515C47" w:rsidRPr="007D35BF" w:rsidRDefault="00515C47" w:rsidP="00515C47">
            <w:pPr>
              <w:widowControl w:val="0"/>
              <w:tabs>
                <w:tab w:val="left" w:pos="3495"/>
              </w:tabs>
              <w:suppressAutoHyphens w:val="0"/>
              <w:autoSpaceDE w:val="0"/>
              <w:adjustRightInd w:val="0"/>
              <w:jc w:val="center"/>
              <w:outlineLvl w:val="0"/>
            </w:pPr>
            <w:r w:rsidRPr="007D35BF">
              <w:t>2</w:t>
            </w:r>
          </w:p>
        </w:tc>
        <w:tc>
          <w:tcPr>
            <w:tcW w:w="3817" w:type="pct"/>
            <w:tcMar>
              <w:left w:w="0" w:type="dxa"/>
              <w:right w:w="0" w:type="dxa"/>
            </w:tcMar>
          </w:tcPr>
          <w:p w:rsidR="00515C47" w:rsidRPr="007D35BF" w:rsidRDefault="00515C47" w:rsidP="00515C47">
            <w:pPr>
              <w:widowControl w:val="0"/>
              <w:tabs>
                <w:tab w:val="left" w:pos="3495"/>
              </w:tabs>
              <w:suppressAutoHyphens w:val="0"/>
              <w:autoSpaceDE w:val="0"/>
              <w:adjustRightInd w:val="0"/>
              <w:jc w:val="center"/>
              <w:outlineLvl w:val="0"/>
            </w:pPr>
            <w:r w:rsidRPr="007D35BF">
              <w:t>3</w:t>
            </w:r>
          </w:p>
        </w:tc>
      </w:tr>
      <w:tr w:rsidR="00515C47" w:rsidRPr="007D35BF" w:rsidTr="00515C47">
        <w:trPr>
          <w:trHeight w:val="273"/>
        </w:trPr>
        <w:tc>
          <w:tcPr>
            <w:tcW w:w="289" w:type="pct"/>
            <w:tcMar>
              <w:left w:w="0" w:type="dxa"/>
              <w:right w:w="0" w:type="dxa"/>
            </w:tcMar>
          </w:tcPr>
          <w:p w:rsidR="00515C47" w:rsidRPr="007D35BF" w:rsidRDefault="00515C47" w:rsidP="00515C47">
            <w:pPr>
              <w:widowControl w:val="0"/>
              <w:suppressAutoHyphens w:val="0"/>
              <w:autoSpaceDE w:val="0"/>
              <w:adjustRightInd w:val="0"/>
              <w:rPr>
                <w:bCs/>
              </w:rPr>
            </w:pPr>
            <w:r w:rsidRPr="007D35BF">
              <w:rPr>
                <w:bCs/>
              </w:rPr>
              <w:t>1.</w:t>
            </w:r>
          </w:p>
        </w:tc>
        <w:tc>
          <w:tcPr>
            <w:tcW w:w="894" w:type="pct"/>
            <w:tcMar>
              <w:left w:w="0" w:type="dxa"/>
              <w:right w:w="0" w:type="dxa"/>
            </w:tcMar>
          </w:tcPr>
          <w:p w:rsidR="00515C47" w:rsidRDefault="00515C47" w:rsidP="00515C47">
            <w:pPr>
              <w:widowControl w:val="0"/>
              <w:suppressAutoHyphens w:val="0"/>
              <w:autoSpaceDE w:val="0"/>
              <w:adjustRightInd w:val="0"/>
              <w:jc w:val="center"/>
              <w:outlineLvl w:val="0"/>
              <w:rPr>
                <w:bCs/>
              </w:rPr>
            </w:pPr>
            <w:r w:rsidRPr="00C314AB">
              <w:rPr>
                <w:bCs/>
              </w:rPr>
              <w:t>Светильник светодиодный уличный</w:t>
            </w:r>
          </w:p>
          <w:p w:rsidR="00515C47" w:rsidRPr="00C314AB" w:rsidRDefault="00515C47" w:rsidP="00515C47">
            <w:pPr>
              <w:widowControl w:val="0"/>
              <w:suppressAutoHyphens w:val="0"/>
              <w:autoSpaceDE w:val="0"/>
              <w:adjustRightInd w:val="0"/>
              <w:jc w:val="center"/>
              <w:outlineLvl w:val="0"/>
              <w:rPr>
                <w:bCs/>
              </w:rPr>
            </w:pPr>
            <w:r>
              <w:rPr>
                <w:bCs/>
              </w:rPr>
              <w:t>СКУ100 «</w:t>
            </w:r>
            <w:proofErr w:type="spellStart"/>
            <w:r>
              <w:rPr>
                <w:bCs/>
              </w:rPr>
              <w:t>Мобилюкс</w:t>
            </w:r>
            <w:proofErr w:type="spellEnd"/>
            <w:r>
              <w:rPr>
                <w:bCs/>
              </w:rPr>
              <w:t>» или эквивалент</w:t>
            </w:r>
          </w:p>
        </w:tc>
        <w:tc>
          <w:tcPr>
            <w:tcW w:w="3817" w:type="pct"/>
            <w:tcMar>
              <w:left w:w="0" w:type="dxa"/>
              <w:right w:w="0" w:type="dxa"/>
            </w:tcMar>
          </w:tcPr>
          <w:p w:rsidR="00515C47" w:rsidRDefault="00515C47" w:rsidP="00515C47">
            <w:pPr>
              <w:widowControl w:val="0"/>
              <w:suppressAutoHyphens w:val="0"/>
              <w:ind w:left="141"/>
              <w:jc w:val="both"/>
            </w:pPr>
            <w:r>
              <w:t xml:space="preserve">1."Диоды </w:t>
            </w:r>
            <w:proofErr w:type="spellStart"/>
            <w:r>
              <w:t>Bredgelux</w:t>
            </w:r>
            <w:proofErr w:type="spellEnd"/>
            <w:r>
              <w:t xml:space="preserve"> или эквивалент</w:t>
            </w:r>
          </w:p>
          <w:p w:rsidR="00515C47" w:rsidRDefault="00515C47" w:rsidP="00515C47">
            <w:pPr>
              <w:widowControl w:val="0"/>
              <w:suppressAutoHyphens w:val="0"/>
              <w:ind w:left="141"/>
              <w:jc w:val="both"/>
            </w:pPr>
            <w:r>
              <w:t>2.Напряжение 100-240В</w:t>
            </w:r>
          </w:p>
          <w:p w:rsidR="00515C47" w:rsidRDefault="00515C47" w:rsidP="00515C47">
            <w:pPr>
              <w:widowControl w:val="0"/>
              <w:suppressAutoHyphens w:val="0"/>
              <w:ind w:left="141"/>
              <w:jc w:val="both"/>
            </w:pPr>
            <w:r>
              <w:t>3.Потребляемая мощность   100Вт</w:t>
            </w:r>
          </w:p>
          <w:p w:rsidR="00515C47" w:rsidRDefault="00515C47" w:rsidP="00515C47">
            <w:pPr>
              <w:widowControl w:val="0"/>
              <w:suppressAutoHyphens w:val="0"/>
              <w:ind w:left="141"/>
              <w:jc w:val="both"/>
            </w:pPr>
            <w:r>
              <w:t>4.Коэффициент мощности 0,98</w:t>
            </w:r>
          </w:p>
          <w:p w:rsidR="00515C47" w:rsidRDefault="00515C47" w:rsidP="00515C47">
            <w:pPr>
              <w:widowControl w:val="0"/>
              <w:suppressAutoHyphens w:val="0"/>
              <w:ind w:left="141"/>
              <w:jc w:val="both"/>
            </w:pPr>
            <w:r>
              <w:t>5.Кпд источника питания 87</w:t>
            </w:r>
          </w:p>
          <w:p w:rsidR="00515C47" w:rsidRDefault="00515C47" w:rsidP="00515C47">
            <w:pPr>
              <w:widowControl w:val="0"/>
              <w:suppressAutoHyphens w:val="0"/>
              <w:ind w:left="141"/>
              <w:jc w:val="both"/>
            </w:pPr>
            <w:r>
              <w:t>6.Световой поток 11000</w:t>
            </w:r>
          </w:p>
          <w:p w:rsidR="00515C47" w:rsidRDefault="00515C47" w:rsidP="00515C47">
            <w:pPr>
              <w:widowControl w:val="0"/>
              <w:suppressAutoHyphens w:val="0"/>
              <w:ind w:left="141"/>
              <w:jc w:val="both"/>
            </w:pPr>
            <w:r>
              <w:t>7.Цветовая температура 6200К</w:t>
            </w:r>
          </w:p>
          <w:p w:rsidR="00515C47" w:rsidRDefault="00515C47" w:rsidP="00515C47">
            <w:pPr>
              <w:widowControl w:val="0"/>
              <w:suppressAutoHyphens w:val="0"/>
              <w:ind w:left="141"/>
              <w:jc w:val="both"/>
            </w:pPr>
            <w:r>
              <w:t>8.Угол рассеивания 135</w:t>
            </w:r>
          </w:p>
          <w:p w:rsidR="00515C47" w:rsidRDefault="00515C47" w:rsidP="00515C47">
            <w:pPr>
              <w:widowControl w:val="0"/>
              <w:suppressAutoHyphens w:val="0"/>
              <w:ind w:left="141"/>
              <w:jc w:val="both"/>
            </w:pPr>
            <w:r>
              <w:t>9.Коэффициент пульсации &lt;0.5</w:t>
            </w:r>
          </w:p>
          <w:p w:rsidR="00515C47" w:rsidRDefault="00515C47" w:rsidP="00515C47">
            <w:pPr>
              <w:widowControl w:val="0"/>
              <w:suppressAutoHyphens w:val="0"/>
              <w:ind w:left="141"/>
              <w:jc w:val="both"/>
            </w:pPr>
            <w:r>
              <w:t>10.Срок службы 50000ч</w:t>
            </w:r>
          </w:p>
          <w:p w:rsidR="00515C47" w:rsidRDefault="00515C47" w:rsidP="00515C47">
            <w:pPr>
              <w:widowControl w:val="0"/>
              <w:suppressAutoHyphens w:val="0"/>
              <w:ind w:left="141"/>
              <w:jc w:val="both"/>
            </w:pPr>
            <w:r>
              <w:t>11.Корпус  Алюминий</w:t>
            </w:r>
          </w:p>
          <w:p w:rsidR="00515C47" w:rsidRDefault="00515C47" w:rsidP="00515C47">
            <w:pPr>
              <w:widowControl w:val="0"/>
              <w:suppressAutoHyphens w:val="0"/>
              <w:ind w:left="141"/>
              <w:jc w:val="both"/>
            </w:pPr>
            <w:r>
              <w:t>12.Степень защиты IP65</w:t>
            </w:r>
          </w:p>
          <w:p w:rsidR="00515C47" w:rsidRPr="00841083" w:rsidRDefault="00515C47" w:rsidP="00515C47">
            <w:pPr>
              <w:widowControl w:val="0"/>
              <w:suppressAutoHyphens w:val="0"/>
              <w:ind w:left="141"/>
              <w:jc w:val="both"/>
            </w:pPr>
          </w:p>
        </w:tc>
      </w:tr>
      <w:tr w:rsidR="00515C47" w:rsidRPr="007D35BF" w:rsidTr="00515C47">
        <w:trPr>
          <w:trHeight w:val="278"/>
        </w:trPr>
        <w:tc>
          <w:tcPr>
            <w:tcW w:w="289" w:type="pct"/>
            <w:tcMar>
              <w:left w:w="0" w:type="dxa"/>
              <w:right w:w="0" w:type="dxa"/>
            </w:tcMar>
          </w:tcPr>
          <w:p w:rsidR="00515C47" w:rsidRPr="007D35BF" w:rsidRDefault="00515C47" w:rsidP="00515C47">
            <w:pPr>
              <w:widowControl w:val="0"/>
              <w:suppressAutoHyphens w:val="0"/>
              <w:jc w:val="center"/>
            </w:pPr>
            <w:r w:rsidRPr="007D35BF">
              <w:rPr>
                <w:bCs/>
              </w:rPr>
              <w:t>2.</w:t>
            </w:r>
          </w:p>
        </w:tc>
        <w:tc>
          <w:tcPr>
            <w:tcW w:w="894" w:type="pct"/>
            <w:tcMar>
              <w:left w:w="0" w:type="dxa"/>
              <w:right w:w="0" w:type="dxa"/>
            </w:tcMar>
          </w:tcPr>
          <w:p w:rsidR="00515C47" w:rsidRPr="00A52EF3" w:rsidRDefault="00515C47" w:rsidP="00515C47">
            <w:pPr>
              <w:widowControl w:val="0"/>
              <w:suppressAutoHyphens w:val="0"/>
              <w:autoSpaceDE w:val="0"/>
              <w:adjustRightInd w:val="0"/>
              <w:jc w:val="center"/>
              <w:outlineLvl w:val="0"/>
              <w:rPr>
                <w:bCs/>
              </w:rPr>
            </w:pPr>
            <w:proofErr w:type="gramStart"/>
            <w:r w:rsidRPr="00A52EF3">
              <w:rPr>
                <w:bCs/>
              </w:rPr>
              <w:t>Провод СИП-4  2*16)</w:t>
            </w:r>
            <w:proofErr w:type="gramEnd"/>
          </w:p>
        </w:tc>
        <w:tc>
          <w:tcPr>
            <w:tcW w:w="3817" w:type="pct"/>
            <w:tcMar>
              <w:left w:w="0" w:type="dxa"/>
              <w:right w:w="0" w:type="dxa"/>
            </w:tcMar>
          </w:tcPr>
          <w:p w:rsidR="00515C47" w:rsidRPr="00A52EF3" w:rsidRDefault="00515C47" w:rsidP="00515C47">
            <w:pPr>
              <w:widowControl w:val="0"/>
              <w:numPr>
                <w:ilvl w:val="0"/>
                <w:numId w:val="42"/>
              </w:numPr>
              <w:suppressAutoHyphens w:val="0"/>
              <w:autoSpaceDE w:val="0"/>
              <w:adjustRightInd w:val="0"/>
              <w:outlineLvl w:val="0"/>
              <w:rPr>
                <w:bCs/>
              </w:rPr>
            </w:pPr>
            <w:r w:rsidRPr="00A52EF3">
              <w:rPr>
                <w:bCs/>
              </w:rPr>
              <w:t>Номинальное напряжение: 0.6</w:t>
            </w:r>
            <w:r>
              <w:rPr>
                <w:bCs/>
              </w:rPr>
              <w:t>6</w:t>
            </w:r>
            <w:r w:rsidRPr="00A52EF3">
              <w:rPr>
                <w:bCs/>
              </w:rPr>
              <w:t>кВ</w:t>
            </w:r>
          </w:p>
          <w:p w:rsidR="00515C47" w:rsidRPr="00A52EF3" w:rsidRDefault="00515C47" w:rsidP="00515C47">
            <w:pPr>
              <w:widowControl w:val="0"/>
              <w:numPr>
                <w:ilvl w:val="0"/>
                <w:numId w:val="42"/>
              </w:numPr>
              <w:suppressAutoHyphens w:val="0"/>
              <w:autoSpaceDE w:val="0"/>
              <w:adjustRightInd w:val="0"/>
              <w:outlineLvl w:val="0"/>
              <w:rPr>
                <w:bCs/>
              </w:rPr>
            </w:pPr>
            <w:r w:rsidRPr="00A52EF3">
              <w:rPr>
                <w:bCs/>
              </w:rPr>
              <w:t>Температура окружающей среды при эксплуатации кабеля от -60</w:t>
            </w:r>
            <w:proofErr w:type="gramStart"/>
            <w:r w:rsidRPr="00A52EF3">
              <w:rPr>
                <w:bCs/>
              </w:rPr>
              <w:t>°С</w:t>
            </w:r>
            <w:proofErr w:type="gramEnd"/>
            <w:r w:rsidRPr="00A52EF3">
              <w:rPr>
                <w:bCs/>
              </w:rPr>
              <w:t xml:space="preserve"> до +50°С</w:t>
            </w:r>
          </w:p>
          <w:p w:rsidR="00515C47" w:rsidRPr="00A52EF3" w:rsidRDefault="00515C47" w:rsidP="00515C47">
            <w:pPr>
              <w:widowControl w:val="0"/>
              <w:numPr>
                <w:ilvl w:val="0"/>
                <w:numId w:val="42"/>
              </w:numPr>
              <w:suppressAutoHyphens w:val="0"/>
              <w:autoSpaceDE w:val="0"/>
              <w:adjustRightInd w:val="0"/>
              <w:outlineLvl w:val="0"/>
              <w:rPr>
                <w:bCs/>
              </w:rPr>
            </w:pPr>
            <w:r w:rsidRPr="00A52EF3">
              <w:rPr>
                <w:bCs/>
              </w:rPr>
              <w:t>Минимальная температура прокладки кабеля без предварительного подогрева -20</w:t>
            </w:r>
            <w:proofErr w:type="gramStart"/>
            <w:r w:rsidRPr="00A52EF3">
              <w:rPr>
                <w:bCs/>
              </w:rPr>
              <w:t>°С</w:t>
            </w:r>
            <w:proofErr w:type="gramEnd"/>
          </w:p>
          <w:p w:rsidR="00515C47" w:rsidRPr="00A52EF3" w:rsidRDefault="00515C47" w:rsidP="00515C47">
            <w:pPr>
              <w:widowControl w:val="0"/>
              <w:numPr>
                <w:ilvl w:val="0"/>
                <w:numId w:val="42"/>
              </w:numPr>
              <w:suppressAutoHyphens w:val="0"/>
              <w:autoSpaceDE w:val="0"/>
              <w:adjustRightInd w:val="0"/>
              <w:outlineLvl w:val="0"/>
              <w:rPr>
                <w:bCs/>
              </w:rPr>
            </w:pPr>
            <w:r w:rsidRPr="00A52EF3">
              <w:rPr>
                <w:bCs/>
              </w:rPr>
              <w:t>Предельная длительно допустимая рабочая температура жил 90</w:t>
            </w:r>
            <w:proofErr w:type="gramStart"/>
            <w:r w:rsidRPr="00A52EF3">
              <w:rPr>
                <w:bCs/>
              </w:rPr>
              <w:t>°С</w:t>
            </w:r>
            <w:proofErr w:type="gramEnd"/>
          </w:p>
          <w:p w:rsidR="00515C47" w:rsidRPr="00A52EF3" w:rsidRDefault="00515C47" w:rsidP="00515C47">
            <w:pPr>
              <w:widowControl w:val="0"/>
              <w:numPr>
                <w:ilvl w:val="0"/>
                <w:numId w:val="42"/>
              </w:numPr>
              <w:suppressAutoHyphens w:val="0"/>
              <w:autoSpaceDE w:val="0"/>
              <w:adjustRightInd w:val="0"/>
              <w:outlineLvl w:val="0"/>
              <w:rPr>
                <w:bCs/>
              </w:rPr>
            </w:pPr>
            <w:r w:rsidRPr="00A52EF3">
              <w:rPr>
                <w:bCs/>
              </w:rPr>
              <w:t>Предельно допустимая температура нагрева жил кабелей в аварийном режиме или режиме перегрузки 130</w:t>
            </w:r>
            <w:proofErr w:type="gramStart"/>
            <w:r w:rsidRPr="00A52EF3">
              <w:rPr>
                <w:bCs/>
              </w:rPr>
              <w:t>°С</w:t>
            </w:r>
            <w:proofErr w:type="gramEnd"/>
          </w:p>
          <w:p w:rsidR="00515C47" w:rsidRPr="00A52EF3" w:rsidRDefault="00515C47" w:rsidP="00515C47">
            <w:pPr>
              <w:widowControl w:val="0"/>
              <w:numPr>
                <w:ilvl w:val="0"/>
                <w:numId w:val="42"/>
              </w:numPr>
              <w:suppressAutoHyphens w:val="0"/>
              <w:autoSpaceDE w:val="0"/>
              <w:adjustRightInd w:val="0"/>
              <w:outlineLvl w:val="0"/>
              <w:rPr>
                <w:bCs/>
              </w:rPr>
            </w:pPr>
            <w:r w:rsidRPr="00A52EF3">
              <w:rPr>
                <w:bCs/>
              </w:rPr>
              <w:t>Максимальная температура нагрева жил при коротком замыкании 250</w:t>
            </w:r>
            <w:proofErr w:type="gramStart"/>
            <w:r w:rsidRPr="00A52EF3">
              <w:rPr>
                <w:bCs/>
              </w:rPr>
              <w:t>°С</w:t>
            </w:r>
            <w:proofErr w:type="gramEnd"/>
          </w:p>
          <w:p w:rsidR="00515C47" w:rsidRPr="00A52EF3" w:rsidRDefault="00515C47" w:rsidP="00515C47">
            <w:pPr>
              <w:widowControl w:val="0"/>
              <w:numPr>
                <w:ilvl w:val="0"/>
                <w:numId w:val="42"/>
              </w:numPr>
              <w:suppressAutoHyphens w:val="0"/>
              <w:autoSpaceDE w:val="0"/>
              <w:adjustRightInd w:val="0"/>
              <w:outlineLvl w:val="0"/>
              <w:rPr>
                <w:bCs/>
              </w:rPr>
            </w:pPr>
            <w:r w:rsidRPr="00A52EF3">
              <w:rPr>
                <w:bCs/>
              </w:rPr>
              <w:t>Минимально допустимый радиус изгиба при прокладке 7,5 диаметров кабеля</w:t>
            </w:r>
          </w:p>
          <w:p w:rsidR="00515C47" w:rsidRPr="00A52EF3" w:rsidRDefault="00515C47" w:rsidP="00515C47">
            <w:pPr>
              <w:widowControl w:val="0"/>
              <w:numPr>
                <w:ilvl w:val="0"/>
                <w:numId w:val="42"/>
              </w:numPr>
              <w:suppressAutoHyphens w:val="0"/>
              <w:autoSpaceDE w:val="0"/>
              <w:adjustRightInd w:val="0"/>
              <w:outlineLvl w:val="0"/>
              <w:rPr>
                <w:bCs/>
              </w:rPr>
            </w:pPr>
            <w:r w:rsidRPr="00A52EF3">
              <w:rPr>
                <w:bCs/>
              </w:rPr>
              <w:t>Срок службы, не менее 30 лет</w:t>
            </w:r>
          </w:p>
          <w:p w:rsidR="00515C47" w:rsidRPr="00A52EF3" w:rsidRDefault="00515C47" w:rsidP="00515C47">
            <w:pPr>
              <w:widowControl w:val="0"/>
              <w:numPr>
                <w:ilvl w:val="0"/>
                <w:numId w:val="42"/>
              </w:numPr>
              <w:suppressAutoHyphens w:val="0"/>
              <w:autoSpaceDE w:val="0"/>
              <w:adjustRightInd w:val="0"/>
              <w:outlineLvl w:val="0"/>
              <w:rPr>
                <w:bCs/>
                <w:u w:val="single"/>
              </w:rPr>
            </w:pPr>
            <w:r w:rsidRPr="00A52EF3">
              <w:rPr>
                <w:bCs/>
              </w:rPr>
              <w:t>Гарантийный срок эксплуатации кабеля 3 года</w:t>
            </w:r>
          </w:p>
        </w:tc>
      </w:tr>
      <w:tr w:rsidR="00515C47" w:rsidRPr="00950908" w:rsidTr="00515C47">
        <w:trPr>
          <w:trHeight w:val="278"/>
        </w:trPr>
        <w:tc>
          <w:tcPr>
            <w:tcW w:w="289" w:type="pct"/>
            <w:tcMar>
              <w:left w:w="0" w:type="dxa"/>
              <w:right w:w="0" w:type="dxa"/>
            </w:tcMar>
          </w:tcPr>
          <w:p w:rsidR="00515C47" w:rsidRPr="00950908" w:rsidRDefault="00515C47" w:rsidP="00515C47">
            <w:pPr>
              <w:widowControl w:val="0"/>
              <w:suppressAutoHyphens w:val="0"/>
              <w:jc w:val="center"/>
              <w:rPr>
                <w:bCs/>
              </w:rPr>
            </w:pPr>
            <w:r w:rsidRPr="00950908">
              <w:rPr>
                <w:bCs/>
              </w:rPr>
              <w:t>3.</w:t>
            </w:r>
          </w:p>
        </w:tc>
        <w:tc>
          <w:tcPr>
            <w:tcW w:w="894" w:type="pct"/>
            <w:tcMar>
              <w:left w:w="0" w:type="dxa"/>
              <w:right w:w="0" w:type="dxa"/>
            </w:tcMar>
          </w:tcPr>
          <w:p w:rsidR="00515C47" w:rsidRPr="00950908" w:rsidRDefault="00515C47" w:rsidP="00515C47">
            <w:pPr>
              <w:widowControl w:val="0"/>
              <w:suppressAutoHyphens w:val="0"/>
              <w:jc w:val="center"/>
            </w:pPr>
            <w:r w:rsidRPr="00950908">
              <w:t>Провод ПВ-3 1*1,5</w:t>
            </w:r>
          </w:p>
        </w:tc>
        <w:tc>
          <w:tcPr>
            <w:tcW w:w="3817" w:type="pct"/>
            <w:tcMar>
              <w:left w:w="0" w:type="dxa"/>
              <w:right w:w="0" w:type="dxa"/>
            </w:tcMar>
          </w:tcPr>
          <w:p w:rsidR="00515C47" w:rsidRPr="00950908" w:rsidRDefault="00515C47" w:rsidP="00515C47">
            <w:pPr>
              <w:widowControl w:val="0"/>
              <w:numPr>
                <w:ilvl w:val="0"/>
                <w:numId w:val="44"/>
              </w:numPr>
              <w:suppressAutoHyphens w:val="0"/>
              <w:autoSpaceDE w:val="0"/>
              <w:adjustRightInd w:val="0"/>
              <w:outlineLvl w:val="0"/>
              <w:rPr>
                <w:bCs/>
              </w:rPr>
            </w:pPr>
            <w:r w:rsidRPr="00950908">
              <w:rPr>
                <w:bCs/>
              </w:rPr>
              <w:t>Номинальное переменное напряжение</w:t>
            </w:r>
            <w:r w:rsidRPr="00950908">
              <w:rPr>
                <w:bCs/>
              </w:rPr>
              <w:tab/>
              <w:t>450/750</w:t>
            </w:r>
            <w:proofErr w:type="gramStart"/>
            <w:r w:rsidRPr="00950908">
              <w:rPr>
                <w:bCs/>
              </w:rPr>
              <w:t xml:space="preserve"> В</w:t>
            </w:r>
            <w:proofErr w:type="gramEnd"/>
            <w:r w:rsidRPr="00950908">
              <w:rPr>
                <w:bCs/>
              </w:rPr>
              <w:t xml:space="preserve"> частотой до 400 Гц</w:t>
            </w:r>
          </w:p>
          <w:p w:rsidR="00515C47" w:rsidRPr="00950908" w:rsidRDefault="00515C47" w:rsidP="00515C47">
            <w:pPr>
              <w:widowControl w:val="0"/>
              <w:numPr>
                <w:ilvl w:val="0"/>
                <w:numId w:val="44"/>
              </w:numPr>
              <w:suppressAutoHyphens w:val="0"/>
              <w:autoSpaceDE w:val="0"/>
              <w:adjustRightInd w:val="0"/>
              <w:outlineLvl w:val="0"/>
              <w:rPr>
                <w:bCs/>
              </w:rPr>
            </w:pPr>
            <w:r w:rsidRPr="00950908">
              <w:rPr>
                <w:bCs/>
              </w:rPr>
              <w:t>Номинальное постоянное напряжение</w:t>
            </w:r>
            <w:r w:rsidRPr="00950908">
              <w:rPr>
                <w:bCs/>
              </w:rPr>
              <w:tab/>
              <w:t>1000</w:t>
            </w:r>
            <w:proofErr w:type="gramStart"/>
            <w:r w:rsidRPr="00950908">
              <w:rPr>
                <w:bCs/>
              </w:rPr>
              <w:t xml:space="preserve"> В</w:t>
            </w:r>
            <w:proofErr w:type="gramEnd"/>
          </w:p>
          <w:p w:rsidR="00515C47" w:rsidRPr="00950908" w:rsidRDefault="00515C47" w:rsidP="00515C47">
            <w:pPr>
              <w:widowControl w:val="0"/>
              <w:numPr>
                <w:ilvl w:val="0"/>
                <w:numId w:val="44"/>
              </w:numPr>
              <w:suppressAutoHyphens w:val="0"/>
              <w:autoSpaceDE w:val="0"/>
              <w:adjustRightInd w:val="0"/>
              <w:outlineLvl w:val="0"/>
              <w:rPr>
                <w:bCs/>
              </w:rPr>
            </w:pPr>
            <w:r w:rsidRPr="00950908">
              <w:rPr>
                <w:bCs/>
              </w:rPr>
              <w:t>Испытательное переменное напряжение</w:t>
            </w:r>
            <w:r w:rsidRPr="00950908">
              <w:rPr>
                <w:bCs/>
              </w:rPr>
              <w:tab/>
              <w:t>2500</w:t>
            </w:r>
            <w:proofErr w:type="gramStart"/>
            <w:r w:rsidRPr="00950908">
              <w:rPr>
                <w:bCs/>
              </w:rPr>
              <w:t xml:space="preserve"> В</w:t>
            </w:r>
            <w:proofErr w:type="gramEnd"/>
            <w:r w:rsidRPr="00950908">
              <w:rPr>
                <w:bCs/>
              </w:rPr>
              <w:t xml:space="preserve"> частотой 50 Гц</w:t>
            </w:r>
          </w:p>
          <w:p w:rsidR="00515C47" w:rsidRPr="00950908" w:rsidRDefault="00515C47" w:rsidP="00515C47">
            <w:pPr>
              <w:widowControl w:val="0"/>
              <w:numPr>
                <w:ilvl w:val="0"/>
                <w:numId w:val="44"/>
              </w:numPr>
              <w:suppressAutoHyphens w:val="0"/>
              <w:autoSpaceDE w:val="0"/>
              <w:adjustRightInd w:val="0"/>
              <w:outlineLvl w:val="0"/>
              <w:rPr>
                <w:bCs/>
              </w:rPr>
            </w:pPr>
            <w:r w:rsidRPr="00950908">
              <w:rPr>
                <w:bCs/>
              </w:rPr>
              <w:t>Сопротивление изоляции при 20</w:t>
            </w:r>
            <w:proofErr w:type="gramStart"/>
            <w:r w:rsidRPr="00950908">
              <w:rPr>
                <w:bCs/>
              </w:rPr>
              <w:t xml:space="preserve"> °С</w:t>
            </w:r>
            <w:proofErr w:type="gramEnd"/>
            <w:r w:rsidRPr="00950908">
              <w:rPr>
                <w:bCs/>
              </w:rPr>
              <w:tab/>
              <w:t>не менее 1 МОм·км</w:t>
            </w:r>
          </w:p>
          <w:p w:rsidR="00515C47" w:rsidRPr="00950908" w:rsidRDefault="00515C47" w:rsidP="00515C47">
            <w:pPr>
              <w:widowControl w:val="0"/>
              <w:numPr>
                <w:ilvl w:val="0"/>
                <w:numId w:val="44"/>
              </w:numPr>
              <w:suppressAutoHyphens w:val="0"/>
              <w:autoSpaceDE w:val="0"/>
              <w:adjustRightInd w:val="0"/>
              <w:outlineLvl w:val="0"/>
              <w:rPr>
                <w:bCs/>
              </w:rPr>
            </w:pPr>
            <w:r w:rsidRPr="00950908">
              <w:rPr>
                <w:bCs/>
              </w:rPr>
              <w:t>Сопротивление изоляции при 70</w:t>
            </w:r>
            <w:proofErr w:type="gramStart"/>
            <w:r w:rsidRPr="00950908">
              <w:rPr>
                <w:bCs/>
              </w:rPr>
              <w:t xml:space="preserve"> °С</w:t>
            </w:r>
            <w:proofErr w:type="gramEnd"/>
            <w:r w:rsidRPr="00950908">
              <w:rPr>
                <w:bCs/>
              </w:rPr>
              <w:tab/>
              <w:t>не менее 0,01 МОм·км</w:t>
            </w:r>
          </w:p>
          <w:p w:rsidR="00515C47" w:rsidRPr="00950908" w:rsidRDefault="00515C47" w:rsidP="00515C47">
            <w:pPr>
              <w:widowControl w:val="0"/>
              <w:numPr>
                <w:ilvl w:val="0"/>
                <w:numId w:val="44"/>
              </w:numPr>
              <w:suppressAutoHyphens w:val="0"/>
              <w:autoSpaceDE w:val="0"/>
              <w:adjustRightInd w:val="0"/>
              <w:outlineLvl w:val="0"/>
              <w:rPr>
                <w:bCs/>
              </w:rPr>
            </w:pPr>
            <w:r w:rsidRPr="00950908">
              <w:rPr>
                <w:bCs/>
              </w:rPr>
              <w:t>Допустимая температура нагрева жил</w:t>
            </w:r>
            <w:r w:rsidRPr="00950908">
              <w:rPr>
                <w:bCs/>
              </w:rPr>
              <w:tab/>
              <w:t>70 °C</w:t>
            </w:r>
          </w:p>
          <w:p w:rsidR="00515C47" w:rsidRPr="00950908" w:rsidRDefault="00515C47" w:rsidP="00515C47">
            <w:pPr>
              <w:widowControl w:val="0"/>
              <w:numPr>
                <w:ilvl w:val="0"/>
                <w:numId w:val="44"/>
              </w:numPr>
              <w:suppressAutoHyphens w:val="0"/>
              <w:autoSpaceDE w:val="0"/>
              <w:adjustRightInd w:val="0"/>
              <w:outlineLvl w:val="0"/>
              <w:rPr>
                <w:bCs/>
              </w:rPr>
            </w:pPr>
            <w:r w:rsidRPr="00950908">
              <w:rPr>
                <w:bCs/>
              </w:rPr>
              <w:t>Минимальный радиус изгиба</w:t>
            </w:r>
            <w:r w:rsidRPr="00950908">
              <w:rPr>
                <w:bCs/>
              </w:rPr>
              <w:tab/>
              <w:t>5 наружных диаметров</w:t>
            </w:r>
          </w:p>
          <w:p w:rsidR="00515C47" w:rsidRPr="00950908" w:rsidRDefault="00515C47" w:rsidP="00515C47">
            <w:pPr>
              <w:widowControl w:val="0"/>
              <w:numPr>
                <w:ilvl w:val="0"/>
                <w:numId w:val="44"/>
              </w:numPr>
              <w:suppressAutoHyphens w:val="0"/>
              <w:autoSpaceDE w:val="0"/>
              <w:adjustRightInd w:val="0"/>
              <w:outlineLvl w:val="0"/>
              <w:rPr>
                <w:bCs/>
              </w:rPr>
            </w:pPr>
            <w:r w:rsidRPr="00950908">
              <w:rPr>
                <w:bCs/>
              </w:rPr>
              <w:t>Диапазон рабочих температур</w:t>
            </w:r>
            <w:r w:rsidRPr="00950908">
              <w:rPr>
                <w:bCs/>
              </w:rPr>
              <w:tab/>
              <w:t>−50...+70 °C</w:t>
            </w:r>
          </w:p>
        </w:tc>
      </w:tr>
      <w:tr w:rsidR="00515C47" w:rsidRPr="007D35BF" w:rsidTr="00515C47">
        <w:trPr>
          <w:trHeight w:val="278"/>
        </w:trPr>
        <w:tc>
          <w:tcPr>
            <w:tcW w:w="289" w:type="pct"/>
            <w:tcMar>
              <w:left w:w="0" w:type="dxa"/>
              <w:right w:w="0" w:type="dxa"/>
            </w:tcMar>
          </w:tcPr>
          <w:p w:rsidR="00515C47" w:rsidRPr="007D35BF" w:rsidRDefault="00515C47" w:rsidP="00515C47">
            <w:pPr>
              <w:widowControl w:val="0"/>
              <w:suppressAutoHyphens w:val="0"/>
              <w:jc w:val="center"/>
              <w:rPr>
                <w:bCs/>
              </w:rPr>
            </w:pPr>
            <w:r>
              <w:rPr>
                <w:bCs/>
              </w:rPr>
              <w:t>4</w:t>
            </w:r>
            <w:r w:rsidRPr="007D35BF">
              <w:rPr>
                <w:bCs/>
              </w:rPr>
              <w:t>.</w:t>
            </w:r>
          </w:p>
        </w:tc>
        <w:tc>
          <w:tcPr>
            <w:tcW w:w="894" w:type="pct"/>
            <w:tcMar>
              <w:left w:w="0" w:type="dxa"/>
              <w:right w:w="0" w:type="dxa"/>
            </w:tcMar>
          </w:tcPr>
          <w:p w:rsidR="00515C47" w:rsidRPr="00A52EF3" w:rsidRDefault="00515C47" w:rsidP="00515C47">
            <w:pPr>
              <w:widowControl w:val="0"/>
              <w:suppressAutoHyphens w:val="0"/>
              <w:jc w:val="center"/>
            </w:pPr>
            <w:r w:rsidRPr="00A52EF3">
              <w:t>Выключатель автоматический</w:t>
            </w:r>
          </w:p>
        </w:tc>
        <w:tc>
          <w:tcPr>
            <w:tcW w:w="3817" w:type="pct"/>
            <w:tcMar>
              <w:left w:w="0" w:type="dxa"/>
              <w:right w:w="0" w:type="dxa"/>
            </w:tcMar>
          </w:tcPr>
          <w:p w:rsidR="00515C47" w:rsidRPr="00A52EF3" w:rsidRDefault="00515C47" w:rsidP="00515C47">
            <w:pPr>
              <w:widowControl w:val="0"/>
              <w:numPr>
                <w:ilvl w:val="0"/>
                <w:numId w:val="43"/>
              </w:numPr>
              <w:suppressAutoHyphens w:val="0"/>
              <w:autoSpaceDE w:val="0"/>
              <w:adjustRightInd w:val="0"/>
              <w:outlineLvl w:val="0"/>
              <w:rPr>
                <w:bCs/>
              </w:rPr>
            </w:pPr>
            <w:r w:rsidRPr="00A52EF3">
              <w:rPr>
                <w:bCs/>
              </w:rPr>
              <w:t xml:space="preserve">Количество полюсов: </w:t>
            </w:r>
            <w:r>
              <w:rPr>
                <w:bCs/>
              </w:rPr>
              <w:t>1</w:t>
            </w:r>
            <w:r w:rsidRPr="00A52EF3">
              <w:rPr>
                <w:bCs/>
              </w:rPr>
              <w:t>.</w:t>
            </w:r>
          </w:p>
          <w:p w:rsidR="00515C47" w:rsidRPr="00A52EF3" w:rsidRDefault="00515C47" w:rsidP="00515C47">
            <w:pPr>
              <w:widowControl w:val="0"/>
              <w:numPr>
                <w:ilvl w:val="0"/>
                <w:numId w:val="43"/>
              </w:numPr>
              <w:suppressAutoHyphens w:val="0"/>
              <w:autoSpaceDE w:val="0"/>
              <w:adjustRightInd w:val="0"/>
              <w:outlineLvl w:val="0"/>
              <w:rPr>
                <w:bCs/>
              </w:rPr>
            </w:pPr>
            <w:r w:rsidRPr="00A52EF3">
              <w:rPr>
                <w:bCs/>
              </w:rPr>
              <w:t>Номинальный ток: 32 А.</w:t>
            </w:r>
          </w:p>
          <w:p w:rsidR="00515C47" w:rsidRPr="00A52EF3" w:rsidRDefault="00515C47" w:rsidP="00515C47">
            <w:pPr>
              <w:widowControl w:val="0"/>
              <w:numPr>
                <w:ilvl w:val="0"/>
                <w:numId w:val="43"/>
              </w:numPr>
              <w:suppressAutoHyphens w:val="0"/>
              <w:autoSpaceDE w:val="0"/>
              <w:adjustRightInd w:val="0"/>
              <w:outlineLvl w:val="0"/>
              <w:rPr>
                <w:bCs/>
              </w:rPr>
            </w:pPr>
            <w:r w:rsidRPr="00A52EF3">
              <w:rPr>
                <w:bCs/>
              </w:rPr>
              <w:t>Характеристика срабатывания - кривая тока: C.</w:t>
            </w:r>
          </w:p>
          <w:p w:rsidR="00515C47" w:rsidRPr="00A52EF3" w:rsidRDefault="00515C47" w:rsidP="00515C47">
            <w:pPr>
              <w:widowControl w:val="0"/>
              <w:numPr>
                <w:ilvl w:val="0"/>
                <w:numId w:val="43"/>
              </w:numPr>
              <w:suppressAutoHyphens w:val="0"/>
              <w:autoSpaceDE w:val="0"/>
              <w:adjustRightInd w:val="0"/>
              <w:outlineLvl w:val="0"/>
              <w:rPr>
                <w:bCs/>
              </w:rPr>
            </w:pPr>
            <w:r w:rsidRPr="00A52EF3">
              <w:rPr>
                <w:bCs/>
              </w:rPr>
              <w:t>Номинальное рабочее напряжение: 400 В.</w:t>
            </w:r>
          </w:p>
          <w:p w:rsidR="00515C47" w:rsidRPr="00A52EF3" w:rsidRDefault="00515C47" w:rsidP="00515C47">
            <w:pPr>
              <w:widowControl w:val="0"/>
              <w:numPr>
                <w:ilvl w:val="0"/>
                <w:numId w:val="43"/>
              </w:numPr>
              <w:suppressAutoHyphens w:val="0"/>
              <w:autoSpaceDE w:val="0"/>
              <w:adjustRightInd w:val="0"/>
              <w:outlineLvl w:val="0"/>
              <w:rPr>
                <w:bCs/>
              </w:rPr>
            </w:pPr>
            <w:r w:rsidRPr="00A52EF3">
              <w:rPr>
                <w:bCs/>
              </w:rPr>
              <w:t>Отключающая способность по EN 60898: 4,5 кА.</w:t>
            </w:r>
          </w:p>
          <w:p w:rsidR="00515C47" w:rsidRPr="00A52EF3" w:rsidRDefault="00515C47" w:rsidP="00515C47">
            <w:pPr>
              <w:widowControl w:val="0"/>
              <w:numPr>
                <w:ilvl w:val="0"/>
                <w:numId w:val="43"/>
              </w:numPr>
              <w:suppressAutoHyphens w:val="0"/>
              <w:autoSpaceDE w:val="0"/>
              <w:adjustRightInd w:val="0"/>
              <w:outlineLvl w:val="0"/>
              <w:rPr>
                <w:bCs/>
              </w:rPr>
            </w:pPr>
            <w:r w:rsidRPr="00A52EF3">
              <w:rPr>
                <w:bCs/>
              </w:rPr>
              <w:lastRenderedPageBreak/>
              <w:t>Ширина по количеству модульных расстояний: 53,4 мм.</w:t>
            </w:r>
          </w:p>
          <w:p w:rsidR="00515C47" w:rsidRPr="00A52EF3" w:rsidRDefault="00515C47" w:rsidP="00515C47">
            <w:pPr>
              <w:widowControl w:val="0"/>
              <w:numPr>
                <w:ilvl w:val="0"/>
                <w:numId w:val="43"/>
              </w:numPr>
              <w:suppressAutoHyphens w:val="0"/>
              <w:autoSpaceDE w:val="0"/>
              <w:adjustRightInd w:val="0"/>
              <w:outlineLvl w:val="0"/>
              <w:rPr>
                <w:bCs/>
              </w:rPr>
            </w:pPr>
            <w:r>
              <w:rPr>
                <w:bCs/>
              </w:rPr>
              <w:t>Макс сечение входящего кабеля</w:t>
            </w:r>
            <w:r w:rsidRPr="00A52EF3">
              <w:rPr>
                <w:bCs/>
              </w:rPr>
              <w:t>: 25 мм.</w:t>
            </w:r>
          </w:p>
          <w:p w:rsidR="00515C47" w:rsidRPr="00A52EF3" w:rsidRDefault="00515C47" w:rsidP="00515C47">
            <w:pPr>
              <w:widowControl w:val="0"/>
              <w:numPr>
                <w:ilvl w:val="0"/>
                <w:numId w:val="43"/>
              </w:numPr>
              <w:suppressAutoHyphens w:val="0"/>
              <w:autoSpaceDE w:val="0"/>
              <w:adjustRightInd w:val="0"/>
              <w:outlineLvl w:val="0"/>
              <w:rPr>
                <w:bCs/>
              </w:rPr>
            </w:pPr>
            <w:proofErr w:type="spellStart"/>
            <w:r w:rsidRPr="00A52EF3">
              <w:rPr>
                <w:bCs/>
              </w:rPr>
              <w:t>Номин</w:t>
            </w:r>
            <w:proofErr w:type="spellEnd"/>
            <w:r w:rsidRPr="00A52EF3">
              <w:rPr>
                <w:bCs/>
              </w:rPr>
              <w:t xml:space="preserve"> напряжение </w:t>
            </w:r>
            <w:proofErr w:type="spellStart"/>
            <w:r w:rsidRPr="00A52EF3">
              <w:rPr>
                <w:bCs/>
              </w:rPr>
              <w:t>постоян</w:t>
            </w:r>
            <w:proofErr w:type="spellEnd"/>
            <w:r w:rsidRPr="00A52EF3">
              <w:rPr>
                <w:bCs/>
              </w:rPr>
              <w:t xml:space="preserve"> тока - DC: 48 В.</w:t>
            </w:r>
          </w:p>
          <w:p w:rsidR="00515C47" w:rsidRPr="00A52EF3" w:rsidRDefault="00515C47" w:rsidP="00515C47">
            <w:pPr>
              <w:widowControl w:val="0"/>
              <w:numPr>
                <w:ilvl w:val="0"/>
                <w:numId w:val="43"/>
              </w:numPr>
              <w:suppressAutoHyphens w:val="0"/>
              <w:autoSpaceDE w:val="0"/>
              <w:adjustRightInd w:val="0"/>
              <w:outlineLvl w:val="0"/>
              <w:rPr>
                <w:bCs/>
              </w:rPr>
            </w:pPr>
            <w:proofErr w:type="spellStart"/>
            <w:r w:rsidRPr="00A52EF3">
              <w:rPr>
                <w:bCs/>
              </w:rPr>
              <w:t>Номин</w:t>
            </w:r>
            <w:proofErr w:type="spellEnd"/>
            <w:r w:rsidRPr="00A52EF3">
              <w:rPr>
                <w:bCs/>
              </w:rPr>
              <w:t xml:space="preserve"> импульсное выдерживаемое напряжение: 4 кВ.</w:t>
            </w:r>
          </w:p>
          <w:p w:rsidR="00515C47" w:rsidRPr="00A52EF3" w:rsidRDefault="00515C47" w:rsidP="00515C47">
            <w:pPr>
              <w:widowControl w:val="0"/>
              <w:numPr>
                <w:ilvl w:val="0"/>
                <w:numId w:val="43"/>
              </w:numPr>
              <w:suppressAutoHyphens w:val="0"/>
              <w:autoSpaceDE w:val="0"/>
              <w:adjustRightInd w:val="0"/>
              <w:outlineLvl w:val="0"/>
              <w:rPr>
                <w:bCs/>
              </w:rPr>
            </w:pPr>
            <w:r w:rsidRPr="00A52EF3">
              <w:rPr>
                <w:bCs/>
              </w:rPr>
              <w:t xml:space="preserve">Класс </w:t>
            </w:r>
            <w:proofErr w:type="spellStart"/>
            <w:r w:rsidRPr="00A52EF3">
              <w:rPr>
                <w:bCs/>
              </w:rPr>
              <w:t>токоограничения</w:t>
            </w:r>
            <w:proofErr w:type="spellEnd"/>
            <w:r w:rsidRPr="00A52EF3">
              <w:rPr>
                <w:bCs/>
              </w:rPr>
              <w:t>: 3.</w:t>
            </w:r>
          </w:p>
          <w:p w:rsidR="00515C47" w:rsidRPr="00A52EF3" w:rsidRDefault="00515C47" w:rsidP="00515C47">
            <w:pPr>
              <w:widowControl w:val="0"/>
              <w:numPr>
                <w:ilvl w:val="0"/>
                <w:numId w:val="43"/>
              </w:numPr>
              <w:suppressAutoHyphens w:val="0"/>
              <w:autoSpaceDE w:val="0"/>
              <w:adjustRightInd w:val="0"/>
              <w:outlineLvl w:val="0"/>
              <w:rPr>
                <w:bCs/>
              </w:rPr>
            </w:pPr>
            <w:r w:rsidRPr="00A52EF3">
              <w:rPr>
                <w:bCs/>
              </w:rPr>
              <w:t>Частота: 50 Гц.</w:t>
            </w:r>
          </w:p>
          <w:p w:rsidR="00515C47" w:rsidRPr="00A52EF3" w:rsidRDefault="00515C47" w:rsidP="00515C47">
            <w:pPr>
              <w:widowControl w:val="0"/>
              <w:numPr>
                <w:ilvl w:val="0"/>
                <w:numId w:val="43"/>
              </w:numPr>
              <w:suppressAutoHyphens w:val="0"/>
              <w:autoSpaceDE w:val="0"/>
              <w:adjustRightInd w:val="0"/>
              <w:outlineLvl w:val="0"/>
              <w:rPr>
                <w:bCs/>
              </w:rPr>
            </w:pPr>
            <w:r w:rsidRPr="00A52EF3">
              <w:rPr>
                <w:bCs/>
              </w:rPr>
              <w:t>Степень защиты - IP: IP20.</w:t>
            </w:r>
          </w:p>
          <w:p w:rsidR="00515C47" w:rsidRPr="00A52EF3" w:rsidRDefault="00515C47" w:rsidP="00515C47">
            <w:pPr>
              <w:widowControl w:val="0"/>
              <w:numPr>
                <w:ilvl w:val="0"/>
                <w:numId w:val="43"/>
              </w:numPr>
              <w:suppressAutoHyphens w:val="0"/>
              <w:autoSpaceDE w:val="0"/>
              <w:adjustRightInd w:val="0"/>
              <w:outlineLvl w:val="0"/>
              <w:rPr>
                <w:bCs/>
              </w:rPr>
            </w:pPr>
            <w:r w:rsidRPr="00A52EF3">
              <w:rPr>
                <w:bCs/>
              </w:rPr>
              <w:t>Тип монтажа: на DIN-рейку.</w:t>
            </w:r>
          </w:p>
          <w:p w:rsidR="00515C47" w:rsidRPr="00A52EF3" w:rsidRDefault="00515C47" w:rsidP="00515C47">
            <w:pPr>
              <w:widowControl w:val="0"/>
              <w:numPr>
                <w:ilvl w:val="0"/>
                <w:numId w:val="43"/>
              </w:numPr>
              <w:suppressAutoHyphens w:val="0"/>
              <w:autoSpaceDE w:val="0"/>
              <w:adjustRightInd w:val="0"/>
              <w:outlineLvl w:val="0"/>
            </w:pPr>
            <w:r w:rsidRPr="00A52EF3">
              <w:rPr>
                <w:bCs/>
              </w:rPr>
              <w:t>Климатическое исполнение: УХЛ</w:t>
            </w:r>
            <w:proofErr w:type="gramStart"/>
            <w:r w:rsidRPr="00A52EF3">
              <w:rPr>
                <w:bCs/>
              </w:rPr>
              <w:t>4</w:t>
            </w:r>
            <w:proofErr w:type="gramEnd"/>
            <w:r w:rsidRPr="00A52EF3">
              <w:rPr>
                <w:bCs/>
              </w:rPr>
              <w:t>.</w:t>
            </w:r>
          </w:p>
        </w:tc>
      </w:tr>
      <w:tr w:rsidR="00515C47" w:rsidRPr="00E32A3B" w:rsidTr="00515C47">
        <w:trPr>
          <w:trHeight w:val="278"/>
        </w:trPr>
        <w:tc>
          <w:tcPr>
            <w:tcW w:w="289" w:type="pct"/>
            <w:tcMar>
              <w:left w:w="0" w:type="dxa"/>
              <w:right w:w="0" w:type="dxa"/>
            </w:tcMar>
          </w:tcPr>
          <w:p w:rsidR="00515C47" w:rsidRPr="00E32A3B" w:rsidRDefault="00515C47" w:rsidP="00515C47">
            <w:pPr>
              <w:widowControl w:val="0"/>
              <w:suppressAutoHyphens w:val="0"/>
              <w:jc w:val="center"/>
              <w:rPr>
                <w:bCs/>
              </w:rPr>
            </w:pPr>
            <w:r w:rsidRPr="00E32A3B">
              <w:rPr>
                <w:bCs/>
              </w:rPr>
              <w:lastRenderedPageBreak/>
              <w:t>5.</w:t>
            </w:r>
          </w:p>
        </w:tc>
        <w:tc>
          <w:tcPr>
            <w:tcW w:w="894" w:type="pct"/>
            <w:tcMar>
              <w:left w:w="0" w:type="dxa"/>
              <w:right w:w="0" w:type="dxa"/>
            </w:tcMar>
          </w:tcPr>
          <w:p w:rsidR="00515C47" w:rsidRPr="00E32A3B" w:rsidRDefault="00515C47" w:rsidP="00515C47">
            <w:pPr>
              <w:widowControl w:val="0"/>
              <w:suppressAutoHyphens w:val="0"/>
              <w:jc w:val="center"/>
            </w:pPr>
            <w:r w:rsidRPr="00E32A3B">
              <w:t>Фотореле</w:t>
            </w:r>
          </w:p>
        </w:tc>
        <w:tc>
          <w:tcPr>
            <w:tcW w:w="3817" w:type="pct"/>
            <w:tcMar>
              <w:left w:w="0" w:type="dxa"/>
              <w:right w:w="0" w:type="dxa"/>
            </w:tcMar>
          </w:tcPr>
          <w:p w:rsidR="00515C47" w:rsidRPr="00E32A3B" w:rsidRDefault="00515C47" w:rsidP="00515C47">
            <w:pPr>
              <w:widowControl w:val="0"/>
              <w:numPr>
                <w:ilvl w:val="0"/>
                <w:numId w:val="45"/>
              </w:numPr>
              <w:suppressAutoHyphens w:val="0"/>
              <w:autoSpaceDE w:val="0"/>
              <w:adjustRightInd w:val="0"/>
              <w:outlineLvl w:val="0"/>
              <w:rPr>
                <w:bCs/>
              </w:rPr>
            </w:pPr>
            <w:r w:rsidRPr="00E32A3B">
              <w:rPr>
                <w:bCs/>
              </w:rPr>
              <w:t>Номинальное напряжение, В</w:t>
            </w:r>
            <w:r w:rsidRPr="00E32A3B">
              <w:rPr>
                <w:bCs/>
              </w:rPr>
              <w:tab/>
              <w:t>230</w:t>
            </w:r>
          </w:p>
          <w:p w:rsidR="00515C47" w:rsidRPr="00E32A3B" w:rsidRDefault="00515C47" w:rsidP="00515C47">
            <w:pPr>
              <w:widowControl w:val="0"/>
              <w:numPr>
                <w:ilvl w:val="0"/>
                <w:numId w:val="45"/>
              </w:numPr>
              <w:suppressAutoHyphens w:val="0"/>
              <w:autoSpaceDE w:val="0"/>
              <w:adjustRightInd w:val="0"/>
              <w:outlineLvl w:val="0"/>
              <w:rPr>
                <w:bCs/>
              </w:rPr>
            </w:pPr>
            <w:r w:rsidRPr="00E32A3B">
              <w:rPr>
                <w:bCs/>
              </w:rPr>
              <w:t xml:space="preserve">Номинальная частота, </w:t>
            </w:r>
            <w:proofErr w:type="gramStart"/>
            <w:r w:rsidRPr="00E32A3B">
              <w:rPr>
                <w:bCs/>
              </w:rPr>
              <w:t>Гц</w:t>
            </w:r>
            <w:proofErr w:type="gramEnd"/>
            <w:r w:rsidRPr="00E32A3B">
              <w:rPr>
                <w:bCs/>
              </w:rPr>
              <w:tab/>
              <w:t>50</w:t>
            </w:r>
          </w:p>
          <w:p w:rsidR="00515C47" w:rsidRPr="00E32A3B" w:rsidRDefault="00515C47" w:rsidP="00515C47">
            <w:pPr>
              <w:widowControl w:val="0"/>
              <w:numPr>
                <w:ilvl w:val="0"/>
                <w:numId w:val="45"/>
              </w:numPr>
              <w:suppressAutoHyphens w:val="0"/>
              <w:autoSpaceDE w:val="0"/>
              <w:adjustRightInd w:val="0"/>
              <w:outlineLvl w:val="0"/>
              <w:rPr>
                <w:bCs/>
              </w:rPr>
            </w:pPr>
            <w:r w:rsidRPr="00E32A3B">
              <w:rPr>
                <w:bCs/>
              </w:rPr>
              <w:t>Регулировка порога срабатывания в зависимости от уровня освещенности, лк</w:t>
            </w:r>
            <w:r w:rsidRPr="00E32A3B">
              <w:rPr>
                <w:bCs/>
              </w:rPr>
              <w:tab/>
              <w:t>5÷50</w:t>
            </w:r>
          </w:p>
          <w:p w:rsidR="00515C47" w:rsidRPr="00E32A3B" w:rsidRDefault="00515C47" w:rsidP="00515C47">
            <w:pPr>
              <w:widowControl w:val="0"/>
              <w:numPr>
                <w:ilvl w:val="0"/>
                <w:numId w:val="45"/>
              </w:numPr>
              <w:suppressAutoHyphens w:val="0"/>
              <w:autoSpaceDE w:val="0"/>
              <w:adjustRightInd w:val="0"/>
              <w:outlineLvl w:val="0"/>
              <w:rPr>
                <w:bCs/>
              </w:rPr>
            </w:pPr>
            <w:r w:rsidRPr="00E32A3B">
              <w:rPr>
                <w:bCs/>
              </w:rPr>
              <w:t xml:space="preserve">Собственная потребляемая мощность, </w:t>
            </w:r>
            <w:proofErr w:type="gramStart"/>
            <w:r w:rsidRPr="00E32A3B">
              <w:rPr>
                <w:bCs/>
              </w:rPr>
              <w:t>Вт</w:t>
            </w:r>
            <w:proofErr w:type="gramEnd"/>
            <w:r w:rsidRPr="00E32A3B">
              <w:rPr>
                <w:bCs/>
              </w:rPr>
              <w:tab/>
              <w:t>0,45</w:t>
            </w:r>
          </w:p>
          <w:p w:rsidR="00515C47" w:rsidRPr="00E32A3B" w:rsidRDefault="00515C47" w:rsidP="00515C47">
            <w:pPr>
              <w:widowControl w:val="0"/>
              <w:numPr>
                <w:ilvl w:val="0"/>
                <w:numId w:val="45"/>
              </w:numPr>
              <w:suppressAutoHyphens w:val="0"/>
              <w:autoSpaceDE w:val="0"/>
              <w:adjustRightInd w:val="0"/>
              <w:outlineLvl w:val="0"/>
              <w:rPr>
                <w:bCs/>
              </w:rPr>
            </w:pPr>
            <w:r w:rsidRPr="00E32A3B">
              <w:rPr>
                <w:bCs/>
              </w:rPr>
              <w:t>Фотоэлемент</w:t>
            </w:r>
            <w:r w:rsidRPr="00E32A3B">
              <w:rPr>
                <w:bCs/>
              </w:rPr>
              <w:tab/>
              <w:t>встроенный</w:t>
            </w:r>
          </w:p>
          <w:p w:rsidR="00515C47" w:rsidRPr="00E32A3B" w:rsidRDefault="00515C47" w:rsidP="00515C47">
            <w:pPr>
              <w:widowControl w:val="0"/>
              <w:numPr>
                <w:ilvl w:val="0"/>
                <w:numId w:val="45"/>
              </w:numPr>
              <w:suppressAutoHyphens w:val="0"/>
              <w:autoSpaceDE w:val="0"/>
              <w:adjustRightInd w:val="0"/>
              <w:outlineLvl w:val="0"/>
              <w:rPr>
                <w:bCs/>
              </w:rPr>
            </w:pPr>
            <w:r w:rsidRPr="00E32A3B">
              <w:rPr>
                <w:bCs/>
              </w:rPr>
              <w:t>Степень защиты по ГОСТ 14254-96</w:t>
            </w:r>
            <w:r w:rsidRPr="00E32A3B">
              <w:rPr>
                <w:bCs/>
              </w:rPr>
              <w:tab/>
              <w:t>IP44</w:t>
            </w:r>
          </w:p>
          <w:p w:rsidR="00515C47" w:rsidRPr="00E32A3B" w:rsidRDefault="00515C47" w:rsidP="00515C47">
            <w:pPr>
              <w:widowControl w:val="0"/>
              <w:numPr>
                <w:ilvl w:val="0"/>
                <w:numId w:val="45"/>
              </w:numPr>
              <w:suppressAutoHyphens w:val="0"/>
              <w:autoSpaceDE w:val="0"/>
              <w:adjustRightInd w:val="0"/>
              <w:outlineLvl w:val="0"/>
              <w:rPr>
                <w:bCs/>
              </w:rPr>
            </w:pPr>
            <w:r w:rsidRPr="00E32A3B">
              <w:rPr>
                <w:bCs/>
              </w:rPr>
              <w:t>Климатическое исполнение и категория применения</w:t>
            </w:r>
            <w:r w:rsidRPr="00E32A3B">
              <w:rPr>
                <w:bCs/>
              </w:rPr>
              <w:tab/>
              <w:t>У3.1</w:t>
            </w:r>
          </w:p>
        </w:tc>
      </w:tr>
      <w:tr w:rsidR="00515C47" w:rsidRPr="007D35BF" w:rsidTr="00515C47">
        <w:trPr>
          <w:trHeight w:val="278"/>
        </w:trPr>
        <w:tc>
          <w:tcPr>
            <w:tcW w:w="289" w:type="pct"/>
            <w:tcBorders>
              <w:bottom w:val="single" w:sz="4" w:space="0" w:color="auto"/>
            </w:tcBorders>
            <w:tcMar>
              <w:left w:w="0" w:type="dxa"/>
              <w:right w:w="0" w:type="dxa"/>
            </w:tcMar>
          </w:tcPr>
          <w:p w:rsidR="00515C47" w:rsidRDefault="00515C47" w:rsidP="00515C47">
            <w:pPr>
              <w:widowControl w:val="0"/>
              <w:suppressAutoHyphens w:val="0"/>
              <w:jc w:val="center"/>
              <w:rPr>
                <w:bCs/>
              </w:rPr>
            </w:pPr>
            <w:r>
              <w:rPr>
                <w:bCs/>
              </w:rPr>
              <w:t>6.</w:t>
            </w:r>
          </w:p>
        </w:tc>
        <w:tc>
          <w:tcPr>
            <w:tcW w:w="894" w:type="pct"/>
            <w:tcBorders>
              <w:bottom w:val="single" w:sz="4" w:space="0" w:color="auto"/>
            </w:tcBorders>
            <w:tcMar>
              <w:left w:w="0" w:type="dxa"/>
              <w:right w:w="0" w:type="dxa"/>
            </w:tcMar>
          </w:tcPr>
          <w:p w:rsidR="00515C47" w:rsidRPr="00A52EF3" w:rsidRDefault="00515C47" w:rsidP="00515C47">
            <w:pPr>
              <w:widowControl w:val="0"/>
              <w:suppressAutoHyphens w:val="0"/>
              <w:jc w:val="center"/>
            </w:pPr>
            <w:r w:rsidRPr="00A52EF3">
              <w:t>Кронштейн светильника консольный</w:t>
            </w:r>
          </w:p>
        </w:tc>
        <w:tc>
          <w:tcPr>
            <w:tcW w:w="3817" w:type="pct"/>
            <w:tcBorders>
              <w:bottom w:val="single" w:sz="4" w:space="0" w:color="auto"/>
            </w:tcBorders>
            <w:tcMar>
              <w:left w:w="0" w:type="dxa"/>
              <w:right w:w="0" w:type="dxa"/>
            </w:tcMar>
          </w:tcPr>
          <w:p w:rsidR="00515C47" w:rsidRPr="00A52EF3" w:rsidRDefault="00515C47" w:rsidP="00515C47">
            <w:pPr>
              <w:widowControl w:val="0"/>
              <w:suppressAutoHyphens w:val="0"/>
              <w:autoSpaceDE w:val="0"/>
              <w:adjustRightInd w:val="0"/>
              <w:ind w:left="141"/>
              <w:outlineLvl w:val="0"/>
              <w:rPr>
                <w:bCs/>
              </w:rPr>
            </w:pPr>
            <w:r w:rsidRPr="00A52EF3">
              <w:rPr>
                <w:bCs/>
              </w:rPr>
              <w:t>Материал – труба металлическая толщиной стенки не менее 3,5 мм</w:t>
            </w:r>
            <w:proofErr w:type="gramStart"/>
            <w:r w:rsidRPr="00A52EF3">
              <w:rPr>
                <w:bCs/>
              </w:rPr>
              <w:t>.</w:t>
            </w:r>
            <w:proofErr w:type="gramEnd"/>
            <w:r w:rsidRPr="00A52EF3">
              <w:rPr>
                <w:bCs/>
              </w:rPr>
              <w:t xml:space="preserve"> </w:t>
            </w:r>
            <w:proofErr w:type="gramStart"/>
            <w:r w:rsidRPr="00A52EF3">
              <w:rPr>
                <w:bCs/>
              </w:rPr>
              <w:t>и</w:t>
            </w:r>
            <w:proofErr w:type="gramEnd"/>
            <w:r w:rsidRPr="00A52EF3">
              <w:rPr>
                <w:bCs/>
              </w:rPr>
              <w:t xml:space="preserve"> наружного диаметра от 55 до 60 мм.</w:t>
            </w:r>
          </w:p>
          <w:p w:rsidR="00515C47" w:rsidRPr="00FD0C12" w:rsidRDefault="00515C47" w:rsidP="00515C47">
            <w:pPr>
              <w:widowControl w:val="0"/>
              <w:suppressAutoHyphens w:val="0"/>
              <w:autoSpaceDE w:val="0"/>
              <w:adjustRightInd w:val="0"/>
              <w:ind w:left="141"/>
              <w:outlineLvl w:val="0"/>
              <w:rPr>
                <w:bCs/>
                <w:color w:val="FF0000"/>
              </w:rPr>
            </w:pPr>
            <w:r w:rsidRPr="00A52EF3">
              <w:rPr>
                <w:bCs/>
              </w:rPr>
              <w:t>Специальное антикоррозийное покрытие в соответствии с ГОСТ 9.307-89</w:t>
            </w:r>
          </w:p>
        </w:tc>
      </w:tr>
    </w:tbl>
    <w:p w:rsidR="00515C47" w:rsidRPr="007D35BF" w:rsidRDefault="00515C47" w:rsidP="00515C47">
      <w:pPr>
        <w:widowControl w:val="0"/>
        <w:suppressAutoHyphens w:val="0"/>
        <w:ind w:firstLine="540"/>
        <w:jc w:val="both"/>
        <w:rPr>
          <w:sz w:val="20"/>
          <w:szCs w:val="20"/>
        </w:rPr>
      </w:pPr>
    </w:p>
    <w:p w:rsidR="00515C47" w:rsidRPr="00C20360" w:rsidRDefault="00515C47" w:rsidP="00515C47">
      <w:pPr>
        <w:widowControl w:val="0"/>
        <w:suppressAutoHyphens w:val="0"/>
        <w:ind w:firstLine="540"/>
        <w:jc w:val="both"/>
        <w:rPr>
          <w:sz w:val="20"/>
          <w:szCs w:val="20"/>
        </w:rPr>
      </w:pPr>
      <w:r w:rsidRPr="00854E0B">
        <w:rPr>
          <w:sz w:val="20"/>
          <w:szCs w:val="20"/>
        </w:rPr>
        <w:t>Прим.* Все значения показателей в первой части заявки должны быть указаны точно</w:t>
      </w:r>
    </w:p>
    <w:p w:rsidR="00515C47" w:rsidRPr="007D35BF" w:rsidRDefault="00515C47" w:rsidP="00515C47">
      <w:pPr>
        <w:widowControl w:val="0"/>
        <w:suppressAutoHyphens w:val="0"/>
        <w:ind w:firstLine="540"/>
        <w:jc w:val="both"/>
        <w:rPr>
          <w:sz w:val="18"/>
          <w:szCs w:val="18"/>
        </w:rPr>
      </w:pPr>
    </w:p>
    <w:p w:rsidR="00515C47" w:rsidRDefault="00515C47" w:rsidP="00515C47">
      <w:pPr>
        <w:widowControl w:val="0"/>
        <w:tabs>
          <w:tab w:val="left" w:pos="0"/>
        </w:tabs>
        <w:suppressAutoHyphens w:val="0"/>
        <w:jc w:val="center"/>
      </w:pPr>
      <w:r w:rsidRPr="007D35BF">
        <w:rPr>
          <w:i/>
          <w:iCs/>
          <w:sz w:val="22"/>
          <w:szCs w:val="22"/>
        </w:rPr>
        <w:t>Данный образец заявки не является обязательным для заполнения и служит примером формы</w:t>
      </w: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both"/>
      </w:pPr>
    </w:p>
    <w:p w:rsidR="00515C47" w:rsidRDefault="00515C47" w:rsidP="00515C47">
      <w:pPr>
        <w:widowControl w:val="0"/>
        <w:suppressAutoHyphens w:val="0"/>
        <w:jc w:val="center"/>
      </w:pPr>
    </w:p>
    <w:p w:rsidR="00515C47" w:rsidRDefault="00515C47" w:rsidP="00515C47">
      <w:pPr>
        <w:widowControl w:val="0"/>
        <w:suppressAutoHyphens w:val="0"/>
        <w:jc w:val="center"/>
      </w:pPr>
    </w:p>
    <w:p w:rsidR="00515C47" w:rsidRDefault="00515C47" w:rsidP="00515C47">
      <w:pPr>
        <w:widowControl w:val="0"/>
        <w:suppressAutoHyphens w:val="0"/>
        <w:jc w:val="center"/>
      </w:pPr>
    </w:p>
    <w:p w:rsidR="00515C47" w:rsidRDefault="00515C47" w:rsidP="00515C47">
      <w:pPr>
        <w:widowControl w:val="0"/>
        <w:suppressAutoHyphens w:val="0"/>
        <w:jc w:val="center"/>
      </w:pPr>
    </w:p>
    <w:p w:rsidR="00515C47" w:rsidRPr="00AA0036" w:rsidRDefault="00515C47" w:rsidP="00515C47">
      <w:pPr>
        <w:widowControl w:val="0"/>
        <w:suppressAutoHyphens w:val="0"/>
        <w:jc w:val="center"/>
      </w:pPr>
      <w:r w:rsidRPr="00AA0036">
        <w:rPr>
          <w:lang w:val="en-US"/>
        </w:rPr>
        <w:t>III</w:t>
      </w:r>
      <w:r w:rsidRPr="00AA0036">
        <w:t>. ПРОЕКТ МУНИЦИПАЛЬНОГО КОНТРАКТА</w:t>
      </w:r>
    </w:p>
    <w:p w:rsidR="00515C47" w:rsidRPr="00AA0036" w:rsidRDefault="00515C47" w:rsidP="00515C47">
      <w:pPr>
        <w:widowControl w:val="0"/>
        <w:suppressAutoHyphens w:val="0"/>
        <w:jc w:val="center"/>
      </w:pPr>
    </w:p>
    <w:p w:rsidR="00515C47" w:rsidRPr="00407296" w:rsidRDefault="00515C47" w:rsidP="00515C47">
      <w:pPr>
        <w:widowControl w:val="0"/>
        <w:suppressAutoHyphens w:val="0"/>
        <w:jc w:val="center"/>
        <w:rPr>
          <w:spacing w:val="6"/>
        </w:rPr>
      </w:pPr>
      <w:r w:rsidRPr="00407296">
        <w:rPr>
          <w:spacing w:val="6"/>
        </w:rPr>
        <w:t>МУНИЦИПАЛЬНЫЙ КОНТРАКТ №__________</w:t>
      </w:r>
      <w:r w:rsidRPr="00407296">
        <w:t xml:space="preserve"> </w:t>
      </w:r>
    </w:p>
    <w:p w:rsidR="00515C47" w:rsidRPr="00C81033" w:rsidRDefault="00515C47" w:rsidP="00515C47">
      <w:pPr>
        <w:widowControl w:val="0"/>
        <w:suppressAutoHyphens w:val="0"/>
        <w:jc w:val="center"/>
      </w:pPr>
      <w:r w:rsidRPr="00826FDA">
        <w:rPr>
          <w:szCs w:val="28"/>
        </w:rPr>
        <w:t xml:space="preserve">на </w:t>
      </w:r>
      <w:r>
        <w:t>в</w:t>
      </w:r>
      <w:r w:rsidRPr="004C259C">
        <w:t xml:space="preserve">ыполнение работ </w:t>
      </w:r>
      <w:r>
        <w:t xml:space="preserve">монтажу уличного освещения села </w:t>
      </w:r>
      <w:r w:rsidR="00AE0911">
        <w:t>Зеньковка</w:t>
      </w:r>
      <w:r>
        <w:t xml:space="preserve"> Константиновского района </w:t>
      </w:r>
    </w:p>
    <w:p w:rsidR="00515C47" w:rsidRPr="00C81033" w:rsidRDefault="00515C47" w:rsidP="00515C47">
      <w:pPr>
        <w:widowControl w:val="0"/>
        <w:suppressAutoHyphens w:val="0"/>
        <w:jc w:val="center"/>
      </w:pPr>
    </w:p>
    <w:p w:rsidR="00515C47" w:rsidRPr="00AA0036" w:rsidRDefault="00515C47" w:rsidP="00515C47">
      <w:pPr>
        <w:widowControl w:val="0"/>
        <w:suppressAutoHyphens w:val="0"/>
        <w:jc w:val="center"/>
      </w:pPr>
    </w:p>
    <w:p w:rsidR="00515C47" w:rsidRPr="00AA0036" w:rsidRDefault="00515C47" w:rsidP="00515C47">
      <w:pPr>
        <w:pStyle w:val="aa"/>
        <w:widowControl w:val="0"/>
        <w:suppressAutoHyphens w:val="0"/>
        <w:spacing w:after="0"/>
        <w:jc w:val="center"/>
      </w:pPr>
      <w:r w:rsidRPr="00AA0036">
        <w:t xml:space="preserve">с. </w:t>
      </w:r>
      <w:r w:rsidR="00AE0911">
        <w:t xml:space="preserve">Зеньковка                                                                                         </w:t>
      </w:r>
      <w:r w:rsidRPr="00AA0036">
        <w:t>«___» ________ 201</w:t>
      </w:r>
      <w:r>
        <w:t>9</w:t>
      </w:r>
      <w:r w:rsidRPr="00AA0036">
        <w:t xml:space="preserve"> г.</w:t>
      </w:r>
    </w:p>
    <w:p w:rsidR="00515C47" w:rsidRPr="00AA0036" w:rsidRDefault="00515C47" w:rsidP="00515C47">
      <w:pPr>
        <w:pStyle w:val="aa"/>
        <w:widowControl w:val="0"/>
        <w:suppressAutoHyphens w:val="0"/>
        <w:spacing w:after="0"/>
        <w:ind w:firstLine="567"/>
      </w:pPr>
    </w:p>
    <w:p w:rsidR="00515C47" w:rsidRPr="00AA0036" w:rsidRDefault="00515C47" w:rsidP="00515C47">
      <w:pPr>
        <w:pStyle w:val="aa"/>
        <w:widowControl w:val="0"/>
        <w:suppressAutoHyphens w:val="0"/>
        <w:spacing w:after="0"/>
        <w:ind w:firstLine="709"/>
        <w:jc w:val="both"/>
      </w:pPr>
      <w:proofErr w:type="gramStart"/>
      <w:r w:rsidRPr="00AA0036">
        <w:t xml:space="preserve">Администрация </w:t>
      </w:r>
      <w:r w:rsidR="00AE0911">
        <w:t>Зеньковского</w:t>
      </w:r>
      <w:r>
        <w:t xml:space="preserve"> сельсовета </w:t>
      </w:r>
      <w:r w:rsidRPr="00AA0036">
        <w:t xml:space="preserve">в лице главы </w:t>
      </w:r>
      <w:r>
        <w:t>сельсовета</w:t>
      </w:r>
      <w:r w:rsidRPr="00AA0036">
        <w:t xml:space="preserve"> </w:t>
      </w:r>
      <w:r w:rsidR="00AE0911">
        <w:t>Полуниной Натальи Викторовны,</w:t>
      </w:r>
      <w:r w:rsidRPr="00AA0036">
        <w:t xml:space="preserve"> действующего на основании Устава, именуемая в дальнейшем Муниципальный заказчик</w:t>
      </w:r>
      <w:r>
        <w:t>,</w:t>
      </w:r>
      <w:r w:rsidRPr="00AA0036">
        <w:t xml:space="preserve"> и Подрядчик </w:t>
      </w:r>
      <w:r w:rsidRPr="00AA0036">
        <w:rPr>
          <w:b/>
        </w:rPr>
        <w:t xml:space="preserve">__________________ </w:t>
      </w:r>
      <w:r w:rsidRPr="00AA0036">
        <w:t>в лице ______________________________, действующего на основании ___________, совместно именуемые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на основании Протокола</w:t>
      </w:r>
      <w:proofErr w:type="gramEnd"/>
      <w:r w:rsidRPr="00AA0036">
        <w:t xml:space="preserve"> электронного аукциона № </w:t>
      </w:r>
      <w:r>
        <w:t>______</w:t>
      </w:r>
      <w:r w:rsidRPr="00AA0036">
        <w:t>от «___» _________ 201</w:t>
      </w:r>
      <w:r>
        <w:t>9</w:t>
      </w:r>
      <w:r w:rsidRPr="00AA0036">
        <w:t xml:space="preserve"> г. заключили на</w:t>
      </w:r>
      <w:r>
        <w:t xml:space="preserve">стоящий муниципальный контракт </w:t>
      </w:r>
      <w:r w:rsidRPr="004D1792">
        <w:t xml:space="preserve">(ИКЗ - </w:t>
      </w:r>
      <w:r w:rsidR="006D65D9" w:rsidRPr="006D65D9">
        <w:rPr>
          <w:b/>
        </w:rPr>
        <w:t>19328170001072817010010013</w:t>
      </w:r>
      <w:r w:rsidRPr="006D65D9">
        <w:rPr>
          <w:b/>
        </w:rPr>
        <w:t>0014321244</w:t>
      </w:r>
      <w:r w:rsidRPr="006D65D9">
        <w:t>)</w:t>
      </w:r>
      <w:r>
        <w:t xml:space="preserve"> </w:t>
      </w:r>
      <w:r w:rsidRPr="00AA0036">
        <w:t>(далее – Контракт) о нижеследующем:</w:t>
      </w:r>
    </w:p>
    <w:p w:rsidR="00515C47" w:rsidRPr="00AA0036" w:rsidRDefault="00515C47" w:rsidP="00515C47">
      <w:pPr>
        <w:pStyle w:val="aa"/>
        <w:widowControl w:val="0"/>
        <w:suppressAutoHyphens w:val="0"/>
        <w:spacing w:after="0"/>
        <w:jc w:val="center"/>
        <w:rPr>
          <w:b/>
          <w:bCs/>
          <w:caps/>
        </w:rPr>
      </w:pPr>
    </w:p>
    <w:p w:rsidR="00515C47" w:rsidRPr="00407296" w:rsidRDefault="00515C47" w:rsidP="00515C47">
      <w:pPr>
        <w:pStyle w:val="aa"/>
        <w:widowControl w:val="0"/>
        <w:suppressAutoHyphens w:val="0"/>
        <w:spacing w:after="0"/>
        <w:jc w:val="center"/>
        <w:rPr>
          <w:bCs/>
          <w:caps/>
        </w:rPr>
      </w:pPr>
      <w:r w:rsidRPr="00407296">
        <w:rPr>
          <w:bCs/>
          <w:caps/>
        </w:rPr>
        <w:t>1. Предмет МУНИЦИПАЛЬНОГО Контракта</w:t>
      </w:r>
    </w:p>
    <w:p w:rsidR="00515C47" w:rsidRPr="00AA0036" w:rsidRDefault="00515C47" w:rsidP="00515C47">
      <w:pPr>
        <w:widowControl w:val="0"/>
        <w:suppressAutoHyphens w:val="0"/>
        <w:ind w:firstLine="709"/>
        <w:jc w:val="both"/>
      </w:pPr>
      <w:r w:rsidRPr="00AA0036">
        <w:t xml:space="preserve">1.1. </w:t>
      </w:r>
      <w:proofErr w:type="gramStart"/>
      <w:r w:rsidRPr="00AA0036">
        <w:t xml:space="preserve">В соответствии с условиями настоящего Контракта Подрядчик принимает на себя обязательства выполнить на свой риск собственными силами и средствами объем работ по </w:t>
      </w:r>
      <w:r w:rsidRPr="004C259C">
        <w:t xml:space="preserve">точечной установке уличных </w:t>
      </w:r>
      <w:r>
        <w:t xml:space="preserve">светодиодных </w:t>
      </w:r>
      <w:r w:rsidRPr="004C259C">
        <w:t>светильников</w:t>
      </w:r>
      <w:r>
        <w:t xml:space="preserve">   </w:t>
      </w:r>
      <w:r w:rsidRPr="004C259C">
        <w:t xml:space="preserve"> в селе </w:t>
      </w:r>
      <w:r w:rsidR="00AE0911">
        <w:t>Зеньковка</w:t>
      </w:r>
      <w:r w:rsidRPr="00AA0036">
        <w:t xml:space="preserve">  (далее соответственно – Работы, Объект) в соответствии с условиями Контракта, Техническим заданием (Приложение № 1) и локальными сметами на производство работ (Приложение № 2) включая возможные работы, определенно в нем не упомянутые, но</w:t>
      </w:r>
      <w:proofErr w:type="gramEnd"/>
      <w:r w:rsidRPr="00AA0036">
        <w:t xml:space="preserve"> необходимые для нормальной эксплуатации, а Муниципальный заказчик обязуется осуществить приемку выполненных работ и оплатить их в соответствии с условиями настояще</w:t>
      </w:r>
      <w:r>
        <w:t>го Контракта.</w:t>
      </w:r>
    </w:p>
    <w:p w:rsidR="00515C47" w:rsidRPr="00841083" w:rsidRDefault="00515C47" w:rsidP="00515C47">
      <w:pPr>
        <w:widowControl w:val="0"/>
        <w:tabs>
          <w:tab w:val="left" w:pos="720"/>
        </w:tabs>
        <w:suppressAutoHyphens w:val="0"/>
        <w:ind w:firstLine="720"/>
        <w:jc w:val="both"/>
        <w:rPr>
          <w:iCs/>
        </w:rPr>
      </w:pPr>
      <w:r w:rsidRPr="007D35BF">
        <w:t xml:space="preserve">1.2. </w:t>
      </w:r>
      <w:r w:rsidRPr="00841083">
        <w:t xml:space="preserve">Место выполнения работ: Амурская область, с </w:t>
      </w:r>
      <w:r w:rsidR="00AE0911">
        <w:t>Зеньковка</w:t>
      </w:r>
      <w:r w:rsidRPr="00841083">
        <w:t xml:space="preserve">, </w:t>
      </w:r>
      <w:r w:rsidRPr="00841083">
        <w:rPr>
          <w:iCs/>
        </w:rPr>
        <w:t>в соответствии с Техническим заданием (Приложение № 1).</w:t>
      </w:r>
    </w:p>
    <w:p w:rsidR="00515C47" w:rsidRPr="00AA0036" w:rsidRDefault="00515C47" w:rsidP="00515C47">
      <w:pPr>
        <w:widowControl w:val="0"/>
        <w:tabs>
          <w:tab w:val="left" w:pos="720"/>
        </w:tabs>
        <w:suppressAutoHyphens w:val="0"/>
        <w:ind w:firstLine="720"/>
        <w:jc w:val="both"/>
        <w:rPr>
          <w:iCs/>
        </w:rPr>
      </w:pPr>
      <w:r w:rsidRPr="00AA0036">
        <w:rPr>
          <w:iCs/>
        </w:rPr>
        <w:t xml:space="preserve">1.3. Сроки выполнения </w:t>
      </w:r>
      <w:r w:rsidRPr="00BE36F6">
        <w:rPr>
          <w:iCs/>
        </w:rPr>
        <w:t xml:space="preserve">работ: начало выполнения работ – с момента заключения Контракта, окончание выполнения работ – </w:t>
      </w:r>
      <w:r>
        <w:rPr>
          <w:iCs/>
        </w:rPr>
        <w:t>в течение 30 календарных дня с момента заключения контракта</w:t>
      </w:r>
      <w:r w:rsidRPr="00BE36F6">
        <w:rPr>
          <w:iCs/>
        </w:rPr>
        <w:t>.</w:t>
      </w:r>
    </w:p>
    <w:p w:rsidR="00515C47" w:rsidRPr="00AA0036" w:rsidRDefault="00515C47" w:rsidP="00515C47">
      <w:pPr>
        <w:widowControl w:val="0"/>
        <w:suppressAutoHyphens w:val="0"/>
        <w:ind w:firstLine="709"/>
        <w:jc w:val="center"/>
        <w:rPr>
          <w:b/>
          <w:bCs/>
          <w:sz w:val="22"/>
          <w:szCs w:val="22"/>
        </w:rPr>
      </w:pPr>
    </w:p>
    <w:p w:rsidR="00515C47" w:rsidRPr="00407296" w:rsidRDefault="00515C47" w:rsidP="00515C47">
      <w:pPr>
        <w:widowControl w:val="0"/>
        <w:suppressAutoHyphens w:val="0"/>
        <w:jc w:val="center"/>
        <w:rPr>
          <w:bCs/>
          <w:szCs w:val="22"/>
        </w:rPr>
      </w:pPr>
      <w:r w:rsidRPr="00407296">
        <w:rPr>
          <w:bCs/>
          <w:szCs w:val="22"/>
        </w:rPr>
        <w:t>2. УПРАВЛЕНИЕ КОНТРАКТОМ</w:t>
      </w:r>
    </w:p>
    <w:p w:rsidR="00515C47" w:rsidRPr="00AA0036" w:rsidRDefault="00515C47" w:rsidP="00515C47">
      <w:pPr>
        <w:widowControl w:val="0"/>
        <w:suppressAutoHyphens w:val="0"/>
        <w:ind w:firstLine="709"/>
        <w:jc w:val="both"/>
      </w:pPr>
      <w:r w:rsidRPr="00AA0036">
        <w:t>2.1. Интересы Муниципального заказчика по управлению Контрактом представляет лицо, назначенное в порядке и на условиях, предусмотренных пунктом 4.12 настоящего Контракта, которое с момента заключения Контракта будет принимать непосредственное участие в регулировании работ.</w:t>
      </w:r>
    </w:p>
    <w:p w:rsidR="00515C47" w:rsidRPr="000129B8" w:rsidRDefault="00515C47" w:rsidP="00515C47">
      <w:pPr>
        <w:widowControl w:val="0"/>
        <w:suppressAutoHyphens w:val="0"/>
        <w:ind w:firstLine="709"/>
        <w:jc w:val="both"/>
      </w:pPr>
      <w:r w:rsidRPr="00AA0036">
        <w:t xml:space="preserve">2.2. Интересы </w:t>
      </w:r>
      <w:r w:rsidRPr="000129B8">
        <w:t>Подрядчика по Контракту представляет лицо, назначенное в порядке и на условиях, предусмотренных пунктом 5.4 настоящего Контракта.</w:t>
      </w:r>
    </w:p>
    <w:p w:rsidR="00515C47" w:rsidRPr="000129B8" w:rsidRDefault="00515C47" w:rsidP="00515C47">
      <w:pPr>
        <w:widowControl w:val="0"/>
        <w:suppressAutoHyphens w:val="0"/>
        <w:ind w:firstLine="709"/>
        <w:jc w:val="both"/>
      </w:pPr>
      <w:r w:rsidRPr="000129B8">
        <w:t>2.3. Взаимодействие при исполнении Контракта осуществляется Сторонами только в письменном виде, при этом, письменные указания Подрядчику могут даваться в Общем журнале работ, который постоянно находится на Объекте.</w:t>
      </w:r>
    </w:p>
    <w:p w:rsidR="00515C47" w:rsidRPr="000129B8" w:rsidRDefault="00515C47" w:rsidP="00515C47">
      <w:pPr>
        <w:pStyle w:val="aa"/>
        <w:widowControl w:val="0"/>
        <w:suppressAutoHyphens w:val="0"/>
        <w:spacing w:after="0"/>
        <w:jc w:val="center"/>
      </w:pPr>
    </w:p>
    <w:p w:rsidR="00515C47" w:rsidRPr="000129B8" w:rsidRDefault="00515C47" w:rsidP="00515C47">
      <w:pPr>
        <w:pStyle w:val="aa"/>
        <w:widowControl w:val="0"/>
        <w:numPr>
          <w:ilvl w:val="0"/>
          <w:numId w:val="26"/>
        </w:numPr>
        <w:suppressAutoHyphens w:val="0"/>
        <w:spacing w:after="0"/>
        <w:jc w:val="center"/>
        <w:rPr>
          <w:bCs/>
        </w:rPr>
      </w:pPr>
      <w:r w:rsidRPr="000129B8">
        <w:rPr>
          <w:bCs/>
        </w:rPr>
        <w:t xml:space="preserve">ЦЕНА МУНИЦИПАЛЬНОГО КОНТРАКТА </w:t>
      </w:r>
    </w:p>
    <w:p w:rsidR="00515C47" w:rsidRPr="000129B8" w:rsidRDefault="00515C47" w:rsidP="00515C47">
      <w:pPr>
        <w:pStyle w:val="aa"/>
        <w:widowControl w:val="0"/>
        <w:tabs>
          <w:tab w:val="num" w:pos="360"/>
        </w:tabs>
        <w:suppressAutoHyphens w:val="0"/>
        <w:spacing w:after="0"/>
        <w:jc w:val="center"/>
        <w:rPr>
          <w:bCs/>
        </w:rPr>
      </w:pPr>
      <w:r w:rsidRPr="000129B8">
        <w:rPr>
          <w:bCs/>
        </w:rPr>
        <w:t>И ПОРЯДОК ОПЛАТЫ ВЫПОЛНЕННЫХ РАБОТ</w:t>
      </w:r>
    </w:p>
    <w:p w:rsidR="00515C47" w:rsidRPr="000129B8" w:rsidRDefault="00515C47" w:rsidP="00515C47">
      <w:pPr>
        <w:pStyle w:val="aa"/>
        <w:widowControl w:val="0"/>
        <w:tabs>
          <w:tab w:val="num" w:pos="360"/>
        </w:tabs>
        <w:suppressAutoHyphens w:val="0"/>
        <w:spacing w:after="0"/>
        <w:jc w:val="center"/>
        <w:rPr>
          <w:bCs/>
        </w:rPr>
      </w:pPr>
    </w:p>
    <w:p w:rsidR="00515C47" w:rsidRDefault="00515C47" w:rsidP="00515C47">
      <w:pPr>
        <w:pStyle w:val="ConsPlusNormal"/>
        <w:ind w:firstLine="540"/>
        <w:jc w:val="both"/>
        <w:rPr>
          <w:rFonts w:ascii="Times New Roman" w:hAnsi="Times New Roman" w:cs="Times New Roman"/>
        </w:rPr>
      </w:pPr>
      <w:r w:rsidRPr="000129B8">
        <w:rPr>
          <w:rFonts w:ascii="Times New Roman" w:hAnsi="Times New Roman" w:cs="Times New Roman"/>
        </w:rPr>
        <w:t>3.1. Цена Контракта составляет</w:t>
      </w:r>
      <w:proofErr w:type="gramStart"/>
      <w:r w:rsidRPr="000129B8">
        <w:rPr>
          <w:rFonts w:ascii="Times New Roman" w:hAnsi="Times New Roman" w:cs="Times New Roman"/>
        </w:rPr>
        <w:t xml:space="preserve"> ____ (____) </w:t>
      </w:r>
      <w:proofErr w:type="gramEnd"/>
      <w:r w:rsidRPr="000129B8">
        <w:rPr>
          <w:rFonts w:ascii="Times New Roman" w:hAnsi="Times New Roman" w:cs="Times New Roman"/>
        </w:rPr>
        <w:t>рублей ___ (___) копеек, в том числе НДС – _____%, _______ (______) рублей _____ (___) копеек (далее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 В случае если Подрядчик не является плательщиком НДС вместо слов «в том числе НДС…» необходимо указать: НДС не облагается.</w:t>
      </w:r>
    </w:p>
    <w:p w:rsidR="00515C47" w:rsidRPr="00391D9C" w:rsidRDefault="00515C47" w:rsidP="00515C47">
      <w:pPr>
        <w:autoSpaceDE w:val="0"/>
        <w:adjustRightInd w:val="0"/>
        <w:ind w:firstLine="709"/>
        <w:jc w:val="both"/>
      </w:pPr>
      <w:r w:rsidRPr="00391D9C">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515C47" w:rsidRPr="00AA0036" w:rsidRDefault="00515C47" w:rsidP="00515C47">
      <w:pPr>
        <w:widowControl w:val="0"/>
        <w:suppressAutoHyphens w:val="0"/>
        <w:ind w:firstLine="720"/>
        <w:jc w:val="both"/>
      </w:pPr>
      <w:r w:rsidRPr="000129B8">
        <w:t>3.2. Цена Контракта включает в себя стоимость используемых материалов, а также все расходы Подрядчика, связанные с перевозкой (транспортные расходы), страхованием, уплатой таможенных пошлин, налогов</w:t>
      </w:r>
      <w:r w:rsidRPr="00AA0036">
        <w:t>, других обязательных платежей и иные издержки Подрядчика, связанные с исполнением настоящего Контракта.</w:t>
      </w:r>
    </w:p>
    <w:p w:rsidR="00515C47" w:rsidRPr="00AA0036" w:rsidRDefault="00515C47" w:rsidP="00515C47">
      <w:pPr>
        <w:widowControl w:val="0"/>
        <w:suppressAutoHyphens w:val="0"/>
        <w:ind w:firstLine="720"/>
        <w:jc w:val="both"/>
      </w:pPr>
      <w:r>
        <w:t>3.3</w:t>
      </w:r>
      <w:r w:rsidRPr="00AA0036">
        <w:t>. Авансирование работ по настоящему Контракту не предусмотрено.</w:t>
      </w:r>
    </w:p>
    <w:p w:rsidR="00515C47" w:rsidRPr="00C81033" w:rsidRDefault="00515C47" w:rsidP="00515C47">
      <w:pPr>
        <w:widowControl w:val="0"/>
        <w:suppressAutoHyphens w:val="0"/>
        <w:ind w:firstLine="709"/>
        <w:jc w:val="both"/>
      </w:pPr>
      <w:r w:rsidRPr="00AA0036">
        <w:t>3.</w:t>
      </w:r>
      <w:r>
        <w:t>4</w:t>
      </w:r>
      <w:r w:rsidRPr="00AA0036">
        <w:t xml:space="preserve">. </w:t>
      </w:r>
      <w:r w:rsidRPr="005D50DB">
        <w:t xml:space="preserve">Муниципальный заказчик </w:t>
      </w:r>
      <w:r w:rsidRPr="00C81033">
        <w:t xml:space="preserve">осуществляет оплату работ по Контракту из средств </w:t>
      </w:r>
      <w:r>
        <w:t>местного</w:t>
      </w:r>
      <w:r w:rsidRPr="00C81033">
        <w:t xml:space="preserve"> бюджета на 201</w:t>
      </w:r>
      <w:r>
        <w:t>9</w:t>
      </w:r>
      <w:r w:rsidRPr="00C81033">
        <w:t xml:space="preserve"> год.</w:t>
      </w:r>
    </w:p>
    <w:p w:rsidR="00515C47" w:rsidRPr="00CC1CA5" w:rsidRDefault="00515C47" w:rsidP="00515C47">
      <w:pPr>
        <w:widowControl w:val="0"/>
        <w:suppressAutoHyphens w:val="0"/>
        <w:ind w:firstLine="709"/>
        <w:jc w:val="both"/>
      </w:pPr>
      <w:r w:rsidRPr="00CC1CA5">
        <w:t>3.5. Оплата за счет средств местного бюджета производится на основании муниципальной программы «</w:t>
      </w:r>
      <w:r w:rsidR="00B01DB5">
        <w:t xml:space="preserve">Комплексное благоустройство территории  Зеньковского сельсовета </w:t>
      </w:r>
      <w:r>
        <w:t>Константиновского</w:t>
      </w:r>
      <w:r w:rsidR="008B2105">
        <w:t xml:space="preserve"> района Амурской области на 2018</w:t>
      </w:r>
      <w:r>
        <w:t>-2020 годы»</w:t>
      </w:r>
      <w:r w:rsidRPr="00CC1CA5">
        <w:t xml:space="preserve">», утвержденной Постановлением администрации </w:t>
      </w:r>
      <w:r w:rsidR="008B2105">
        <w:t xml:space="preserve">Зеньковского </w:t>
      </w:r>
      <w:r w:rsidRPr="00CC1CA5">
        <w:t xml:space="preserve"> сельсовета </w:t>
      </w:r>
      <w:r w:rsidRPr="00933AF0">
        <w:t>№</w:t>
      </w:r>
      <w:r w:rsidR="008B2105">
        <w:t>35</w:t>
      </w:r>
      <w:r w:rsidRPr="00933AF0">
        <w:t xml:space="preserve"> от </w:t>
      </w:r>
      <w:r w:rsidR="008B2105">
        <w:t>03.10.2017</w:t>
      </w:r>
      <w:r w:rsidRPr="00933AF0">
        <w:t>.</w:t>
      </w:r>
      <w:r w:rsidRPr="00CC1CA5">
        <w:t xml:space="preserve"> </w:t>
      </w:r>
    </w:p>
    <w:p w:rsidR="00515C47" w:rsidRPr="00AA0036" w:rsidRDefault="00515C47" w:rsidP="00515C47">
      <w:pPr>
        <w:pStyle w:val="ConsPlusNormal"/>
        <w:widowControl w:val="0"/>
        <w:suppressAutoHyphens w:val="0"/>
        <w:jc w:val="both"/>
        <w:rPr>
          <w:rFonts w:ascii="Times New Roman" w:hAnsi="Times New Roman" w:cs="Times New Roman"/>
        </w:rPr>
      </w:pPr>
      <w:r w:rsidRPr="00AA0036">
        <w:rPr>
          <w:rFonts w:ascii="Times New Roman" w:hAnsi="Times New Roman" w:cs="Times New Roman"/>
        </w:rPr>
        <w:t>3.6. Все расчеты по Контракту осуществляются в российских рублях, в безналичной форме, путем перечисления денежных средств на расчетный счет Подрядчика.</w:t>
      </w:r>
    </w:p>
    <w:p w:rsidR="00515C47" w:rsidRPr="00AA0036" w:rsidRDefault="00515C47" w:rsidP="00515C47">
      <w:pPr>
        <w:pStyle w:val="ac"/>
        <w:widowControl w:val="0"/>
        <w:tabs>
          <w:tab w:val="left" w:pos="993"/>
        </w:tabs>
        <w:suppressAutoHyphens w:val="0"/>
        <w:spacing w:after="0"/>
        <w:ind w:left="0" w:firstLine="709"/>
        <w:jc w:val="both"/>
      </w:pPr>
      <w:r w:rsidRPr="00AA0036">
        <w:t>3.7. Муниципальный заказчик проводит расчеты с Подрядчиком напрямую. Подрядчик не вправе передавать свои права на получение суммы оплаты за выполненные им работы третьим лицам.</w:t>
      </w:r>
    </w:p>
    <w:p w:rsidR="00515C47" w:rsidRPr="00AA0036" w:rsidRDefault="00515C47" w:rsidP="00515C47">
      <w:pPr>
        <w:widowControl w:val="0"/>
        <w:suppressAutoHyphens w:val="0"/>
        <w:ind w:firstLine="708"/>
        <w:jc w:val="both"/>
      </w:pPr>
      <w:r w:rsidRPr="00AA0036">
        <w:t>3.8. Оплата выполненных работ, предусмотренных Контрактом, производится с учетом особенностей бюджетного финансирования в органах местного самоуправления. Основанием для оплаты выполненных работ и перечисления денежных средств Подрядчику являются оформленные в установленном порядке и представленные Муниципальному заказчику счета и счета-фактуры, а также документы, подтверждающие объем и стоимость выполненных работ (формы № КС-2 и № КС-3).</w:t>
      </w:r>
    </w:p>
    <w:p w:rsidR="00515C47" w:rsidRPr="00AA0036" w:rsidRDefault="00515C47" w:rsidP="00515C47">
      <w:pPr>
        <w:pStyle w:val="ac"/>
        <w:widowControl w:val="0"/>
        <w:tabs>
          <w:tab w:val="left" w:pos="993"/>
        </w:tabs>
        <w:suppressAutoHyphens w:val="0"/>
        <w:spacing w:after="0"/>
        <w:ind w:left="0" w:firstLine="709"/>
        <w:jc w:val="both"/>
      </w:pPr>
      <w:r w:rsidRPr="00AA0036">
        <w:t xml:space="preserve">3.9. Оплата выполненных работ производятся Муниципальным заказчиком после полного завершения всего комплекса работ по настоящему Контракту, включая устранение выявленных дефектов, не позднее </w:t>
      </w:r>
      <w:r>
        <w:t>15 рабочих</w:t>
      </w:r>
      <w:r w:rsidRPr="00AA0036">
        <w:t xml:space="preserve"> дней с даты подписания акт</w:t>
      </w:r>
      <w:proofErr w:type="gramStart"/>
      <w:r w:rsidRPr="00AA0036">
        <w:t>а(</w:t>
      </w:r>
      <w:proofErr w:type="spellStart"/>
      <w:proofErr w:type="gramEnd"/>
      <w:r w:rsidRPr="00AA0036">
        <w:t>ов</w:t>
      </w:r>
      <w:proofErr w:type="spellEnd"/>
      <w:r w:rsidRPr="00AA0036">
        <w:t>) о приемки выполненных работ (форма № КС-2) и справки(</w:t>
      </w:r>
      <w:proofErr w:type="spellStart"/>
      <w:r w:rsidRPr="00AA0036">
        <w:t>ок</w:t>
      </w:r>
      <w:proofErr w:type="spellEnd"/>
      <w:r w:rsidRPr="00AA0036">
        <w:t>) о стоимости выполненных работ и затрат (форма № КС-3).</w:t>
      </w:r>
    </w:p>
    <w:p w:rsidR="00515C47" w:rsidRPr="00AA0036" w:rsidRDefault="00515C47" w:rsidP="00515C47">
      <w:pPr>
        <w:pStyle w:val="ac"/>
        <w:widowControl w:val="0"/>
        <w:tabs>
          <w:tab w:val="left" w:pos="993"/>
        </w:tabs>
        <w:suppressAutoHyphens w:val="0"/>
        <w:spacing w:after="0"/>
        <w:ind w:left="0" w:firstLine="709"/>
        <w:jc w:val="both"/>
      </w:pPr>
      <w:r w:rsidRPr="00AA0036">
        <w:t xml:space="preserve">3.10. В случае имеющихся неоплаченных неустоек (штрафов, пеней) в соответствии с разделом </w:t>
      </w:r>
      <w:r>
        <w:t>9</w:t>
      </w:r>
      <w:r w:rsidRPr="00AA0036">
        <w:t xml:space="preserve"> настоящего Контракта, Муниципальный заказчик удерживает сумму неустойки (штрафа, пени) из суммы, подлежащей оплате за выполненные работы.</w:t>
      </w:r>
    </w:p>
    <w:p w:rsidR="00515C47" w:rsidRPr="00AA0036" w:rsidRDefault="00515C47" w:rsidP="00515C47">
      <w:pPr>
        <w:widowControl w:val="0"/>
        <w:suppressAutoHyphens w:val="0"/>
        <w:autoSpaceDE w:val="0"/>
        <w:adjustRightInd w:val="0"/>
        <w:ind w:firstLine="709"/>
        <w:jc w:val="both"/>
      </w:pPr>
      <w:proofErr w:type="gramStart"/>
      <w:r w:rsidRPr="00AA0036">
        <w:t>Оплата по Контракту в указанном случае осуществляется на основании представляемого Подрядчиком для оплаты комплекта документов, указанных в пункте 3.8 Контракта, при этом в акте о приёмке выполненных работ (форма № КС-2) указываются: сумма, подлежащая оплате в соответствии с условиями заключенного Контракта; размер неустойки (штрафа, пени), подлежащий удержанию; основания применения и порядок расчета неустойки (штрафа, пени);</w:t>
      </w:r>
      <w:proofErr w:type="gramEnd"/>
      <w:r w:rsidRPr="00AA0036">
        <w:t xml:space="preserve"> итоговая сумма, подлежащая оплате Подрядчику по Контракту. </w:t>
      </w:r>
    </w:p>
    <w:p w:rsidR="00515C47" w:rsidRPr="00AA0036" w:rsidRDefault="00515C47" w:rsidP="00515C47">
      <w:pPr>
        <w:pStyle w:val="ConsPlusNormal"/>
        <w:widowControl w:val="0"/>
        <w:suppressAutoHyphens w:val="0"/>
        <w:jc w:val="both"/>
        <w:rPr>
          <w:rFonts w:ascii="Times New Roman" w:hAnsi="Times New Roman" w:cs="Times New Roman"/>
        </w:rPr>
      </w:pPr>
      <w:r w:rsidRPr="00AA0036">
        <w:rPr>
          <w:rFonts w:ascii="Times New Roman" w:hAnsi="Times New Roman" w:cs="Times New Roman"/>
        </w:rPr>
        <w:t>3.11. Обязательство по оплате считается исполненным с даты списания денежных сре</w:t>
      </w:r>
      <w:proofErr w:type="gramStart"/>
      <w:r w:rsidRPr="00AA0036">
        <w:rPr>
          <w:rFonts w:ascii="Times New Roman" w:hAnsi="Times New Roman" w:cs="Times New Roman"/>
        </w:rPr>
        <w:t>дств с р</w:t>
      </w:r>
      <w:proofErr w:type="gramEnd"/>
      <w:r w:rsidRPr="00AA0036">
        <w:rPr>
          <w:rFonts w:ascii="Times New Roman" w:hAnsi="Times New Roman" w:cs="Times New Roman"/>
        </w:rPr>
        <w:t>асчетного счета Муниципального заказчика.</w:t>
      </w:r>
    </w:p>
    <w:p w:rsidR="00515C47" w:rsidRPr="00AA0036" w:rsidRDefault="00515C47" w:rsidP="00515C47">
      <w:pPr>
        <w:widowControl w:val="0"/>
        <w:suppressAutoHyphens w:val="0"/>
        <w:ind w:firstLine="720"/>
        <w:jc w:val="both"/>
      </w:pPr>
      <w:r w:rsidRPr="00AA0036">
        <w:t xml:space="preserve">3.12. В случае превышения фактической стоимости Работ над ценой Контракта </w:t>
      </w:r>
      <w:r w:rsidRPr="00AA0036">
        <w:lastRenderedPageBreak/>
        <w:t>Подрядчик погашает данную разницу за счет собственных сре</w:t>
      </w:r>
      <w:proofErr w:type="gramStart"/>
      <w:r w:rsidRPr="00AA0036">
        <w:t>дств сп</w:t>
      </w:r>
      <w:proofErr w:type="gramEnd"/>
      <w:r w:rsidRPr="00AA0036">
        <w:t>особом, обеспечивающим своевременное выполнение Работ.</w:t>
      </w:r>
    </w:p>
    <w:p w:rsidR="00515C47" w:rsidRPr="00AA0036" w:rsidRDefault="00515C47" w:rsidP="00515C47">
      <w:pPr>
        <w:widowControl w:val="0"/>
        <w:suppressAutoHyphens w:val="0"/>
        <w:ind w:firstLine="720"/>
        <w:jc w:val="center"/>
        <w:rPr>
          <w:b/>
        </w:rPr>
      </w:pPr>
    </w:p>
    <w:p w:rsidR="00515C47" w:rsidRPr="00407296" w:rsidRDefault="00515C47" w:rsidP="00515C47">
      <w:pPr>
        <w:widowControl w:val="0"/>
        <w:suppressAutoHyphens w:val="0"/>
        <w:jc w:val="center"/>
      </w:pPr>
      <w:r w:rsidRPr="00407296">
        <w:t>4. ПРАВА И ОБЯЗАННОСТИ МУНИЦИПАЛЬНОГО ЗАКАЗЧИКА</w:t>
      </w:r>
    </w:p>
    <w:p w:rsidR="00515C47" w:rsidRPr="00AA0036" w:rsidRDefault="00515C47" w:rsidP="00515C47">
      <w:pPr>
        <w:widowControl w:val="0"/>
        <w:suppressAutoHyphens w:val="0"/>
        <w:ind w:firstLine="708"/>
        <w:jc w:val="both"/>
      </w:pPr>
      <w:r w:rsidRPr="00AA0036">
        <w:t>Муниципальный заказчик вправе:</w:t>
      </w:r>
    </w:p>
    <w:p w:rsidR="00515C47" w:rsidRPr="00AA0036" w:rsidRDefault="00515C47" w:rsidP="00515C47">
      <w:pPr>
        <w:widowControl w:val="0"/>
        <w:suppressAutoHyphens w:val="0"/>
        <w:ind w:firstLine="708"/>
        <w:jc w:val="both"/>
      </w:pPr>
      <w:r w:rsidRPr="00AA0036">
        <w:t>4.1. В любое время проверять ход и качество работы Подрядчика, не вмешиваясь в его хозяйственную деятельность.</w:t>
      </w:r>
    </w:p>
    <w:p w:rsidR="00515C47" w:rsidRPr="00AA0036" w:rsidRDefault="00515C47" w:rsidP="00515C47">
      <w:pPr>
        <w:widowControl w:val="0"/>
        <w:tabs>
          <w:tab w:val="right" w:pos="9354"/>
        </w:tabs>
        <w:suppressAutoHyphens w:val="0"/>
        <w:ind w:firstLine="709"/>
        <w:jc w:val="both"/>
      </w:pPr>
      <w:r w:rsidRPr="00AA0036">
        <w:t>4.2. Иметь беспрепятственный доступ ко всем видам работ в любое время суток в течение всего периода выполнения работ</w:t>
      </w:r>
      <w:r>
        <w:t>.</w:t>
      </w:r>
    </w:p>
    <w:p w:rsidR="00515C47" w:rsidRPr="00AA0036" w:rsidRDefault="00515C47" w:rsidP="00515C47">
      <w:pPr>
        <w:widowControl w:val="0"/>
        <w:suppressAutoHyphens w:val="0"/>
        <w:ind w:firstLine="709"/>
        <w:jc w:val="both"/>
      </w:pPr>
      <w:r w:rsidRPr="00AA0036">
        <w:t>4.3. Требовать от Подрядчика полного выполнения обязательств, предусмотренных настоящим Контрактом.</w:t>
      </w:r>
    </w:p>
    <w:p w:rsidR="00515C47" w:rsidRPr="00AA0036" w:rsidRDefault="00515C47" w:rsidP="00515C47">
      <w:pPr>
        <w:widowControl w:val="0"/>
        <w:suppressAutoHyphens w:val="0"/>
        <w:ind w:firstLine="709"/>
        <w:jc w:val="both"/>
      </w:pPr>
      <w:r w:rsidRPr="00AA0036">
        <w:t xml:space="preserve">4.4. Предъявлять требования, связанные с ненадлежащим качеством результата работ, также в случаях, если оно было выявлено после истечения </w:t>
      </w:r>
      <w:r>
        <w:t>гарантийного срока</w:t>
      </w:r>
      <w:r w:rsidRPr="00AA0036">
        <w:t>.</w:t>
      </w:r>
    </w:p>
    <w:p w:rsidR="00515C47" w:rsidRPr="00AA0036" w:rsidRDefault="00515C47" w:rsidP="00515C47">
      <w:pPr>
        <w:widowControl w:val="0"/>
        <w:suppressAutoHyphens w:val="0"/>
        <w:ind w:firstLine="709"/>
        <w:jc w:val="both"/>
      </w:pPr>
      <w:r w:rsidRPr="00AA0036">
        <w:t xml:space="preserve">4.5. Применять к Подрядчику меры ответственности, предусмотренные законодательством и настоящим Контрактом в случае невыполнения, ненадлежащего выполнения обязательств. </w:t>
      </w:r>
    </w:p>
    <w:p w:rsidR="00515C47" w:rsidRPr="00AA0036" w:rsidRDefault="00515C47" w:rsidP="00515C47">
      <w:pPr>
        <w:widowControl w:val="0"/>
        <w:suppressAutoHyphens w:val="0"/>
        <w:ind w:firstLine="709"/>
        <w:jc w:val="both"/>
      </w:pPr>
      <w:r w:rsidRPr="00AA0036">
        <w:t>4.6. Требовать расторжения настоящего Контракта в порядке и случаях, предусмотренных разделом 1</w:t>
      </w:r>
      <w:r>
        <w:t>4</w:t>
      </w:r>
      <w:r w:rsidRPr="00AA0036">
        <w:t xml:space="preserve"> Контракта. </w:t>
      </w:r>
    </w:p>
    <w:p w:rsidR="00515C47" w:rsidRPr="00AA0036" w:rsidRDefault="00515C47" w:rsidP="00515C47">
      <w:pPr>
        <w:widowControl w:val="0"/>
        <w:suppressAutoHyphens w:val="0"/>
        <w:ind w:firstLine="708"/>
        <w:jc w:val="both"/>
      </w:pPr>
      <w:r w:rsidRPr="00AA0036">
        <w:t>4.7. Выдавать Подрядчику обязательные для исполнения предписания и распоряжения:</w:t>
      </w:r>
    </w:p>
    <w:p w:rsidR="00515C47" w:rsidRPr="00AA0036" w:rsidRDefault="00515C47" w:rsidP="00515C47">
      <w:pPr>
        <w:widowControl w:val="0"/>
        <w:suppressAutoHyphens w:val="0"/>
        <w:ind w:firstLine="709"/>
        <w:jc w:val="both"/>
      </w:pPr>
      <w:r w:rsidRPr="00AA0036">
        <w:t>- при обнаружении отступлений от действующих нормативных документов;</w:t>
      </w:r>
    </w:p>
    <w:p w:rsidR="00515C47" w:rsidRPr="00AA0036" w:rsidRDefault="00515C47" w:rsidP="00515C47">
      <w:pPr>
        <w:widowControl w:val="0"/>
        <w:suppressAutoHyphens w:val="0"/>
        <w:ind w:firstLine="709"/>
        <w:jc w:val="both"/>
      </w:pPr>
      <w:r w:rsidRPr="00AA0036">
        <w:t>- при нарушении технологии и сроков выполнения данных работ;</w:t>
      </w:r>
    </w:p>
    <w:p w:rsidR="00515C47" w:rsidRPr="00AA0036" w:rsidRDefault="00515C47" w:rsidP="00515C47">
      <w:pPr>
        <w:widowControl w:val="0"/>
        <w:suppressAutoHyphens w:val="0"/>
        <w:ind w:firstLine="709"/>
        <w:jc w:val="both"/>
      </w:pPr>
      <w:r w:rsidRPr="00AA0036">
        <w:t>- при применении некачественных материалов;</w:t>
      </w:r>
    </w:p>
    <w:p w:rsidR="00515C47" w:rsidRPr="00AA0036" w:rsidRDefault="00515C47" w:rsidP="00515C47">
      <w:pPr>
        <w:widowControl w:val="0"/>
        <w:suppressAutoHyphens w:val="0"/>
        <w:ind w:firstLine="709"/>
        <w:jc w:val="both"/>
      </w:pPr>
      <w:r w:rsidRPr="00AA0036">
        <w:t>- о приостановке или запрещении работ при нарушении технологии работ, применении некачественных материалов, невыполнении распоряжений и предписаний Муниципального заказчика, а также при неблагоприятных погодных условиях и по другим причинам, влияющим на качество и сроки выполнения работ.</w:t>
      </w:r>
    </w:p>
    <w:p w:rsidR="00515C47" w:rsidRPr="00AA0036" w:rsidRDefault="00515C47" w:rsidP="00515C47">
      <w:pPr>
        <w:widowControl w:val="0"/>
        <w:suppressAutoHyphens w:val="0"/>
        <w:ind w:firstLine="709"/>
        <w:jc w:val="both"/>
      </w:pPr>
      <w:r w:rsidRPr="00AA0036">
        <w:t>Муниципальный заказчик обязан:</w:t>
      </w:r>
    </w:p>
    <w:p w:rsidR="00515C47" w:rsidRPr="00AA0036" w:rsidRDefault="00515C47" w:rsidP="00515C47">
      <w:pPr>
        <w:widowControl w:val="0"/>
        <w:suppressAutoHyphens w:val="0"/>
        <w:ind w:firstLine="709"/>
        <w:jc w:val="both"/>
      </w:pPr>
      <w:r w:rsidRPr="00AA0036">
        <w:t>4.8. Передать Подрядчику Техническое задание на выполнение Работ и локальные сметы (Приложения № 1 и № 2 к Контракту).</w:t>
      </w:r>
    </w:p>
    <w:p w:rsidR="00515C47" w:rsidRPr="00AA0036" w:rsidRDefault="00515C47" w:rsidP="00515C47">
      <w:pPr>
        <w:widowControl w:val="0"/>
        <w:suppressAutoHyphens w:val="0"/>
        <w:ind w:firstLine="709"/>
        <w:jc w:val="both"/>
      </w:pPr>
      <w:r w:rsidRPr="00AA0036">
        <w:t>4.9. При надлежащем выполнении Подрядчиком условий настоящего Контракта, принять работы соответствующего качества и оплатить их в соответствии с условиями настоящего Контракта.</w:t>
      </w:r>
    </w:p>
    <w:p w:rsidR="00515C47" w:rsidRPr="00AA0036" w:rsidRDefault="00515C47" w:rsidP="00515C47">
      <w:pPr>
        <w:widowControl w:val="0"/>
        <w:suppressAutoHyphens w:val="0"/>
        <w:ind w:firstLine="709"/>
        <w:jc w:val="both"/>
      </w:pPr>
      <w:r w:rsidRPr="00AA0036">
        <w:t>4.10. Осуществлять контроль и надзор за процессом производства Работ, соблюдением сроков их производства и соответствием цене Муниципального контракта, а также качеством материалов и оборудования, используемых при выполнении Работ, не вмешиваясь при этом в хозяйственную деятельность Подрядчика.</w:t>
      </w:r>
    </w:p>
    <w:p w:rsidR="00515C47" w:rsidRPr="00AA0036" w:rsidRDefault="00515C47" w:rsidP="00515C47">
      <w:pPr>
        <w:widowControl w:val="0"/>
        <w:suppressAutoHyphens w:val="0"/>
        <w:ind w:firstLine="709"/>
        <w:jc w:val="both"/>
      </w:pPr>
      <w:r w:rsidRPr="00AA0036">
        <w:t xml:space="preserve">4.11. Своевременно информировать Подрядчика о планируемых изменениях нормативной документации, условий финансирования и правил приемки работ, о поступающих от пользователей </w:t>
      </w:r>
      <w:r w:rsidRPr="00531C00">
        <w:t>ЛЭП</w:t>
      </w:r>
      <w:r w:rsidRPr="00AA0036">
        <w:t xml:space="preserve"> замечаниях, претензиях, жалобах, исках, возникновению которых послужила деятельность Подрядчика.</w:t>
      </w:r>
    </w:p>
    <w:p w:rsidR="00515C47" w:rsidRPr="00AA0036" w:rsidRDefault="00515C47" w:rsidP="00515C47">
      <w:pPr>
        <w:widowControl w:val="0"/>
        <w:suppressAutoHyphens w:val="0"/>
        <w:ind w:firstLine="709"/>
        <w:jc w:val="both"/>
      </w:pPr>
      <w:r w:rsidRPr="00AA0036">
        <w:t xml:space="preserve">4.12. В течение 5 (пяти) рабочих дней, следующих за датой подписания Контракта, назначить полномочное лицо, представляющее интересы Муниципального заказчика по настоящему Контракту. Указанное лицо от имени и в интересах Муниципального заказчика осуществляет технический надзор и </w:t>
      </w:r>
      <w:proofErr w:type="gramStart"/>
      <w:r w:rsidRPr="00AA0036">
        <w:t>контроль за</w:t>
      </w:r>
      <w:proofErr w:type="gramEnd"/>
      <w:r w:rsidRPr="00AA0036">
        <w:t xml:space="preserve"> выполнением работ, производит проверку соответствия используемых Подрядчиком материалов и оборудования условиям Контракта и проектной документации. Представитель Муниципального заказчика имеет право беспрепятственного доступа ко всем видам работ в любое время в течение всего периода проведения работ и вправе давать обязательные для исполнения указания, предписания и иные распоряжения, неисполнение которых является неисполнением принятых обязательств.</w:t>
      </w:r>
    </w:p>
    <w:p w:rsidR="00515C47" w:rsidRPr="00AA0036" w:rsidRDefault="00515C47" w:rsidP="00515C47">
      <w:pPr>
        <w:widowControl w:val="0"/>
        <w:suppressAutoHyphens w:val="0"/>
        <w:ind w:firstLine="720"/>
        <w:jc w:val="both"/>
      </w:pPr>
      <w:r w:rsidRPr="00AA0036">
        <w:t>4.13. При обнаружении в процессе выполнения Работ отступлений от условий Контракта, которые могут ухудшить качество Работ, или иных недостатков оказываемых Работ, немедленно уведомить об этом Подрядчика в письменной форме, указав в таком уведомлении перечень таких недостатков Работ и назначив срок их устранения.</w:t>
      </w:r>
    </w:p>
    <w:p w:rsidR="00515C47" w:rsidRPr="00AA0036" w:rsidRDefault="00515C47" w:rsidP="00515C47">
      <w:pPr>
        <w:widowControl w:val="0"/>
        <w:suppressAutoHyphens w:val="0"/>
        <w:ind w:firstLine="720"/>
        <w:jc w:val="both"/>
      </w:pPr>
    </w:p>
    <w:p w:rsidR="00515C47" w:rsidRPr="006C5689" w:rsidRDefault="00515C47" w:rsidP="00515C47">
      <w:pPr>
        <w:widowControl w:val="0"/>
        <w:suppressAutoHyphens w:val="0"/>
        <w:jc w:val="center"/>
      </w:pPr>
      <w:r w:rsidRPr="006C5689">
        <w:t>5. ПРАВА И ОБЯЗАННОСТИ ПОДРЯДЧИКА</w:t>
      </w:r>
    </w:p>
    <w:p w:rsidR="00515C47" w:rsidRPr="00AA0036" w:rsidRDefault="00515C47" w:rsidP="00515C47">
      <w:pPr>
        <w:widowControl w:val="0"/>
        <w:suppressAutoHyphens w:val="0"/>
        <w:ind w:firstLine="720"/>
        <w:jc w:val="both"/>
      </w:pPr>
      <w:r w:rsidRPr="00AA0036">
        <w:t>Подрядчик вправе:</w:t>
      </w:r>
    </w:p>
    <w:p w:rsidR="00515C47" w:rsidRPr="00AA0036" w:rsidRDefault="00515C47" w:rsidP="00515C47">
      <w:pPr>
        <w:widowControl w:val="0"/>
        <w:suppressAutoHyphens w:val="0"/>
        <w:ind w:firstLine="709"/>
        <w:jc w:val="both"/>
      </w:pPr>
      <w:r w:rsidRPr="00AA0036">
        <w:t>5.1. Требовать оплаты, выполненных по настоящему Контракту работ в случае полного и надлежащего исполнения принятых на себя обязательств по настоящему Контракту.</w:t>
      </w:r>
    </w:p>
    <w:p w:rsidR="00515C47" w:rsidRPr="00AA0036" w:rsidRDefault="00515C47" w:rsidP="00515C47">
      <w:pPr>
        <w:widowControl w:val="0"/>
        <w:suppressAutoHyphens w:val="0"/>
        <w:ind w:firstLine="720"/>
        <w:jc w:val="both"/>
      </w:pPr>
      <w:r w:rsidRPr="00AA0036">
        <w:t>Подрядчик обязуется:</w:t>
      </w:r>
    </w:p>
    <w:p w:rsidR="00515C47" w:rsidRPr="00AA0036" w:rsidRDefault="00515C47" w:rsidP="00515C47">
      <w:pPr>
        <w:widowControl w:val="0"/>
        <w:suppressAutoHyphens w:val="0"/>
        <w:ind w:firstLine="709"/>
        <w:jc w:val="both"/>
      </w:pPr>
      <w:r w:rsidRPr="00AA0036">
        <w:t xml:space="preserve">5.2. Выполнить все работы в объеме и сроки, предусмотренные Контрактом, и сдать работы в соответствии с разделом 6 Контракта. </w:t>
      </w:r>
    </w:p>
    <w:p w:rsidR="00515C47" w:rsidRPr="00AA0036" w:rsidRDefault="00515C47" w:rsidP="00515C47">
      <w:pPr>
        <w:widowControl w:val="0"/>
        <w:suppressAutoHyphens w:val="0"/>
        <w:ind w:firstLine="709"/>
        <w:jc w:val="both"/>
      </w:pPr>
      <w:r w:rsidRPr="00AA0036">
        <w:t>5.3. Обеспечить качество выполнения всех работ в соответствии со строительными нормами и правилами, условиями Контракта и приложений к нему.</w:t>
      </w:r>
    </w:p>
    <w:p w:rsidR="00515C47" w:rsidRPr="00AA0036" w:rsidRDefault="00515C47" w:rsidP="00515C47">
      <w:pPr>
        <w:widowControl w:val="0"/>
        <w:suppressAutoHyphens w:val="0"/>
        <w:ind w:firstLine="709"/>
        <w:jc w:val="both"/>
      </w:pPr>
      <w:r w:rsidRPr="00AA0036">
        <w:t xml:space="preserve">5.4. В течение 5 (пять) рабочих дней, следующих за подписанием Контракта, назначить ответственных представителей для координации и согласования с Муниципальным заказчиком хода выполнения работ, поставки материалов и оборудования, о чем направить Муниципальному заказчику письменное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w:t>
      </w:r>
    </w:p>
    <w:p w:rsidR="00515C47" w:rsidRPr="00AA0036" w:rsidRDefault="00515C47" w:rsidP="00515C47">
      <w:pPr>
        <w:widowControl w:val="0"/>
        <w:suppressAutoHyphens w:val="0"/>
        <w:ind w:firstLine="709"/>
        <w:jc w:val="both"/>
      </w:pPr>
      <w:r w:rsidRPr="00AA0036">
        <w:t>5.5. Обеспечить в ходе производства работ выполнение необходимых мероприятий по технике безопасности, производственной санитарии и охране окружающей среды в соответствии с нормативными документами.</w:t>
      </w:r>
    </w:p>
    <w:p w:rsidR="00515C47" w:rsidRPr="00AA0036" w:rsidRDefault="00515C47" w:rsidP="00515C47">
      <w:pPr>
        <w:widowControl w:val="0"/>
        <w:suppressAutoHyphens w:val="0"/>
        <w:ind w:firstLine="709"/>
        <w:jc w:val="both"/>
      </w:pPr>
      <w:r w:rsidRPr="00AA0036">
        <w:t>5</w:t>
      </w:r>
      <w:r>
        <w:t>.6</w:t>
      </w:r>
      <w:r w:rsidRPr="00AA0036">
        <w:t>. В установленном порядке осуществлять своими силами производственный контроль качества выполняемых им работ и применяемых материалов.</w:t>
      </w:r>
    </w:p>
    <w:p w:rsidR="00515C47" w:rsidRPr="00AA0036" w:rsidRDefault="00515C47" w:rsidP="00515C47">
      <w:pPr>
        <w:widowControl w:val="0"/>
        <w:suppressAutoHyphens w:val="0"/>
        <w:ind w:firstLine="709"/>
        <w:jc w:val="both"/>
      </w:pPr>
      <w:r w:rsidRPr="00CA113D">
        <w:t xml:space="preserve">5.7. До начала производства монтажных работ согласовать с АО «ДРСК» </w:t>
      </w:r>
      <w:r>
        <w:t xml:space="preserve">филиал </w:t>
      </w:r>
      <w:r w:rsidRPr="00CA113D">
        <w:t>«Амурские ЭС» СП ЦЭС КРЭС время производства работ и утвердить Муниципальным заказчиком.</w:t>
      </w:r>
    </w:p>
    <w:p w:rsidR="00515C47" w:rsidRPr="00AA0036" w:rsidRDefault="00515C47" w:rsidP="00515C47">
      <w:pPr>
        <w:widowControl w:val="0"/>
        <w:suppressAutoHyphens w:val="0"/>
        <w:ind w:firstLine="709"/>
        <w:jc w:val="both"/>
      </w:pPr>
      <w:r w:rsidRPr="00AA0036">
        <w:t>5.</w:t>
      </w:r>
      <w:r>
        <w:t>8</w:t>
      </w:r>
      <w:r w:rsidRPr="00AA0036">
        <w:t>. Немедленно известить Муниципального заказчика о возникших обстоятельствах, создающих невозможность завершения работ в установленный Контрактом срок и приостановить работы на Объекте до получения соответствующих указаний от Муниципального заказчика.</w:t>
      </w:r>
    </w:p>
    <w:p w:rsidR="00515C47" w:rsidRPr="00AA0036" w:rsidRDefault="00515C47" w:rsidP="00515C47">
      <w:pPr>
        <w:widowControl w:val="0"/>
        <w:suppressAutoHyphens w:val="0"/>
        <w:ind w:firstLine="709"/>
        <w:jc w:val="both"/>
      </w:pPr>
      <w:r w:rsidRPr="00AA0036">
        <w:t>5.</w:t>
      </w:r>
      <w:r>
        <w:t>9</w:t>
      </w:r>
      <w:r w:rsidRPr="00AA0036">
        <w:t>.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безопасности работ.</w:t>
      </w:r>
    </w:p>
    <w:p w:rsidR="00515C47" w:rsidRPr="00AA0036" w:rsidRDefault="00515C47" w:rsidP="00515C47">
      <w:pPr>
        <w:widowControl w:val="0"/>
        <w:suppressAutoHyphens w:val="0"/>
        <w:ind w:firstLine="709"/>
        <w:jc w:val="both"/>
      </w:pPr>
      <w:r w:rsidRPr="00AA0036">
        <w:t>5.1</w:t>
      </w:r>
      <w:r>
        <w:t>0</w:t>
      </w:r>
      <w:r w:rsidRPr="00AA0036">
        <w:t>. Устранять в течение установленного Муниципальным заказчиком срока, своими силами и за свой счет все дефекты в выполненных работах, выявленные в течение срока действия Контракта до сдачи Объекта.</w:t>
      </w:r>
    </w:p>
    <w:p w:rsidR="00515C47" w:rsidRPr="00AA0036" w:rsidRDefault="00515C47" w:rsidP="00515C47">
      <w:pPr>
        <w:widowControl w:val="0"/>
        <w:suppressAutoHyphens w:val="0"/>
        <w:ind w:firstLine="709"/>
        <w:jc w:val="both"/>
      </w:pPr>
      <w:r w:rsidRPr="00AA0036">
        <w:t>5.1</w:t>
      </w:r>
      <w:r>
        <w:t>1</w:t>
      </w:r>
      <w:r w:rsidRPr="00AA0036">
        <w:t>. Устранять в безусловном порядке в течение гарантийного срока после приемки выполненных работ все дефекты, выявленные в ходе эксплуатации Объекта и являющиеся следствием неисполнения и (или) ненадлежащего исполнения Подрядчиком обязательств по Контракту. Сроки устранения дефектов устанавливаются Муниципальным заказчиком исходя из выявленного дефекта и нормативных сроков их устранения.</w:t>
      </w:r>
    </w:p>
    <w:p w:rsidR="00515C47" w:rsidRPr="00AA0036" w:rsidRDefault="00515C47" w:rsidP="00515C47">
      <w:pPr>
        <w:widowControl w:val="0"/>
        <w:suppressAutoHyphens w:val="0"/>
        <w:ind w:firstLine="709"/>
        <w:jc w:val="both"/>
      </w:pPr>
      <w:r w:rsidRPr="00AA0036">
        <w:t>5.1</w:t>
      </w:r>
      <w:r>
        <w:t>2. В течение гарантийного срока</w:t>
      </w:r>
      <w:r w:rsidRPr="00AA0036">
        <w:t>, установленного изготовителем продукции, нести ответственность за поставленные и установленные материалы и оборудование. В случае возникновения дефектов, за исключением дефектов, возникших в связи с нарушением правил эксплуатации, устранять их своими силами и в счет цены Контракта в течение срока, согласованного Муниципальным заказчиком.</w:t>
      </w:r>
    </w:p>
    <w:p w:rsidR="00515C47" w:rsidRPr="00AA0036" w:rsidRDefault="00515C47" w:rsidP="00515C47">
      <w:pPr>
        <w:widowControl w:val="0"/>
        <w:suppressAutoHyphens w:val="0"/>
        <w:ind w:firstLine="709"/>
        <w:jc w:val="both"/>
      </w:pPr>
      <w:r w:rsidRPr="00AA0036">
        <w:t>5.1</w:t>
      </w:r>
      <w:r>
        <w:t>3</w:t>
      </w:r>
      <w:r w:rsidRPr="00AA0036">
        <w:t xml:space="preserve">. В случае возникновения у третьих лиц убытков, издержек и расходов, возникших вследствие невыполнения или ненадлежащего выполнения Подрядчиком своих обязательств по настоящему Контракту, в том числе дорожно-транспортных происшествий, произошедших на Объекте в период производства </w:t>
      </w:r>
      <w:r>
        <w:t>монтажных</w:t>
      </w:r>
      <w:r w:rsidRPr="00AA0036">
        <w:t xml:space="preserve"> работ, принять на себя их оплату.</w:t>
      </w:r>
    </w:p>
    <w:p w:rsidR="00515C47" w:rsidRPr="00AA0036" w:rsidRDefault="00515C47" w:rsidP="00515C47">
      <w:pPr>
        <w:widowControl w:val="0"/>
        <w:suppressAutoHyphens w:val="0"/>
        <w:ind w:firstLine="709"/>
        <w:jc w:val="both"/>
      </w:pPr>
      <w:r w:rsidRPr="00AA0036">
        <w:t>5.1</w:t>
      </w:r>
      <w:r>
        <w:t>4</w:t>
      </w:r>
      <w:r w:rsidRPr="00AA0036">
        <w:t>. При производстве работ обеспечить нахождение своих работников в специальной одежде определенного образца («сигнальной» одежде, способствующей безопасности рабочих, как в светлое, так и в темное время суток).</w:t>
      </w:r>
    </w:p>
    <w:p w:rsidR="00515C47" w:rsidRPr="00AA0036" w:rsidRDefault="00515C47" w:rsidP="00515C47">
      <w:pPr>
        <w:widowControl w:val="0"/>
        <w:suppressAutoHyphens w:val="0"/>
        <w:ind w:firstLine="709"/>
        <w:jc w:val="both"/>
      </w:pPr>
      <w:r w:rsidRPr="00AA0036">
        <w:lastRenderedPageBreak/>
        <w:t>5.1</w:t>
      </w:r>
      <w:r>
        <w:t>5</w:t>
      </w:r>
      <w:r w:rsidRPr="00AA0036">
        <w:t>. Выполнять в обязательном порядке выданные Муниципальным заказчиком предписания, распоряжения и отчитываться за их выполнение.</w:t>
      </w:r>
    </w:p>
    <w:p w:rsidR="00515C47" w:rsidRPr="00AA0036" w:rsidRDefault="00515C47" w:rsidP="00515C47">
      <w:pPr>
        <w:widowControl w:val="0"/>
        <w:suppressAutoHyphens w:val="0"/>
        <w:ind w:firstLine="709"/>
        <w:jc w:val="both"/>
      </w:pPr>
      <w:r w:rsidRPr="00AA0036">
        <w:t>5.1</w:t>
      </w:r>
      <w:r>
        <w:t>6</w:t>
      </w:r>
      <w:r w:rsidRPr="00AA0036">
        <w:t>. По требованию Муниципального заказчика принимать участие в проводимых им совещаниях для обсуждения вопросов, связанных с производством работ в рамках Контракта.</w:t>
      </w:r>
    </w:p>
    <w:p w:rsidR="00515C47" w:rsidRPr="00AA0036" w:rsidRDefault="00515C47" w:rsidP="00515C47">
      <w:pPr>
        <w:widowControl w:val="0"/>
        <w:suppressAutoHyphens w:val="0"/>
        <w:ind w:firstLine="709"/>
        <w:jc w:val="both"/>
      </w:pPr>
      <w:r w:rsidRPr="00AA0036">
        <w:t>5.1</w:t>
      </w:r>
      <w:r>
        <w:t>7</w:t>
      </w:r>
      <w:r w:rsidRPr="00AA0036">
        <w:t>. Организовать за свой счет уборку и вывоз мусора, образовавшегося в результате выполнения Работ по Муниципальному контракту.</w:t>
      </w:r>
    </w:p>
    <w:p w:rsidR="00515C47" w:rsidRPr="00AA0036" w:rsidRDefault="00515C47" w:rsidP="00515C47">
      <w:pPr>
        <w:widowControl w:val="0"/>
        <w:suppressAutoHyphens w:val="0"/>
        <w:ind w:firstLine="709"/>
        <w:jc w:val="both"/>
      </w:pPr>
      <w:r w:rsidRPr="00AA0036">
        <w:t>5.</w:t>
      </w:r>
      <w:r>
        <w:t>18</w:t>
      </w:r>
      <w:r w:rsidRPr="00AA0036">
        <w:t>. Вывезти в день подписания акта приемки выполненных работ за пределы места выполнения Работ принадлежащее ему имущество (транспортные средства, оборудование, материалы и др.).</w:t>
      </w:r>
    </w:p>
    <w:p w:rsidR="00515C47" w:rsidRPr="00AA0036" w:rsidRDefault="00515C47" w:rsidP="00515C47">
      <w:pPr>
        <w:widowControl w:val="0"/>
        <w:suppressAutoHyphens w:val="0"/>
        <w:autoSpaceDE w:val="0"/>
        <w:adjustRightInd w:val="0"/>
        <w:ind w:firstLine="720"/>
        <w:jc w:val="both"/>
      </w:pPr>
      <w:r w:rsidRPr="00AA0036">
        <w:t>5.</w:t>
      </w:r>
      <w:r>
        <w:t>19</w:t>
      </w:r>
      <w:r w:rsidRPr="00AA0036">
        <w:t>. Обеспечить беспрепятственный доступ представителей Муниципального заказчика на место выполнения работ в любое время.</w:t>
      </w:r>
    </w:p>
    <w:p w:rsidR="00515C47" w:rsidRPr="00AA0036" w:rsidRDefault="00515C47" w:rsidP="00515C47">
      <w:pPr>
        <w:widowControl w:val="0"/>
        <w:suppressAutoHyphens w:val="0"/>
        <w:autoSpaceDE w:val="0"/>
        <w:adjustRightInd w:val="0"/>
        <w:ind w:firstLine="720"/>
        <w:jc w:val="both"/>
      </w:pPr>
      <w:r w:rsidRPr="00AA0036">
        <w:t>5.2</w:t>
      </w:r>
      <w:r>
        <w:t>0</w:t>
      </w:r>
      <w:r w:rsidRPr="00AA0036">
        <w:t>. Выполнять работы, предусмотренные Контрактом, собственными силами. Привлечение третьих лиц для выполнения обязательств по Контракту на основании гражданско-правовых договоров, соглашений и иных договоренностей не допускается.</w:t>
      </w:r>
    </w:p>
    <w:p w:rsidR="00515C47" w:rsidRPr="00AA0036" w:rsidRDefault="00515C47" w:rsidP="00515C47">
      <w:pPr>
        <w:widowControl w:val="0"/>
        <w:suppressAutoHyphens w:val="0"/>
        <w:ind w:firstLine="720"/>
        <w:jc w:val="both"/>
      </w:pPr>
    </w:p>
    <w:p w:rsidR="00515C47" w:rsidRPr="006C5689" w:rsidRDefault="00515C47" w:rsidP="00515C47">
      <w:pPr>
        <w:pStyle w:val="ConsPlusNormal"/>
        <w:widowControl w:val="0"/>
        <w:suppressAutoHyphens w:val="0"/>
        <w:ind w:firstLine="0"/>
        <w:jc w:val="center"/>
        <w:rPr>
          <w:rFonts w:ascii="Times New Roman" w:hAnsi="Times New Roman" w:cs="Times New Roman"/>
        </w:rPr>
      </w:pPr>
      <w:r w:rsidRPr="006C5689">
        <w:rPr>
          <w:rFonts w:ascii="Times New Roman" w:hAnsi="Times New Roman" w:cs="Times New Roman"/>
        </w:rPr>
        <w:t>6. ПОРЯДОК И СРОКИ СДАЧИ И ПРИЕМКИ ВЫПОЛНЕННЫХ РАБОТ</w:t>
      </w:r>
    </w:p>
    <w:p w:rsidR="00515C47" w:rsidRPr="00AA0036" w:rsidRDefault="00515C47" w:rsidP="00515C47">
      <w:pPr>
        <w:widowControl w:val="0"/>
        <w:suppressAutoHyphens w:val="0"/>
        <w:autoSpaceDE w:val="0"/>
        <w:adjustRightInd w:val="0"/>
        <w:ind w:firstLine="709"/>
        <w:jc w:val="both"/>
      </w:pPr>
      <w:r w:rsidRPr="00AA0036">
        <w:t>6.1. </w:t>
      </w:r>
      <w:proofErr w:type="gramStart"/>
      <w:r w:rsidRPr="00AA0036">
        <w:t xml:space="preserve">Приемка выполненных Работ в части соответствия их объема требованиям, установленным Контрактом, а также оформление такой приемки производится Муниципальным заказчиком собственными силами через отдельных уполномоченных должностных лиц либо путем создания приемочной комиссии, которая должна состоять не менее чем из пяти человек, в порядке и сроки, установленные Контрактом. </w:t>
      </w:r>
      <w:proofErr w:type="gramEnd"/>
    </w:p>
    <w:p w:rsidR="00515C47" w:rsidRPr="00AA0036" w:rsidRDefault="00515C47" w:rsidP="00515C47">
      <w:pPr>
        <w:pStyle w:val="ac"/>
        <w:widowControl w:val="0"/>
        <w:suppressAutoHyphens w:val="0"/>
        <w:spacing w:after="0"/>
        <w:ind w:left="0" w:firstLine="709"/>
        <w:jc w:val="both"/>
      </w:pPr>
      <w:r w:rsidRPr="00AA0036">
        <w:t>6.2. При готовности к сдаче выполненных в полном объёме Работ Подрядчик должен незамедлительно известить об этом Муниципального заказчика в письменной форме.</w:t>
      </w:r>
    </w:p>
    <w:p w:rsidR="00515C47" w:rsidRPr="00AA0036" w:rsidRDefault="00515C47" w:rsidP="00515C47">
      <w:pPr>
        <w:widowControl w:val="0"/>
        <w:suppressAutoHyphens w:val="0"/>
        <w:autoSpaceDE w:val="0"/>
        <w:adjustRightInd w:val="0"/>
        <w:ind w:firstLine="709"/>
        <w:jc w:val="both"/>
      </w:pPr>
      <w:r w:rsidRPr="00AA0036">
        <w:t>6.3. В трехдневный срок с момента получения Муниципальным заказчиком сообщения о готовности сдачи выполненных Работ Подрядчик осуществляет сдачу выполненных Работ с одновременным предоставлением Муниципальному заказчику подписанного Подрядчиком акта приемки выполненных работ (форма № КС-2), справки о стоимости выполненны</w:t>
      </w:r>
      <w:r>
        <w:t>х работ и затрат (форма № КС-3).</w:t>
      </w:r>
      <w:r w:rsidRPr="00AA0036">
        <w:t xml:space="preserve"> </w:t>
      </w:r>
    </w:p>
    <w:p w:rsidR="00515C47" w:rsidRPr="00AA0036" w:rsidRDefault="00515C47" w:rsidP="00515C47">
      <w:pPr>
        <w:widowControl w:val="0"/>
        <w:suppressAutoHyphens w:val="0"/>
        <w:autoSpaceDE w:val="0"/>
        <w:adjustRightInd w:val="0"/>
        <w:ind w:firstLine="709"/>
        <w:jc w:val="both"/>
      </w:pPr>
      <w:r w:rsidRPr="00AA0036">
        <w:t>6.4. Приемка выполненных Работ осуществляется Муниципальным заказчиком в течение семи рабочих дней с момента сдачи Подрядчиком Муниципальному заказчику выполненных Работ и оформляется в течение срока приемки подписанием указанного акта, либо Подрядчику направляется акт, содержащий мотивированный отказ от подписания акта выполненных работ с перечнем необходимых доработок и сроком их устранения.</w:t>
      </w:r>
    </w:p>
    <w:p w:rsidR="00515C47" w:rsidRPr="00AA0036" w:rsidRDefault="00515C47" w:rsidP="00515C47">
      <w:pPr>
        <w:widowControl w:val="0"/>
        <w:suppressAutoHyphens w:val="0"/>
        <w:autoSpaceDE w:val="0"/>
        <w:adjustRightInd w:val="0"/>
        <w:ind w:firstLine="709"/>
        <w:jc w:val="both"/>
      </w:pPr>
      <w:r w:rsidRPr="00AA0036">
        <w:t xml:space="preserve">6.5. Подрядчик в течение двух рабочих дней с момента получения акта с перечнем необходимых доработок и сроком их устранения согласовывает его. </w:t>
      </w:r>
    </w:p>
    <w:p w:rsidR="00515C47" w:rsidRPr="00AA0036" w:rsidRDefault="00515C47" w:rsidP="00515C47">
      <w:pPr>
        <w:widowControl w:val="0"/>
        <w:suppressAutoHyphens w:val="0"/>
        <w:autoSpaceDE w:val="0"/>
        <w:adjustRightInd w:val="0"/>
        <w:ind w:firstLine="709"/>
        <w:jc w:val="both"/>
      </w:pPr>
      <w:r w:rsidRPr="00AA0036">
        <w:t>6.7. При отказе (уклонении) Подрядчика от согласования указанного в пункте 6.</w:t>
      </w:r>
      <w:r>
        <w:t>4</w:t>
      </w:r>
      <w:r w:rsidRPr="00AA0036">
        <w:t xml:space="preserve"> Муниципального контракта акта он составляется Муниципальным заказчиком с отметкой о данном отказе Подрядчика. Обоснованность перечня доработок, содержащегося в подписанном Муниципальным заказчиком акте, подтверждается третьим лицом по выбору Муниципального заказчика, освидетельствовавшим перед таким подтверждением недостатки сданных Подрядчиком Работ, являющихся основанием указанных в данном акте доработок.</w:t>
      </w:r>
    </w:p>
    <w:p w:rsidR="00515C47" w:rsidRPr="00AA0036" w:rsidRDefault="00515C47" w:rsidP="00515C47">
      <w:pPr>
        <w:pStyle w:val="35"/>
        <w:widowControl w:val="0"/>
        <w:tabs>
          <w:tab w:val="left" w:pos="9720"/>
        </w:tabs>
        <w:suppressAutoHyphens w:val="0"/>
        <w:spacing w:after="0"/>
        <w:ind w:left="0" w:firstLine="709"/>
        <w:jc w:val="both"/>
        <w:rPr>
          <w:sz w:val="24"/>
          <w:szCs w:val="24"/>
        </w:rPr>
      </w:pPr>
      <w:r w:rsidRPr="00AA0036">
        <w:rPr>
          <w:sz w:val="24"/>
          <w:szCs w:val="24"/>
        </w:rPr>
        <w:t>6.8. Подрядчик обязан безвозмездно устранить все несоответствия Работ условиям Контракта (недостатки Работ) за свой счет в сроки, указанные в предусмотренном пунктом 6.</w:t>
      </w:r>
      <w:r>
        <w:rPr>
          <w:sz w:val="24"/>
          <w:szCs w:val="24"/>
        </w:rPr>
        <w:t>4</w:t>
      </w:r>
      <w:r w:rsidRPr="00AA0036">
        <w:rPr>
          <w:sz w:val="24"/>
          <w:szCs w:val="24"/>
        </w:rPr>
        <w:t xml:space="preserve"> Муниципального контракта акте, обеспечив при этом сохранность результатов выполнения Работ или их части, в которой производится устранение недостатков Работ, и несет ответственность за утрату или ухудшение результата выполнения Работ.</w:t>
      </w:r>
    </w:p>
    <w:p w:rsidR="00515C47" w:rsidRPr="00AA0036" w:rsidRDefault="00515C47" w:rsidP="00515C47">
      <w:pPr>
        <w:pStyle w:val="35"/>
        <w:widowControl w:val="0"/>
        <w:tabs>
          <w:tab w:val="left" w:pos="9720"/>
        </w:tabs>
        <w:suppressAutoHyphens w:val="0"/>
        <w:spacing w:after="0"/>
        <w:ind w:left="0" w:firstLine="709"/>
        <w:jc w:val="both"/>
        <w:rPr>
          <w:sz w:val="24"/>
          <w:szCs w:val="24"/>
        </w:rPr>
      </w:pPr>
      <w:r w:rsidRPr="00AA0036">
        <w:rPr>
          <w:sz w:val="24"/>
          <w:szCs w:val="24"/>
        </w:rPr>
        <w:t>6.9. Недостатки, указанные в предусмотренном пунктом 6.</w:t>
      </w:r>
      <w:r>
        <w:rPr>
          <w:sz w:val="24"/>
          <w:szCs w:val="24"/>
        </w:rPr>
        <w:t>4</w:t>
      </w:r>
      <w:r w:rsidRPr="00AA0036">
        <w:rPr>
          <w:sz w:val="24"/>
          <w:szCs w:val="24"/>
        </w:rPr>
        <w:t xml:space="preserve"> Контракта акте, Муниципальный заказчик вправе устранять с привлечением третьих лиц и требовать от Подрядчика возмещения всех документально подтверждённых расходов на такое устранение. Условия и разумные сроки такого возмещения определяются письменной претензией Муниципального заказчика в предусмотренном Контрактом порядке.</w:t>
      </w:r>
    </w:p>
    <w:p w:rsidR="00515C47" w:rsidRPr="00AA0036" w:rsidRDefault="00515C47" w:rsidP="00515C47">
      <w:pPr>
        <w:widowControl w:val="0"/>
        <w:tabs>
          <w:tab w:val="left" w:pos="0"/>
        </w:tabs>
        <w:suppressAutoHyphens w:val="0"/>
        <w:ind w:firstLine="709"/>
        <w:jc w:val="both"/>
      </w:pPr>
      <w:r w:rsidRPr="00AA0036">
        <w:t>6.10. После устранения недостатков Работы принимаются в порядке, предусмотренном пунктами 6.2 - 6.7 настоящего Контракта.</w:t>
      </w:r>
    </w:p>
    <w:p w:rsidR="00515C47" w:rsidRPr="00AA0036" w:rsidRDefault="00515C47" w:rsidP="00515C47">
      <w:pPr>
        <w:pStyle w:val="35"/>
        <w:widowControl w:val="0"/>
        <w:tabs>
          <w:tab w:val="left" w:pos="9720"/>
        </w:tabs>
        <w:suppressAutoHyphens w:val="0"/>
        <w:spacing w:after="0"/>
        <w:ind w:left="0" w:firstLine="709"/>
        <w:jc w:val="both"/>
        <w:rPr>
          <w:sz w:val="24"/>
          <w:szCs w:val="24"/>
        </w:rPr>
      </w:pPr>
      <w:r w:rsidRPr="00AA0036">
        <w:rPr>
          <w:sz w:val="24"/>
          <w:szCs w:val="24"/>
        </w:rPr>
        <w:lastRenderedPageBreak/>
        <w:t>6.11. Устранение Подрядчиком в установленные согласно Контракту сроки недостатков Работ не освобождает его от ответственности, предусмотренной действующими правовыми актами о контрактной системе в сфере закупок товаров, работ, услуг для обеспечения муниципальных нужд и Контрактом, в том числе от обязанности возместить Муниципальному заказчику сверх неустойки (штрафов и пеней) причиненные такими недостатками убытки.</w:t>
      </w:r>
    </w:p>
    <w:p w:rsidR="00515C47" w:rsidRPr="00AA0036" w:rsidRDefault="00515C47" w:rsidP="00515C47">
      <w:pPr>
        <w:pStyle w:val="35"/>
        <w:widowControl w:val="0"/>
        <w:tabs>
          <w:tab w:val="left" w:pos="9720"/>
        </w:tabs>
        <w:suppressAutoHyphens w:val="0"/>
        <w:spacing w:after="0"/>
        <w:ind w:left="0" w:firstLine="709"/>
        <w:jc w:val="both"/>
        <w:rPr>
          <w:sz w:val="24"/>
          <w:szCs w:val="24"/>
        </w:rPr>
      </w:pPr>
      <w:r w:rsidRPr="00AA0036">
        <w:rPr>
          <w:sz w:val="24"/>
          <w:szCs w:val="24"/>
        </w:rPr>
        <w:t>6.12. Муниципальный заказчик, принявший выполненные Работы без проверки, не лишается права ссылаться на недостатки Работ, которые могли быть установлены при выполнении и сдаче-приемке Работ.</w:t>
      </w:r>
    </w:p>
    <w:p w:rsidR="00515C47" w:rsidRPr="00AA0036" w:rsidRDefault="00515C47" w:rsidP="00515C47">
      <w:pPr>
        <w:pStyle w:val="35"/>
        <w:widowControl w:val="0"/>
        <w:tabs>
          <w:tab w:val="left" w:pos="9720"/>
        </w:tabs>
        <w:suppressAutoHyphens w:val="0"/>
        <w:spacing w:after="0"/>
        <w:ind w:left="0" w:firstLine="709"/>
        <w:jc w:val="both"/>
        <w:rPr>
          <w:sz w:val="24"/>
          <w:szCs w:val="24"/>
        </w:rPr>
      </w:pPr>
      <w:r w:rsidRPr="00AA0036">
        <w:rPr>
          <w:sz w:val="24"/>
          <w:szCs w:val="24"/>
        </w:rPr>
        <w:t>6.13. Муниципальный заказчик вправе отказаться от приемки Работ в случае обнаружения недостатков Работ, которые исключают возможность эксплуатации их результата и не могут быть устранены Подрядчиком или третьим лицом, а также потребовать от Подрядчика возместить сверх неустойки (штрафов и пеней) причиненные такими недостатками убытки.</w:t>
      </w:r>
    </w:p>
    <w:p w:rsidR="00515C47" w:rsidRPr="00AA0036" w:rsidRDefault="00515C47" w:rsidP="00515C47">
      <w:pPr>
        <w:widowControl w:val="0"/>
        <w:suppressAutoHyphens w:val="0"/>
        <w:autoSpaceDE w:val="0"/>
        <w:adjustRightInd w:val="0"/>
        <w:ind w:firstLine="709"/>
        <w:jc w:val="both"/>
      </w:pPr>
      <w:r w:rsidRPr="00AA0036">
        <w:t>6.14. Если отступления в выполнении Работ от условий Контракта или иные недостатки Работ в установленный Муниципальным заказчиком разумный срок не были устранены либо являются существенными и неустранимыми, Муниципальный заказчик вправе отказаться от исполнения Контракта и потребовать возмещения сверх неустойки (штрафов и пеней) причиненных такими недостатками убытк</w:t>
      </w:r>
      <w:r>
        <w:t>ов</w:t>
      </w:r>
      <w:r w:rsidRPr="00AA0036">
        <w:t>.</w:t>
      </w:r>
    </w:p>
    <w:p w:rsidR="00515C47" w:rsidRDefault="00515C47" w:rsidP="00515C47">
      <w:pPr>
        <w:widowControl w:val="0"/>
        <w:suppressAutoHyphens w:val="0"/>
        <w:autoSpaceDE w:val="0"/>
        <w:adjustRightInd w:val="0"/>
        <w:ind w:firstLine="709"/>
        <w:jc w:val="both"/>
      </w:pPr>
      <w:r w:rsidRPr="00AA0036">
        <w:t xml:space="preserve">6.15. По соглашению Сторон </w:t>
      </w:r>
      <w:proofErr w:type="gramStart"/>
      <w:r w:rsidRPr="00AA0036">
        <w:t>может</w:t>
      </w:r>
      <w:proofErr w:type="gramEnd"/>
      <w:r w:rsidRPr="00AA0036">
        <w:t xml:space="preserve"> осуществляется промежуточная приемка работ, в порядке, предусмотренном пунктами 6.2 – 6.7 настоящего Контракта</w:t>
      </w:r>
      <w:r>
        <w:t>.</w:t>
      </w:r>
    </w:p>
    <w:p w:rsidR="00515C47" w:rsidRPr="006F5042" w:rsidRDefault="00515C47" w:rsidP="00515C47">
      <w:pPr>
        <w:widowControl w:val="0"/>
        <w:suppressAutoHyphens w:val="0"/>
        <w:autoSpaceDE w:val="0"/>
        <w:adjustRightInd w:val="0"/>
        <w:jc w:val="both"/>
      </w:pPr>
    </w:p>
    <w:p w:rsidR="00515C47" w:rsidRPr="006F5042" w:rsidRDefault="00515C47" w:rsidP="00515C47">
      <w:pPr>
        <w:widowControl w:val="0"/>
        <w:shd w:val="clear" w:color="auto" w:fill="FFFFFF"/>
        <w:suppressAutoHyphens w:val="0"/>
        <w:autoSpaceDE w:val="0"/>
        <w:adjustRightInd w:val="0"/>
        <w:contextualSpacing/>
        <w:jc w:val="center"/>
        <w:rPr>
          <w:color w:val="000000"/>
        </w:rPr>
      </w:pPr>
      <w:r w:rsidRPr="006F5042">
        <w:rPr>
          <w:color w:val="000000"/>
        </w:rPr>
        <w:t>7. ГАРАНТИИ КАЧЕСТВА ПО СДАННЫМ РАБОТАМ</w:t>
      </w:r>
    </w:p>
    <w:p w:rsidR="00515C47" w:rsidRPr="00AA0036" w:rsidRDefault="00515C47" w:rsidP="00515C47">
      <w:pPr>
        <w:widowControl w:val="0"/>
        <w:shd w:val="clear" w:color="auto" w:fill="FFFFFF"/>
        <w:suppressAutoHyphens w:val="0"/>
        <w:autoSpaceDE w:val="0"/>
        <w:adjustRightInd w:val="0"/>
        <w:ind w:firstLine="709"/>
        <w:contextualSpacing/>
        <w:jc w:val="both"/>
      </w:pPr>
      <w:r w:rsidRPr="00AA0036">
        <w:rPr>
          <w:color w:val="000000"/>
        </w:rPr>
        <w:t xml:space="preserve">7.1. Гарантии качества распространяются на все </w:t>
      </w:r>
      <w:r>
        <w:rPr>
          <w:color w:val="000000"/>
        </w:rPr>
        <w:t>материалы</w:t>
      </w:r>
      <w:r w:rsidRPr="00AA0036">
        <w:rPr>
          <w:color w:val="000000"/>
        </w:rPr>
        <w:t xml:space="preserve"> и работы, выполненные Подрядчиком по Контракту.</w:t>
      </w:r>
    </w:p>
    <w:p w:rsidR="00515C47" w:rsidRPr="00011B92" w:rsidRDefault="00515C47" w:rsidP="00515C47">
      <w:pPr>
        <w:widowControl w:val="0"/>
        <w:shd w:val="clear" w:color="auto" w:fill="FFFFFF"/>
        <w:suppressAutoHyphens w:val="0"/>
        <w:autoSpaceDE w:val="0"/>
        <w:adjustRightInd w:val="0"/>
        <w:ind w:firstLine="709"/>
        <w:contextualSpacing/>
        <w:jc w:val="both"/>
        <w:rPr>
          <w:color w:val="000000"/>
        </w:rPr>
      </w:pPr>
      <w:r w:rsidRPr="00AA0036">
        <w:rPr>
          <w:color w:val="000000"/>
        </w:rPr>
        <w:t>7.</w:t>
      </w:r>
      <w:r w:rsidRPr="00011B92">
        <w:rPr>
          <w:color w:val="000000"/>
        </w:rPr>
        <w:t xml:space="preserve">2. </w:t>
      </w:r>
      <w:r w:rsidRPr="00011B92">
        <w:rPr>
          <w:rFonts w:eastAsia="Times New Roman CYR"/>
          <w:shd w:val="clear" w:color="auto" w:fill="FFFFFF"/>
        </w:rPr>
        <w:t xml:space="preserve">Гарантийный срок службы светодиодных светильников составляет 5 лет </w:t>
      </w:r>
      <w:proofErr w:type="gramStart"/>
      <w:r w:rsidRPr="00011B92">
        <w:rPr>
          <w:rFonts w:eastAsia="Times New Roman CYR"/>
          <w:shd w:val="clear" w:color="auto" w:fill="FFFFFF"/>
        </w:rPr>
        <w:t>с даты подписания</w:t>
      </w:r>
      <w:proofErr w:type="gramEnd"/>
      <w:r w:rsidRPr="00011B92">
        <w:rPr>
          <w:rFonts w:eastAsia="Times New Roman CYR"/>
          <w:shd w:val="clear" w:color="auto" w:fill="FFFFFF"/>
        </w:rPr>
        <w:t xml:space="preserve"> акта выполненных работ.</w:t>
      </w:r>
    </w:p>
    <w:p w:rsidR="00515C47" w:rsidRPr="00AA0036" w:rsidRDefault="00515C47" w:rsidP="00515C47">
      <w:pPr>
        <w:widowControl w:val="0"/>
        <w:shd w:val="clear" w:color="auto" w:fill="FFFFFF"/>
        <w:suppressAutoHyphens w:val="0"/>
        <w:autoSpaceDE w:val="0"/>
        <w:adjustRightInd w:val="0"/>
        <w:ind w:firstLine="709"/>
        <w:contextualSpacing/>
        <w:jc w:val="both"/>
      </w:pPr>
      <w:r w:rsidRPr="00011B92">
        <w:rPr>
          <w:color w:val="000000"/>
        </w:rPr>
        <w:t xml:space="preserve">7.3. </w:t>
      </w:r>
      <w:r w:rsidRPr="00011B92">
        <w:t>При обнаружении дефектов в течение действия гарантийного срока, Муниципальный заказчик назначает комиссию для расследования причин случившегося, письменно извещает Подрядчика об обнаружении дефектов с указанием сроков прибытия представителей Подрядчика на Объект для осмотра выявленных дефектов и подписания акта о выявленных дефектах. В случае необоснованного неприбытия</w:t>
      </w:r>
      <w:r w:rsidRPr="00AA0036">
        <w:t xml:space="preserve"> представителей Подрядчика, либо их отказа от подписания акта, действительным считается акт о выявленных дефектах, подписанный Муниципальным заказчиком в одностороннем порядке. Течение срока устранения дефектов начинается </w:t>
      </w:r>
      <w:proofErr w:type="gramStart"/>
      <w:r w:rsidRPr="00AA0036">
        <w:t>с даты вручения</w:t>
      </w:r>
      <w:proofErr w:type="gramEnd"/>
      <w:r w:rsidRPr="00AA0036">
        <w:t xml:space="preserve"> указанного акта о недостатках непосредственно Подрядчику, либо с даты отправления акта посредством почтовой или факсимильной</w:t>
      </w:r>
      <w:r>
        <w:t xml:space="preserve"> электронной</w:t>
      </w:r>
      <w:r w:rsidRPr="00AA0036">
        <w:t xml:space="preserve"> связи.</w:t>
      </w:r>
    </w:p>
    <w:p w:rsidR="00515C47" w:rsidRPr="00AA0036" w:rsidRDefault="00515C47" w:rsidP="00515C47">
      <w:pPr>
        <w:widowControl w:val="0"/>
        <w:shd w:val="clear" w:color="auto" w:fill="FFFFFF"/>
        <w:suppressAutoHyphens w:val="0"/>
        <w:autoSpaceDE w:val="0"/>
        <w:adjustRightInd w:val="0"/>
        <w:ind w:firstLine="709"/>
        <w:contextualSpacing/>
        <w:jc w:val="both"/>
      </w:pPr>
      <w:r w:rsidRPr="00AA0036">
        <w:t>7.4. Если вследствие неисполнения или ненадлежащего исполнения Подрядчиком обязательств по Контракту Объект не может эксплуатироваться в соответствии с требованиями, предусмотренными нормативно-технической документацией, что подтверждается актом комиссии, или эксплуатация Объекта была приостановлена, гарантийный срок продлевается на срок, равный сроку приостановки эксплуатации Объекта.</w:t>
      </w:r>
    </w:p>
    <w:p w:rsidR="00515C47" w:rsidRPr="00AA0036" w:rsidRDefault="00515C47" w:rsidP="00515C47">
      <w:pPr>
        <w:widowControl w:val="0"/>
        <w:shd w:val="clear" w:color="auto" w:fill="FFFFFF"/>
        <w:suppressAutoHyphens w:val="0"/>
        <w:autoSpaceDE w:val="0"/>
        <w:adjustRightInd w:val="0"/>
        <w:ind w:firstLine="709"/>
        <w:contextualSpacing/>
        <w:jc w:val="both"/>
      </w:pPr>
      <w:r w:rsidRPr="00AA0036">
        <w:t>7.5. Подрядчик несет ответственность за дефекты, обнаруженные в период гарантийного срока, если не докажет, что они произошли вследствие нормального износа либо неправильной эксплуатации Объекта.</w:t>
      </w:r>
    </w:p>
    <w:p w:rsidR="00515C47" w:rsidRPr="00AA0036" w:rsidRDefault="00515C47" w:rsidP="00515C47">
      <w:pPr>
        <w:widowControl w:val="0"/>
        <w:suppressAutoHyphens w:val="0"/>
        <w:ind w:firstLine="540"/>
        <w:jc w:val="both"/>
      </w:pPr>
      <w:r w:rsidRPr="00AA0036">
        <w:t xml:space="preserve">7.6. </w:t>
      </w:r>
      <w:proofErr w:type="gramStart"/>
      <w:r w:rsidRPr="00AA0036">
        <w:t>В течение гарантийного срока Подрядчик обязан по письменному требованию Муниципального заказчика в срок, установленный Муниципальным заказчиком своими силами и за свой счет выполнить работы по исправлению и устранению дефектов, являющихся следствием нарушения Подрядчиком обязательств по Контракту, включая замену дефектного оборудования и материалов либо их частей, а также в случае необходимости, повторно выполнить отдельные виды работ.</w:t>
      </w:r>
      <w:proofErr w:type="gramEnd"/>
    </w:p>
    <w:p w:rsidR="00515C47" w:rsidRPr="00AA0036" w:rsidRDefault="00515C47" w:rsidP="00515C47">
      <w:pPr>
        <w:widowControl w:val="0"/>
        <w:suppressAutoHyphens w:val="0"/>
        <w:ind w:firstLine="540"/>
        <w:jc w:val="both"/>
      </w:pPr>
      <w:r w:rsidRPr="00AA0036">
        <w:t xml:space="preserve">7.7. </w:t>
      </w:r>
      <w:proofErr w:type="gramStart"/>
      <w:r w:rsidRPr="00AA0036">
        <w:t xml:space="preserve">Если замены и восстановления, выполненные Подрядчиком в течение гарантийного срока, влекут за собой снижение установленных параметров эксплуатации Объекта, Муниципальный заказчик вправе в разумный срок после такой замены или восстановления </w:t>
      </w:r>
      <w:r w:rsidRPr="00AA0036">
        <w:lastRenderedPageBreak/>
        <w:t>выдать Подрядчику замечания в письменной форме с требованием устранения данного дефекта Подрядчиком за свой счет до восстановления соответствия параметров Объекта требованиям Контракта.</w:t>
      </w:r>
      <w:proofErr w:type="gramEnd"/>
    </w:p>
    <w:p w:rsidR="00515C47" w:rsidRPr="00AA0036" w:rsidRDefault="00515C47" w:rsidP="00515C47">
      <w:pPr>
        <w:widowControl w:val="0"/>
        <w:suppressAutoHyphens w:val="0"/>
        <w:ind w:firstLine="540"/>
        <w:jc w:val="both"/>
      </w:pPr>
      <w:r w:rsidRPr="00AA0036">
        <w:t xml:space="preserve">7.8. Гарантийный срок в отношении материалов и оборудования, поставленных взамен дефектных, начинает отсчитываться </w:t>
      </w:r>
      <w:proofErr w:type="gramStart"/>
      <w:r w:rsidRPr="00AA0036">
        <w:t>с даты замены</w:t>
      </w:r>
      <w:proofErr w:type="gramEnd"/>
      <w:r w:rsidRPr="00AA0036">
        <w:t>, а в случае приостановления эксплуатации Объекта в связи с допущенными дефектами – с момента возобновления эксплуатации Объекта.</w:t>
      </w:r>
    </w:p>
    <w:p w:rsidR="00515C47" w:rsidRDefault="00515C47" w:rsidP="00515C47">
      <w:pPr>
        <w:widowControl w:val="0"/>
        <w:suppressAutoHyphens w:val="0"/>
        <w:ind w:firstLine="540"/>
        <w:jc w:val="both"/>
      </w:pPr>
      <w:r w:rsidRPr="00AA0036">
        <w:t xml:space="preserve">7.9. </w:t>
      </w:r>
      <w:proofErr w:type="gramStart"/>
      <w:r w:rsidRPr="00AA0036">
        <w:t>Если Подрядчик в течение срока, указанного в акте, не устранит недостатки (дефекты), указанные в акте и (или) не заменит некачественные материалы и оборудование, Муниципальный заказчик применяет к Подрядчику штрафные санкции, при этом без ущемления своих прав по гарантии, Муниципальный заказчик вправе заменить материалы и оборудование и устранить дефекты и недостатки собственными силами или силами других организаций с последующим предъявлением Подрядчику</w:t>
      </w:r>
      <w:proofErr w:type="gramEnd"/>
      <w:r w:rsidRPr="00AA0036">
        <w:t xml:space="preserve"> суммы компенсации по произведенным затратам в судебном порядке.</w:t>
      </w:r>
    </w:p>
    <w:p w:rsidR="00515C47" w:rsidRPr="00AA0036" w:rsidRDefault="00515C47" w:rsidP="00515C47">
      <w:pPr>
        <w:widowControl w:val="0"/>
        <w:suppressAutoHyphens w:val="0"/>
        <w:ind w:firstLine="540"/>
        <w:jc w:val="both"/>
      </w:pPr>
    </w:p>
    <w:p w:rsidR="00515C47" w:rsidRPr="006F5042" w:rsidRDefault="00515C47" w:rsidP="00515C47">
      <w:pPr>
        <w:widowControl w:val="0"/>
        <w:tabs>
          <w:tab w:val="left" w:pos="1547"/>
          <w:tab w:val="center" w:pos="5179"/>
        </w:tabs>
        <w:suppressAutoHyphens w:val="0"/>
        <w:jc w:val="center"/>
      </w:pPr>
      <w:r w:rsidRPr="006F5042">
        <w:t>8. МАТЕРИАЛЫ, ОБОРУДОВАНИЕ И ВЫПОЛНЕНИЕ РАБОТ</w:t>
      </w:r>
    </w:p>
    <w:p w:rsidR="00515C47" w:rsidRPr="00AA0036" w:rsidRDefault="00515C47" w:rsidP="00515C47">
      <w:pPr>
        <w:widowControl w:val="0"/>
        <w:suppressAutoHyphens w:val="0"/>
        <w:ind w:firstLine="720"/>
        <w:jc w:val="both"/>
      </w:pPr>
      <w:r w:rsidRPr="00AA0036">
        <w:t>8.1. Работы по Контракту оказываются Подрядчик</w:t>
      </w:r>
      <w:r>
        <w:t>ом</w:t>
      </w:r>
      <w:r w:rsidRPr="00AA0036">
        <w:t>, который обязуется обеспечить выполнение Работ всей необходимой документацией, материалами, изделиями, конструкциями и оборудованием.</w:t>
      </w:r>
    </w:p>
    <w:p w:rsidR="00515C47" w:rsidRPr="00AA0036" w:rsidRDefault="00515C47" w:rsidP="00515C47">
      <w:pPr>
        <w:widowControl w:val="0"/>
        <w:suppressAutoHyphens w:val="0"/>
        <w:ind w:firstLine="720"/>
        <w:jc w:val="both"/>
      </w:pPr>
      <w:r w:rsidRPr="00AA0036">
        <w:t>8.2. Все используемые при выполнении Работ материалы, изделия, конструкции и оборудование должны иметь соответствующие техническим регламентам, стандартам и иным требованиям, предусмотренным действующим законодательством о техническом регулировании, Контракту сертификаты, технические паспорта и (или) другие документы, удостоверяющие качество данных материалов, изделий, конструкций и оборудования, а также права на них. Заверенные копии этих документов должны быть предоставлены Муниципальному заказчику по его требованию в течение 3 (трех) рабочих дней.</w:t>
      </w:r>
    </w:p>
    <w:p w:rsidR="00515C47" w:rsidRPr="00AA0036" w:rsidRDefault="00515C47" w:rsidP="00515C47">
      <w:pPr>
        <w:widowControl w:val="0"/>
        <w:suppressAutoHyphens w:val="0"/>
        <w:ind w:firstLine="720"/>
        <w:jc w:val="both"/>
      </w:pPr>
      <w:r w:rsidRPr="00AA0036">
        <w:t>8.3. Подрядчик, применяющий при выполнении Работ материалы, изделия, конструкции и оборудование, отвечает за их соответствие условиям Контракта, техническим регламентам, стандартам и иным требованиям, предусмотренным действующим законодательством о техническом регулировании, и несет риск убытков, связанных с отсутствием такого соответствия, иным ненадлежащим качеством Работ.</w:t>
      </w:r>
    </w:p>
    <w:p w:rsidR="00515C47" w:rsidRPr="00AA0036" w:rsidRDefault="00515C47" w:rsidP="00515C47">
      <w:pPr>
        <w:widowControl w:val="0"/>
        <w:suppressAutoHyphens w:val="0"/>
        <w:ind w:firstLine="709"/>
        <w:jc w:val="both"/>
      </w:pPr>
      <w:r w:rsidRPr="00AA0036">
        <w:t>8.</w:t>
      </w:r>
      <w:r>
        <w:t>4</w:t>
      </w:r>
      <w:r w:rsidRPr="00AA0036">
        <w:t>. Муниципальный заказчик вправе давать предписание о приостановлении Подрядчиком работ до установленного Муниципальным заказчиком срока в случае если:</w:t>
      </w:r>
    </w:p>
    <w:p w:rsidR="00515C47" w:rsidRPr="00AA0036" w:rsidRDefault="00515C47" w:rsidP="00515C47">
      <w:pPr>
        <w:widowControl w:val="0"/>
        <w:suppressAutoHyphens w:val="0"/>
        <w:ind w:firstLine="709"/>
        <w:jc w:val="both"/>
      </w:pPr>
      <w:r w:rsidRPr="00AA0036">
        <w:t>а) при выполнении работ не соблюдаются требования обеспечения норм экологической безопасности, техники безопасности, безопасности дорожного движения;</w:t>
      </w:r>
    </w:p>
    <w:p w:rsidR="00515C47" w:rsidRPr="00AA0036" w:rsidRDefault="00515C47" w:rsidP="00515C47">
      <w:pPr>
        <w:widowControl w:val="0"/>
        <w:suppressAutoHyphens w:val="0"/>
        <w:ind w:firstLine="709"/>
        <w:jc w:val="both"/>
      </w:pPr>
      <w:r w:rsidRPr="00AA0036">
        <w:t>б) дальнейшее выполнение работ может привести к снижению качества и эксплуатационной надежности Объекта из-за нарушения Подрядчиком технологии производства или применения некачественных материалов.</w:t>
      </w:r>
    </w:p>
    <w:p w:rsidR="00515C47" w:rsidRPr="00AA0036" w:rsidRDefault="00515C47" w:rsidP="00515C47">
      <w:pPr>
        <w:widowControl w:val="0"/>
        <w:suppressAutoHyphens w:val="0"/>
        <w:ind w:firstLine="709"/>
        <w:jc w:val="both"/>
      </w:pPr>
      <w:r w:rsidRPr="00AA0036">
        <w:t>Все издержки, вызванные приостановлением работ по указанным выше причинам, несет Подрядчик, при этом приостановление работ не может служить основанием для продления срока завершения работ по Контракту.</w:t>
      </w:r>
    </w:p>
    <w:p w:rsidR="00515C47" w:rsidRPr="00AA0036" w:rsidRDefault="00515C47" w:rsidP="00515C47">
      <w:pPr>
        <w:widowControl w:val="0"/>
        <w:suppressAutoHyphens w:val="0"/>
        <w:ind w:firstLine="709"/>
        <w:jc w:val="both"/>
      </w:pPr>
      <w:r w:rsidRPr="00AA0036">
        <w:t>8.</w:t>
      </w:r>
      <w:r>
        <w:t>5</w:t>
      </w:r>
      <w:r w:rsidRPr="00AA0036">
        <w:t>. В случае</w:t>
      </w:r>
      <w:proofErr w:type="gramStart"/>
      <w:r w:rsidRPr="00AA0036">
        <w:t>,</w:t>
      </w:r>
      <w:proofErr w:type="gramEnd"/>
      <w:r w:rsidRPr="00AA0036">
        <w:t xml:space="preserve"> если произведенные по инициативе Муниципального заказчика испытания и измерения выявили нарушения, допущенные Подрядчиком при исполнении Контракта, Муниципальный заказчик вправе взыскать с него понесенные расходы на выполнение этих испытаний и измерений.</w:t>
      </w:r>
    </w:p>
    <w:p w:rsidR="00515C47" w:rsidRPr="006F5042" w:rsidRDefault="00515C47" w:rsidP="00515C47">
      <w:pPr>
        <w:widowControl w:val="0"/>
        <w:suppressAutoHyphens w:val="0"/>
        <w:jc w:val="both"/>
      </w:pPr>
    </w:p>
    <w:p w:rsidR="00515C47" w:rsidRPr="006F5042" w:rsidRDefault="00515C47" w:rsidP="00515C47">
      <w:pPr>
        <w:pStyle w:val="ConsPlusNormal"/>
        <w:widowControl w:val="0"/>
        <w:suppressAutoHyphens w:val="0"/>
        <w:ind w:firstLine="0"/>
        <w:jc w:val="center"/>
        <w:rPr>
          <w:rFonts w:ascii="Times New Roman" w:hAnsi="Times New Roman" w:cs="Times New Roman"/>
        </w:rPr>
      </w:pPr>
    </w:p>
    <w:p w:rsidR="00515C47" w:rsidRPr="006F5042" w:rsidRDefault="00515C47" w:rsidP="00515C47">
      <w:pPr>
        <w:pStyle w:val="ConsPlusNormal"/>
        <w:widowControl w:val="0"/>
        <w:suppressAutoHyphens w:val="0"/>
        <w:ind w:firstLine="0"/>
        <w:jc w:val="center"/>
        <w:rPr>
          <w:rFonts w:ascii="Times New Roman" w:hAnsi="Times New Roman" w:cs="Times New Roman"/>
        </w:rPr>
      </w:pPr>
      <w:r>
        <w:rPr>
          <w:rFonts w:ascii="Times New Roman" w:hAnsi="Times New Roman" w:cs="Times New Roman"/>
        </w:rPr>
        <w:t>9</w:t>
      </w:r>
      <w:r w:rsidRPr="006F5042">
        <w:rPr>
          <w:rFonts w:ascii="Times New Roman" w:hAnsi="Times New Roman" w:cs="Times New Roman"/>
        </w:rPr>
        <w:t>. ОТВЕТСТВЕННОСТЬ СТОРОН</w:t>
      </w:r>
    </w:p>
    <w:p w:rsidR="00515C47" w:rsidRPr="00AA0036" w:rsidRDefault="00515C47" w:rsidP="00515C47">
      <w:pPr>
        <w:widowControl w:val="0"/>
        <w:suppressAutoHyphens w:val="0"/>
        <w:ind w:firstLine="709"/>
        <w:jc w:val="both"/>
      </w:pPr>
      <w:r>
        <w:t>9</w:t>
      </w:r>
      <w:r w:rsidRPr="00AA0036">
        <w:t>.1. 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w:t>
      </w:r>
    </w:p>
    <w:p w:rsidR="00515C47" w:rsidRPr="00C630AA" w:rsidRDefault="00515C47" w:rsidP="00515C47">
      <w:pPr>
        <w:widowControl w:val="0"/>
        <w:suppressAutoHyphens w:val="0"/>
        <w:ind w:firstLine="709"/>
        <w:jc w:val="both"/>
      </w:pPr>
      <w:r>
        <w:t>9</w:t>
      </w:r>
      <w:r w:rsidRPr="00C630AA">
        <w:t>.2. Ответственность Заказчика:</w:t>
      </w:r>
    </w:p>
    <w:p w:rsidR="00515C47" w:rsidRPr="00CB7936" w:rsidRDefault="00515C47" w:rsidP="00515C47">
      <w:pPr>
        <w:widowControl w:val="0"/>
        <w:suppressAutoHyphens w:val="0"/>
        <w:ind w:firstLine="709"/>
        <w:jc w:val="both"/>
      </w:pPr>
      <w:r>
        <w:t>9</w:t>
      </w:r>
      <w:r w:rsidRPr="00CB7936">
        <w:t>.2.1.</w:t>
      </w:r>
      <w:r w:rsidRPr="00CB7936">
        <w:rPr>
          <w:b/>
        </w:rPr>
        <w:t xml:space="preserve"> </w:t>
      </w:r>
      <w:r w:rsidRPr="00CB7936">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CB7936">
        <w:lastRenderedPageBreak/>
        <w:t>Заказчиком обязательств, предусмотренных Контрактом, Подрядчик вправе потребовать уплаты неустоек (штрафов, пеней).</w:t>
      </w:r>
    </w:p>
    <w:p w:rsidR="00515C47" w:rsidRPr="00CB7936" w:rsidRDefault="00515C47" w:rsidP="00515C47">
      <w:pPr>
        <w:widowControl w:val="0"/>
        <w:suppressAutoHyphens w:val="0"/>
        <w:ind w:firstLine="709"/>
        <w:jc w:val="both"/>
      </w:pPr>
      <w:r>
        <w:t>9</w:t>
      </w:r>
      <w:r w:rsidRPr="00CB7936">
        <w:t>.2.2.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15C47" w:rsidRPr="00CB7936" w:rsidRDefault="00515C47" w:rsidP="00515C47">
      <w:pPr>
        <w:widowControl w:val="0"/>
        <w:suppressAutoHyphens w:val="0"/>
        <w:ind w:firstLine="709"/>
        <w:jc w:val="both"/>
      </w:pPr>
      <w:r>
        <w:t>9</w:t>
      </w:r>
      <w:r w:rsidRPr="00CB7936">
        <w:t>.2.3</w:t>
      </w:r>
      <w:r w:rsidRPr="00CB7936">
        <w:rPr>
          <w:b/>
        </w:rPr>
        <w:t>.</w:t>
      </w:r>
      <w:r w:rsidRPr="00CB7936">
        <w:t xml:space="preserve"> 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неустойку (штраф) в виде фиксированной суммы, рассчитанной в соответствии с постановлением Правительства Российской Федерации от 30.08.2017 № 1042 в размере</w:t>
      </w:r>
      <w:r w:rsidRPr="00C630AA">
        <w:rPr>
          <w:i/>
        </w:rPr>
        <w:t>___________ рублей __ копеек</w:t>
      </w:r>
      <w:r w:rsidRPr="00CB7936">
        <w:t xml:space="preserve">, </w:t>
      </w:r>
      <w:bookmarkStart w:id="71" w:name="_Hlk495648346"/>
      <w:r w:rsidRPr="00CB7936">
        <w:t>определяемой в следующем порядке:</w:t>
      </w:r>
      <w:bookmarkEnd w:id="71"/>
    </w:p>
    <w:p w:rsidR="00515C47" w:rsidRPr="00CB7936" w:rsidRDefault="00515C47" w:rsidP="00515C47">
      <w:pPr>
        <w:widowControl w:val="0"/>
        <w:suppressAutoHyphens w:val="0"/>
        <w:ind w:firstLine="709"/>
        <w:jc w:val="both"/>
      </w:pPr>
      <w:r w:rsidRPr="00CB7936">
        <w:t>а) 1000 рублей, если цена Контракта не превышает 3 млн. рублей (включительно);</w:t>
      </w:r>
    </w:p>
    <w:p w:rsidR="00515C47" w:rsidRPr="00CB7936" w:rsidRDefault="00515C47" w:rsidP="00515C47">
      <w:pPr>
        <w:widowControl w:val="0"/>
        <w:suppressAutoHyphens w:val="0"/>
        <w:ind w:firstLine="709"/>
        <w:jc w:val="both"/>
      </w:pPr>
      <w:r w:rsidRPr="00CB7936">
        <w:t>б) 5000 рублей, если цена Контракта составляет от 3 млн. рублей до 50 млн. рублей (включительно);</w:t>
      </w:r>
    </w:p>
    <w:p w:rsidR="00515C47" w:rsidRPr="00CB7936" w:rsidRDefault="00515C47" w:rsidP="00515C47">
      <w:pPr>
        <w:widowControl w:val="0"/>
        <w:suppressAutoHyphens w:val="0"/>
        <w:ind w:firstLine="709"/>
        <w:jc w:val="both"/>
      </w:pPr>
      <w:r w:rsidRPr="00CB7936">
        <w:t>в) 10000 рублей, если цена Контракта составляет от 50 млн. рублей до 100 млн. рублей (включительно);</w:t>
      </w:r>
    </w:p>
    <w:p w:rsidR="00515C47" w:rsidRPr="00CB7936" w:rsidRDefault="00515C47" w:rsidP="00515C47">
      <w:pPr>
        <w:widowControl w:val="0"/>
        <w:suppressAutoHyphens w:val="0"/>
        <w:ind w:firstLine="709"/>
        <w:jc w:val="both"/>
      </w:pPr>
      <w:r w:rsidRPr="00CB7936">
        <w:t>г) 100000 рублей, если цена Контракта превышает 100 млн. рублей.</w:t>
      </w:r>
    </w:p>
    <w:p w:rsidR="00515C47" w:rsidRPr="00CB7936" w:rsidRDefault="00515C47" w:rsidP="00515C47">
      <w:pPr>
        <w:widowControl w:val="0"/>
        <w:suppressAutoHyphens w:val="0"/>
        <w:ind w:firstLine="709"/>
        <w:jc w:val="both"/>
        <w:rPr>
          <w:b/>
          <w:bCs/>
        </w:rPr>
      </w:pPr>
      <w:r w:rsidRPr="00CB7936">
        <w:t xml:space="preserve">9.2.4. </w:t>
      </w:r>
      <w:r w:rsidRPr="00CB7936">
        <w:rPr>
          <w:bCs/>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515C47" w:rsidRPr="00215F18" w:rsidRDefault="00515C47" w:rsidP="00515C47">
      <w:pPr>
        <w:widowControl w:val="0"/>
        <w:suppressAutoHyphens w:val="0"/>
        <w:ind w:firstLine="709"/>
        <w:jc w:val="both"/>
      </w:pPr>
      <w:bookmarkStart w:id="72" w:name="_Hlk493255907"/>
      <w:r>
        <w:t>9</w:t>
      </w:r>
      <w:r w:rsidRPr="00215F18">
        <w:t>.3 Ответственность Подрядчика:</w:t>
      </w:r>
    </w:p>
    <w:p w:rsidR="00515C47" w:rsidRPr="00CB7936" w:rsidRDefault="00515C47" w:rsidP="00515C47">
      <w:pPr>
        <w:widowControl w:val="0"/>
        <w:suppressAutoHyphens w:val="0"/>
        <w:ind w:firstLine="709"/>
        <w:jc w:val="both"/>
      </w:pPr>
      <w:r>
        <w:t xml:space="preserve">9.3.1. </w:t>
      </w:r>
      <w:r w:rsidRPr="00CB7936">
        <w:t>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515C47" w:rsidRPr="00CB7936" w:rsidRDefault="00515C47" w:rsidP="00515C47">
      <w:pPr>
        <w:widowControl w:val="0"/>
        <w:suppressAutoHyphens w:val="0"/>
        <w:ind w:firstLine="709"/>
        <w:jc w:val="both"/>
      </w:pPr>
      <w:r>
        <w:t>9.3.2.</w:t>
      </w:r>
      <w:r w:rsidRPr="00CB7936">
        <w:t xml:space="preserve">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515C47" w:rsidRPr="00CB7936" w:rsidRDefault="00515C47" w:rsidP="00515C47">
      <w:pPr>
        <w:widowControl w:val="0"/>
        <w:suppressAutoHyphens w:val="0"/>
        <w:ind w:firstLine="709"/>
        <w:jc w:val="both"/>
        <w:rPr>
          <w:b/>
          <w:i/>
        </w:rPr>
      </w:pPr>
      <w:r>
        <w:t>9</w:t>
      </w:r>
      <w:r w:rsidRPr="00CB7936">
        <w:t xml:space="preserve">.3.3. </w:t>
      </w:r>
      <w:proofErr w:type="gramStart"/>
      <w:r w:rsidRPr="00CB7936">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предусмотренных Контрактом, Подрядчик выплачивает Заказчику неустойку (штраф) в виде фиксированной суммы</w:t>
      </w:r>
      <w:proofErr w:type="gramEnd"/>
      <w:r w:rsidRPr="00CB7936">
        <w:t>, определяемой в соответствии с постановлением Правительства Российской Федерации от 30.08.2017 №104</w:t>
      </w:r>
      <w:r>
        <w:t>2 в размере</w:t>
      </w:r>
      <w:proofErr w:type="gramStart"/>
      <w:r>
        <w:t xml:space="preserve"> _______(______) </w:t>
      </w:r>
      <w:proofErr w:type="gramEnd"/>
      <w:r>
        <w:t>руб.</w:t>
      </w:r>
      <w:r w:rsidRPr="00CB7936">
        <w:t xml:space="preserve">__ __ коп__ </w:t>
      </w:r>
      <w:r w:rsidRPr="00C630AA">
        <w:rPr>
          <w:i/>
        </w:rPr>
        <w:t xml:space="preserve">(за исключением случаев, предусмотренных </w:t>
      </w:r>
      <w:hyperlink r:id="rId76" w:history="1">
        <w:r w:rsidRPr="00C630AA">
          <w:rPr>
            <w:rStyle w:val="a3"/>
            <w:i/>
            <w:color w:val="auto"/>
            <w:u w:val="none"/>
          </w:rPr>
          <w:t>пунктами 9.3.4</w:t>
        </w:r>
      </w:hyperlink>
      <w:r w:rsidRPr="00C630AA">
        <w:rPr>
          <w:i/>
        </w:rPr>
        <w:t xml:space="preserve"> – 9.3.7 настоящего раздела)</w:t>
      </w:r>
      <w:r w:rsidRPr="00CB7936">
        <w:rPr>
          <w:b/>
          <w:i/>
        </w:rPr>
        <w:t xml:space="preserve">, </w:t>
      </w:r>
      <w:r w:rsidRPr="00CB7936">
        <w:t>определяемой в следующем порядке:</w:t>
      </w:r>
    </w:p>
    <w:p w:rsidR="00515C47" w:rsidRPr="00CB7936" w:rsidRDefault="00515C47" w:rsidP="00515C47">
      <w:pPr>
        <w:widowControl w:val="0"/>
        <w:suppressAutoHyphens w:val="0"/>
        <w:ind w:firstLine="709"/>
        <w:jc w:val="both"/>
      </w:pPr>
      <w:r w:rsidRPr="00CB7936">
        <w:t>а) 3 процента цены Контракта в случае, если цена Контракта не превышает 3 млн. рублей;</w:t>
      </w:r>
    </w:p>
    <w:p w:rsidR="00515C47" w:rsidRPr="00CB7936" w:rsidRDefault="00515C47" w:rsidP="00515C47">
      <w:pPr>
        <w:widowControl w:val="0"/>
        <w:suppressAutoHyphens w:val="0"/>
        <w:ind w:firstLine="709"/>
        <w:jc w:val="both"/>
      </w:pPr>
      <w:r w:rsidRPr="00CB7936">
        <w:t>б) 2 процента цены Контракта в случае, если цена Контракта составляет от 3 млн. рублей до 10 млн. рублей (включительно);</w:t>
      </w:r>
    </w:p>
    <w:p w:rsidR="00515C47" w:rsidRPr="00CB7936" w:rsidRDefault="00515C47" w:rsidP="00515C47">
      <w:pPr>
        <w:widowControl w:val="0"/>
        <w:suppressAutoHyphens w:val="0"/>
        <w:ind w:firstLine="709"/>
        <w:jc w:val="both"/>
      </w:pPr>
      <w:r w:rsidRPr="00CB7936">
        <w:t>в) 1 процент цены Контракта в случае, если цена Контракта составляет от 10 млн. рублей до 20 млн. рублей (включительно).</w:t>
      </w:r>
    </w:p>
    <w:p w:rsidR="00515C47" w:rsidRPr="00CB7936" w:rsidRDefault="00515C47" w:rsidP="00515C47">
      <w:pPr>
        <w:widowControl w:val="0"/>
        <w:suppressAutoHyphens w:val="0"/>
        <w:ind w:firstLine="709"/>
        <w:jc w:val="both"/>
      </w:pPr>
      <w:r>
        <w:t>9</w:t>
      </w:r>
      <w:r w:rsidRPr="00CB7936">
        <w:t xml:space="preserve">.3.4. </w:t>
      </w:r>
      <w:proofErr w:type="gramStart"/>
      <w:r w:rsidRPr="00CB7936">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77" w:history="1">
        <w:r w:rsidRPr="00A846E8">
          <w:rPr>
            <w:rStyle w:val="a3"/>
            <w:color w:val="auto"/>
            <w:u w:val="none"/>
          </w:rPr>
          <w:t>законом</w:t>
        </w:r>
      </w:hyperlink>
      <w:r w:rsidRPr="00A846E8">
        <w:t>),</w:t>
      </w:r>
      <w:r w:rsidRPr="00CB7936">
        <w:t xml:space="preserve"> предложившим наиболее высокую цену за право заключения </w:t>
      </w:r>
      <w:r w:rsidRPr="00CB7936">
        <w:lastRenderedPageBreak/>
        <w:t>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CB7936">
        <w:t xml:space="preserve"> суммы, определяемой в соответствии с постановлением Правительства Российской Федерации от 30.08.2017 №1042 в размере ______, </w:t>
      </w:r>
      <w:bookmarkStart w:id="73" w:name="_Hlk495648725"/>
      <w:r w:rsidRPr="00CB7936">
        <w:rPr>
          <w:i/>
        </w:rPr>
        <w:t>(настоящий пункт заполняется и применяется только при наступлении обстоятельств, установленных данным пунктом)</w:t>
      </w:r>
      <w:r w:rsidRPr="00CB7936">
        <w:t xml:space="preserve">, </w:t>
      </w:r>
      <w:bookmarkEnd w:id="73"/>
      <w:r w:rsidRPr="00CB7936">
        <w:t>определяемой в следующем порядке:</w:t>
      </w:r>
    </w:p>
    <w:p w:rsidR="00515C47" w:rsidRPr="00CB7936" w:rsidRDefault="00515C47" w:rsidP="00515C47">
      <w:pPr>
        <w:widowControl w:val="0"/>
        <w:suppressAutoHyphens w:val="0"/>
        <w:ind w:firstLine="709"/>
        <w:jc w:val="both"/>
      </w:pPr>
      <w:r w:rsidRPr="00CB7936">
        <w:t>а) 10 процентов начальной (максимальной) цены Контракта в случае, если начальная (максимальная) цена Контракта не превышает 3 млн. рублей;</w:t>
      </w:r>
    </w:p>
    <w:p w:rsidR="00515C47" w:rsidRPr="00CB7936" w:rsidRDefault="00515C47" w:rsidP="00515C47">
      <w:pPr>
        <w:widowControl w:val="0"/>
        <w:suppressAutoHyphens w:val="0"/>
        <w:ind w:firstLine="709"/>
        <w:jc w:val="both"/>
      </w:pPr>
      <w:r w:rsidRPr="00CB7936">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515C47" w:rsidRPr="00CB7936" w:rsidRDefault="00515C47" w:rsidP="00515C47">
      <w:pPr>
        <w:widowControl w:val="0"/>
        <w:suppressAutoHyphens w:val="0"/>
        <w:ind w:firstLine="709"/>
        <w:jc w:val="both"/>
      </w:pPr>
      <w:r w:rsidRPr="00CB7936">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515C47" w:rsidRPr="00CB7936" w:rsidRDefault="00515C47" w:rsidP="00515C47">
      <w:pPr>
        <w:widowControl w:val="0"/>
        <w:suppressAutoHyphens w:val="0"/>
        <w:ind w:firstLine="709"/>
        <w:jc w:val="both"/>
      </w:pPr>
      <w:r>
        <w:t>9</w:t>
      </w:r>
      <w:r w:rsidRPr="00CB7936">
        <w:t xml:space="preserve">.3.5. </w:t>
      </w:r>
      <w:proofErr w:type="gramStart"/>
      <w:r w:rsidRPr="00CB7936">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соответствии с постановлением Правительства Российской Федерации от 30.08.2017 №1042 в размере ______</w:t>
      </w:r>
      <w:r w:rsidRPr="00CB7936">
        <w:rPr>
          <w:i/>
        </w:rPr>
        <w:t xml:space="preserve"> (настоящий пункт заполняется и применяется только при наступлении обстоятельств, установленных данным пунктом)</w:t>
      </w:r>
      <w:r w:rsidRPr="00CB7936">
        <w:t>,  определяемой в следующем порядке:</w:t>
      </w:r>
      <w:proofErr w:type="gramEnd"/>
    </w:p>
    <w:p w:rsidR="00515C47" w:rsidRPr="00CB7936" w:rsidRDefault="00515C47" w:rsidP="00515C47">
      <w:pPr>
        <w:widowControl w:val="0"/>
        <w:suppressAutoHyphens w:val="0"/>
        <w:ind w:firstLine="709"/>
        <w:jc w:val="both"/>
      </w:pPr>
      <w:r w:rsidRPr="00CB7936">
        <w:t>а) 1000 рублей, если цена Контракта не превышает 3 млн. рублей;</w:t>
      </w:r>
    </w:p>
    <w:p w:rsidR="00515C47" w:rsidRPr="00CB7936" w:rsidRDefault="00515C47" w:rsidP="00515C47">
      <w:pPr>
        <w:widowControl w:val="0"/>
        <w:suppressAutoHyphens w:val="0"/>
        <w:ind w:firstLine="709"/>
        <w:jc w:val="both"/>
      </w:pPr>
      <w:r w:rsidRPr="00CB7936">
        <w:t>б) 5000 рублей, если цена Контракта составляет от 3 млн. рублей до 50 млн. рублей (включительно);</w:t>
      </w:r>
    </w:p>
    <w:p w:rsidR="00515C47" w:rsidRPr="00CB7936" w:rsidRDefault="00515C47" w:rsidP="00515C47">
      <w:pPr>
        <w:widowControl w:val="0"/>
        <w:suppressAutoHyphens w:val="0"/>
        <w:ind w:firstLine="709"/>
        <w:jc w:val="both"/>
      </w:pPr>
      <w:r w:rsidRPr="00CB7936">
        <w:t>в) 10000 рублей, если цена Контракта составляет от 50 млн. рублей до 100 млн. рублей (включительно);</w:t>
      </w:r>
    </w:p>
    <w:p w:rsidR="00515C47" w:rsidRPr="00CB7936" w:rsidRDefault="00515C47" w:rsidP="00515C47">
      <w:pPr>
        <w:widowControl w:val="0"/>
        <w:suppressAutoHyphens w:val="0"/>
        <w:ind w:firstLine="709"/>
        <w:jc w:val="both"/>
      </w:pPr>
      <w:r w:rsidRPr="00CB7936">
        <w:t>г) 100000 рублей, если цена Контракта превышает 100 млн. рублей.</w:t>
      </w:r>
    </w:p>
    <w:p w:rsidR="00515C47" w:rsidRPr="00CB7936" w:rsidRDefault="00515C47" w:rsidP="00515C47">
      <w:pPr>
        <w:widowControl w:val="0"/>
        <w:suppressAutoHyphens w:val="0"/>
        <w:ind w:firstLine="709"/>
        <w:jc w:val="both"/>
      </w:pPr>
      <w:r>
        <w:t>9.3.6</w:t>
      </w:r>
      <w:r w:rsidRPr="00CB7936">
        <w:t>.</w:t>
      </w:r>
      <w:r w:rsidRPr="00CB7936">
        <w:rPr>
          <w:b/>
          <w:bCs/>
        </w:rPr>
        <w:t xml:space="preserve"> </w:t>
      </w:r>
      <w:r w:rsidRPr="00CB7936">
        <w:rPr>
          <w:bCs/>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515C47" w:rsidRPr="00CB7936" w:rsidRDefault="00515C47" w:rsidP="00515C47">
      <w:pPr>
        <w:widowControl w:val="0"/>
        <w:suppressAutoHyphens w:val="0"/>
        <w:ind w:firstLine="709"/>
        <w:jc w:val="both"/>
      </w:pPr>
      <w:r>
        <w:t>9</w:t>
      </w:r>
      <w:r w:rsidRPr="00CB7936">
        <w:t xml:space="preserve">.4. Неустойка (пеня, штраф) уплачиваются Подрядчиком в </w:t>
      </w:r>
      <w:proofErr w:type="gramStart"/>
      <w:r w:rsidRPr="00CB7936">
        <w:t>пятидневных</w:t>
      </w:r>
      <w:proofErr w:type="gramEnd"/>
      <w:r w:rsidRPr="00CB7936">
        <w:t xml:space="preserve"> срок после получения соответствующего требования от Заказчика.</w:t>
      </w:r>
    </w:p>
    <w:p w:rsidR="00515C47" w:rsidRPr="001D3ACF" w:rsidRDefault="00515C47" w:rsidP="00515C47">
      <w:pPr>
        <w:widowControl w:val="0"/>
        <w:suppressAutoHyphens w:val="0"/>
        <w:ind w:firstLine="709"/>
        <w:jc w:val="both"/>
      </w:pPr>
      <w:r>
        <w:t>9</w:t>
      </w:r>
      <w:r w:rsidRPr="00CB7936">
        <w:t xml:space="preserve">.5. </w:t>
      </w:r>
      <w:r w:rsidRPr="001D3ACF">
        <w:t>В случае неоплаты неустойки (пени, штрафов) Подрядчиком в пятидневный срок со дня получения требования, Муниципальный заказчик удерживает из суммы оплаты за выполненные работы или из денежных средств, внесенных Подрядчиком в качестве обеспечения исполнения Контракта, сумму неоплаченной по требованию Муниципального заказчика неустойки (пени, штрафов).</w:t>
      </w:r>
    </w:p>
    <w:p w:rsidR="00515C47" w:rsidRPr="001D3ACF" w:rsidRDefault="00515C47" w:rsidP="00515C47">
      <w:pPr>
        <w:widowControl w:val="0"/>
        <w:suppressAutoHyphens w:val="0"/>
        <w:ind w:firstLine="709"/>
        <w:jc w:val="both"/>
      </w:pPr>
      <w:r w:rsidRPr="001D3ACF">
        <w:t>При этом сумма штрафа (пени) отражается в акте приемки выполненных работ (форма № КС-2).</w:t>
      </w:r>
    </w:p>
    <w:bookmarkEnd w:id="72"/>
    <w:p w:rsidR="00515C47" w:rsidRPr="001D3ACF" w:rsidRDefault="00515C47" w:rsidP="00515C47">
      <w:pPr>
        <w:widowControl w:val="0"/>
        <w:suppressAutoHyphens w:val="0"/>
        <w:ind w:firstLine="709"/>
        <w:jc w:val="both"/>
      </w:pPr>
      <w:r>
        <w:t>9</w:t>
      </w:r>
      <w:r w:rsidRPr="001D3ACF">
        <w:t>.6. Применение предусмотренных настоящим Контрактом санкций не лишает Муниципального заказчика права на возмещение в полном объеме убытков, возникших в результате неисполнения (ненадлежащего исполнения) Подрядчиком своих обязательств.</w:t>
      </w:r>
    </w:p>
    <w:p w:rsidR="00515C47" w:rsidRPr="001D3ACF" w:rsidRDefault="00515C47" w:rsidP="00515C47">
      <w:pPr>
        <w:widowControl w:val="0"/>
        <w:suppressAutoHyphens w:val="0"/>
        <w:ind w:firstLine="709"/>
        <w:jc w:val="both"/>
      </w:pPr>
      <w:r>
        <w:t>9</w:t>
      </w:r>
      <w:r w:rsidRPr="001D3ACF">
        <w:t>.7. Уплата Подрядчиком неустойки (пени и/или штрафа) не освобождает его от исполнения обязательств по настоящему Контракту.</w:t>
      </w:r>
    </w:p>
    <w:p w:rsidR="00515C47" w:rsidRPr="001D3ACF" w:rsidRDefault="00515C47" w:rsidP="00515C47">
      <w:pPr>
        <w:widowControl w:val="0"/>
        <w:suppressAutoHyphens w:val="0"/>
        <w:ind w:firstLine="709"/>
        <w:jc w:val="both"/>
      </w:pPr>
      <w:r>
        <w:t>9</w:t>
      </w:r>
      <w:r w:rsidRPr="001D3ACF">
        <w:t>.8.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15C47" w:rsidRPr="001D3ACF" w:rsidRDefault="00515C47" w:rsidP="00515C47">
      <w:pPr>
        <w:widowControl w:val="0"/>
        <w:suppressAutoHyphens w:val="0"/>
        <w:autoSpaceDE w:val="0"/>
        <w:adjustRightInd w:val="0"/>
        <w:ind w:firstLine="709"/>
        <w:jc w:val="both"/>
      </w:pPr>
      <w:r>
        <w:t>9</w:t>
      </w:r>
      <w:r w:rsidRPr="001D3ACF">
        <w:t>.9. Ответственность Сторон в иных случаях определяется в соответствии с действующим законодательством Российской Федерации.</w:t>
      </w:r>
    </w:p>
    <w:p w:rsidR="00515C47" w:rsidRPr="00AA0036" w:rsidRDefault="00515C47" w:rsidP="00515C47">
      <w:pPr>
        <w:widowControl w:val="0"/>
        <w:suppressAutoHyphens w:val="0"/>
        <w:autoSpaceDE w:val="0"/>
        <w:adjustRightInd w:val="0"/>
        <w:ind w:firstLine="709"/>
        <w:jc w:val="both"/>
      </w:pPr>
      <w:r>
        <w:t>9</w:t>
      </w:r>
      <w:r w:rsidRPr="001D3ACF">
        <w:t>.10. Ущерб, нанесенный третьему лицу в результате выполнения работ по Контракту по вине Подрядчика, компенсируется Подрядчиком.</w:t>
      </w:r>
    </w:p>
    <w:p w:rsidR="00515C47" w:rsidRPr="00AA0036" w:rsidRDefault="00515C47" w:rsidP="00515C47">
      <w:pPr>
        <w:widowControl w:val="0"/>
        <w:suppressAutoHyphens w:val="0"/>
        <w:autoSpaceDE w:val="0"/>
        <w:adjustRightInd w:val="0"/>
        <w:ind w:firstLine="709"/>
        <w:jc w:val="both"/>
      </w:pPr>
    </w:p>
    <w:p w:rsidR="00515C47" w:rsidRPr="00A60E50" w:rsidRDefault="00515C47" w:rsidP="00515C47">
      <w:pPr>
        <w:widowControl w:val="0"/>
        <w:suppressAutoHyphens w:val="0"/>
        <w:autoSpaceDE w:val="0"/>
        <w:adjustRightInd w:val="0"/>
        <w:jc w:val="center"/>
        <w:outlineLvl w:val="1"/>
        <w:rPr>
          <w:caps/>
        </w:rPr>
      </w:pPr>
      <w:r>
        <w:rPr>
          <w:caps/>
        </w:rPr>
        <w:t>10</w:t>
      </w:r>
      <w:r w:rsidRPr="00A60E50">
        <w:rPr>
          <w:caps/>
        </w:rPr>
        <w:t>. Форс-мажор</w:t>
      </w:r>
    </w:p>
    <w:p w:rsidR="00515C47" w:rsidRPr="00AA0036" w:rsidRDefault="00515C47" w:rsidP="00515C47">
      <w:pPr>
        <w:widowControl w:val="0"/>
        <w:suppressAutoHyphens w:val="0"/>
        <w:autoSpaceDE w:val="0"/>
        <w:adjustRightInd w:val="0"/>
        <w:ind w:firstLine="709"/>
        <w:jc w:val="both"/>
      </w:pPr>
      <w:r w:rsidRPr="00AA0036">
        <w:lastRenderedPageBreak/>
        <w:t>1</w:t>
      </w:r>
      <w:r>
        <w:t>0</w:t>
      </w:r>
      <w:r w:rsidRPr="00AA0036">
        <w:t>.1.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515C47" w:rsidRPr="00AA0036" w:rsidRDefault="00515C47" w:rsidP="00515C47">
      <w:pPr>
        <w:widowControl w:val="0"/>
        <w:suppressAutoHyphens w:val="0"/>
        <w:autoSpaceDE w:val="0"/>
        <w:adjustRightInd w:val="0"/>
        <w:ind w:firstLine="709"/>
        <w:jc w:val="both"/>
      </w:pPr>
      <w:r w:rsidRPr="00AA0036">
        <w:t>1</w:t>
      </w:r>
      <w:r>
        <w:t>0</w:t>
      </w:r>
      <w:r w:rsidRPr="00AA0036">
        <w:t xml:space="preserve">.2.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w:t>
      </w:r>
    </w:p>
    <w:p w:rsidR="00515C47" w:rsidRPr="00AA0036" w:rsidRDefault="00515C47" w:rsidP="00515C47">
      <w:pPr>
        <w:widowControl w:val="0"/>
        <w:suppressAutoHyphens w:val="0"/>
        <w:autoSpaceDE w:val="0"/>
        <w:adjustRightInd w:val="0"/>
        <w:ind w:firstLine="709"/>
        <w:jc w:val="both"/>
      </w:pPr>
      <w:r w:rsidRPr="00AA0036">
        <w:t>1</w:t>
      </w:r>
      <w:r>
        <w:t>0</w:t>
      </w:r>
      <w:r w:rsidRPr="00AA0036">
        <w:t>.3. Если обстоятельства непреодолимой силы или их последствия будут длиться более одного месяца, то стороны имеют право на досрочное расторжение настоящего Контракта.</w:t>
      </w:r>
    </w:p>
    <w:p w:rsidR="00515C47" w:rsidRPr="00A60E50" w:rsidRDefault="00515C47" w:rsidP="00515C47">
      <w:pPr>
        <w:widowControl w:val="0"/>
        <w:suppressAutoHyphens w:val="0"/>
        <w:autoSpaceDE w:val="0"/>
        <w:adjustRightInd w:val="0"/>
        <w:jc w:val="both"/>
      </w:pPr>
    </w:p>
    <w:p w:rsidR="00515C47" w:rsidRPr="00A60E50" w:rsidRDefault="00515C47" w:rsidP="00515C47">
      <w:pPr>
        <w:pStyle w:val="35"/>
        <w:widowControl w:val="0"/>
        <w:suppressAutoHyphens w:val="0"/>
        <w:spacing w:after="0"/>
        <w:ind w:left="0"/>
        <w:jc w:val="center"/>
        <w:rPr>
          <w:bCs/>
          <w:sz w:val="24"/>
          <w:szCs w:val="24"/>
        </w:rPr>
      </w:pPr>
      <w:r w:rsidRPr="00A60E50">
        <w:rPr>
          <w:bCs/>
          <w:sz w:val="24"/>
          <w:szCs w:val="24"/>
        </w:rPr>
        <w:t>1</w:t>
      </w:r>
      <w:r>
        <w:rPr>
          <w:bCs/>
          <w:sz w:val="24"/>
          <w:szCs w:val="24"/>
        </w:rPr>
        <w:t>1</w:t>
      </w:r>
      <w:r w:rsidRPr="00A60E50">
        <w:rPr>
          <w:bCs/>
          <w:sz w:val="24"/>
          <w:szCs w:val="24"/>
        </w:rPr>
        <w:t xml:space="preserve">. ОБЕСПЕЧЕНИЕ ИСПОЛНЕНИЯ </w:t>
      </w:r>
      <w:r>
        <w:rPr>
          <w:bCs/>
          <w:sz w:val="24"/>
          <w:szCs w:val="24"/>
        </w:rPr>
        <w:t>КОНТРАКТА</w:t>
      </w:r>
    </w:p>
    <w:p w:rsidR="00515C47" w:rsidRPr="00AA0036" w:rsidRDefault="00515C47" w:rsidP="00515C47">
      <w:pPr>
        <w:widowControl w:val="0"/>
        <w:suppressAutoHyphens w:val="0"/>
        <w:autoSpaceDE w:val="0"/>
        <w:adjustRightInd w:val="0"/>
        <w:ind w:firstLine="708"/>
        <w:jc w:val="both"/>
      </w:pPr>
      <w:r w:rsidRPr="00A60E50">
        <w:t>1</w:t>
      </w:r>
      <w:r>
        <w:t>1</w:t>
      </w:r>
      <w:r w:rsidRPr="00A60E50">
        <w:t>.1. Исполнение Контракта обеспечивается в установленном Муниципальным</w:t>
      </w:r>
      <w:r w:rsidRPr="00AA0036">
        <w:t xml:space="preserve"> заказчиком порядке предоставлением банковской гарантии, выданной банком в соответствии с установленными требованиями, или внесением денежных средств на указанный Муниципальным заказчиком счет, на котором в соответствии с действующим законодательством учитываются операции со средствами, поступающими Муниципальному заказчику. Способ обеспечения исполнения Контракта определяется Подрядчиком самостоятельно. </w:t>
      </w:r>
    </w:p>
    <w:p w:rsidR="00515C47" w:rsidRPr="00AA0036" w:rsidRDefault="00515C47" w:rsidP="00515C47">
      <w:pPr>
        <w:pStyle w:val="ConsPlusNormal"/>
        <w:widowControl w:val="0"/>
        <w:suppressAutoHyphens w:val="0"/>
        <w:ind w:firstLine="709"/>
        <w:jc w:val="both"/>
        <w:rPr>
          <w:rFonts w:ascii="Times New Roman" w:hAnsi="Times New Roman" w:cs="Times New Roman"/>
        </w:rPr>
      </w:pPr>
      <w:r w:rsidRPr="00AA0036">
        <w:rPr>
          <w:rFonts w:ascii="Times New Roman" w:hAnsi="Times New Roman" w:cs="Times New Roman"/>
          <w:bCs/>
        </w:rPr>
        <w:t>1</w:t>
      </w:r>
      <w:r>
        <w:rPr>
          <w:rFonts w:ascii="Times New Roman" w:hAnsi="Times New Roman" w:cs="Times New Roman"/>
          <w:bCs/>
        </w:rPr>
        <w:t>1</w:t>
      </w:r>
      <w:r w:rsidRPr="00AA0036">
        <w:rPr>
          <w:rFonts w:ascii="Times New Roman" w:hAnsi="Times New Roman" w:cs="Times New Roman"/>
          <w:bCs/>
        </w:rPr>
        <w:t xml:space="preserve">.2. Срок действия предоставленного обеспечения исполнения Контракта </w:t>
      </w:r>
      <w:r w:rsidRPr="00AA0036">
        <w:rPr>
          <w:rFonts w:ascii="Times New Roman" w:hAnsi="Times New Roman" w:cs="Times New Roman"/>
        </w:rPr>
        <w:t>должен превышать срок действия Контракта не менее чем на один месяц.</w:t>
      </w:r>
    </w:p>
    <w:p w:rsidR="00B870B3" w:rsidRPr="00B870B3" w:rsidRDefault="00515C47" w:rsidP="00B870B3">
      <w:pPr>
        <w:widowControl w:val="0"/>
        <w:shd w:val="clear" w:color="auto" w:fill="FFFFFF"/>
        <w:suppressAutoHyphens w:val="0"/>
        <w:spacing w:line="200" w:lineRule="atLeast"/>
        <w:jc w:val="both"/>
        <w:rPr>
          <w:iCs/>
        </w:rPr>
      </w:pPr>
      <w:r w:rsidRPr="005D50DB">
        <w:t>1</w:t>
      </w:r>
      <w:r>
        <w:t>1</w:t>
      </w:r>
      <w:r w:rsidRPr="005D50DB">
        <w:t xml:space="preserve">.3. Размер обеспечения исполнения Контракта равен </w:t>
      </w:r>
      <w:r w:rsidR="00B870B3">
        <w:t>1</w:t>
      </w:r>
      <w:r>
        <w:t>0</w:t>
      </w:r>
      <w:r w:rsidRPr="005D50DB">
        <w:t xml:space="preserve">% начальной (максимальной) цены Контракта </w:t>
      </w:r>
      <w:r w:rsidRPr="00BB0ECE">
        <w:t xml:space="preserve">и </w:t>
      </w:r>
      <w:r w:rsidRPr="00B870B3">
        <w:t xml:space="preserve">составляет </w:t>
      </w:r>
      <w:r w:rsidR="00B870B3" w:rsidRPr="00CC6314">
        <w:t xml:space="preserve">92691 </w:t>
      </w:r>
      <w:r w:rsidR="00CC6314" w:rsidRPr="00CC6314">
        <w:t>(Девяносто две тысяч</w:t>
      </w:r>
      <w:r w:rsidR="00CC6314">
        <w:t xml:space="preserve">и </w:t>
      </w:r>
      <w:r w:rsidR="00CC6314" w:rsidRPr="00CC6314">
        <w:t>шестьсот девяносто один)</w:t>
      </w:r>
      <w:r w:rsidR="00B870B3" w:rsidRPr="00CC6314">
        <w:t xml:space="preserve"> рубль 61 </w:t>
      </w:r>
      <w:r w:rsidR="00B870B3" w:rsidRPr="00CC6314">
        <w:rPr>
          <w:iCs/>
        </w:rPr>
        <w:t>копейка.</w:t>
      </w:r>
    </w:p>
    <w:p w:rsidR="00515C47" w:rsidRPr="005D50DB" w:rsidRDefault="00515C47" w:rsidP="00515C47">
      <w:pPr>
        <w:pStyle w:val="ConsPlusNormal"/>
        <w:widowControl w:val="0"/>
        <w:suppressAutoHyphens w:val="0"/>
        <w:ind w:firstLine="709"/>
        <w:jc w:val="both"/>
        <w:rPr>
          <w:rFonts w:ascii="Times New Roman" w:hAnsi="Times New Roman" w:cs="Times New Roman"/>
        </w:rPr>
      </w:pPr>
      <w:r w:rsidRPr="00B870B3">
        <w:rPr>
          <w:rFonts w:ascii="Times New Roman" w:hAnsi="Times New Roman" w:cs="Times New Roman"/>
        </w:rPr>
        <w:t xml:space="preserve"> обеспечение предоставлено в </w:t>
      </w:r>
      <w:r w:rsidRPr="00B870B3">
        <w:rPr>
          <w:rFonts w:ascii="Times New Roman" w:hAnsi="Times New Roman" w:cs="Times New Roman"/>
          <w:shd w:val="clear" w:color="auto" w:fill="FFFFFF"/>
        </w:rPr>
        <w:t>форме ________________</w:t>
      </w:r>
      <w:r w:rsidRPr="00B870B3">
        <w:rPr>
          <w:rFonts w:ascii="Times New Roman" w:hAnsi="Times New Roman" w:cs="Times New Roman"/>
          <w:i/>
          <w:shd w:val="clear" w:color="auto" w:fill="FFFFFF"/>
        </w:rPr>
        <w:t>.</w:t>
      </w:r>
      <w:r>
        <w:rPr>
          <w:rFonts w:ascii="Times New Roman" w:hAnsi="Times New Roman" w:cs="Times New Roman"/>
          <w:i/>
          <w:shd w:val="clear" w:color="auto" w:fill="FFFFFF"/>
        </w:rPr>
        <w:t xml:space="preserve"> </w:t>
      </w:r>
    </w:p>
    <w:p w:rsidR="00515C47" w:rsidRPr="00AA0036" w:rsidRDefault="00515C47" w:rsidP="00515C47">
      <w:pPr>
        <w:pStyle w:val="ConsPlusNormal"/>
        <w:widowControl w:val="0"/>
        <w:suppressAutoHyphens w:val="0"/>
        <w:ind w:firstLine="709"/>
        <w:jc w:val="both"/>
        <w:rPr>
          <w:rFonts w:ascii="Times New Roman" w:hAnsi="Times New Roman" w:cs="Times New Roman"/>
        </w:rPr>
      </w:pPr>
      <w:r w:rsidRPr="00AA0036">
        <w:rPr>
          <w:rFonts w:ascii="Times New Roman" w:hAnsi="Times New Roman" w:cs="Times New Roman"/>
        </w:rPr>
        <w:t>1</w:t>
      </w:r>
      <w:r>
        <w:rPr>
          <w:rFonts w:ascii="Times New Roman" w:hAnsi="Times New Roman" w:cs="Times New Roman"/>
        </w:rPr>
        <w:t>1</w:t>
      </w:r>
      <w:r w:rsidRPr="00AA0036">
        <w:rPr>
          <w:rFonts w:ascii="Times New Roman" w:hAnsi="Times New Roman" w:cs="Times New Roman"/>
        </w:rPr>
        <w:t>.4. </w:t>
      </w:r>
      <w:proofErr w:type="gramStart"/>
      <w:r w:rsidRPr="00AA0036">
        <w:rPr>
          <w:rFonts w:ascii="Times New Roman" w:hAnsi="Times New Roman" w:cs="Times New Roman"/>
        </w:rPr>
        <w:t>Если Подрядчиком применяется форма обеспечения исполнения Контракта в виде внесения на счет Муниципального заказчика денежных средств, Муниципальный заказчик обязуется произвести возврат Подрядчику денежных средств, внесенных в качестве обеспечения исполнения Контракта в течение 10 банковских дней после получения Муниципальным заказчиком уведомления от Подрядчика об исполнении работ по настоящему муниципальному контракту в полном объеме и при отсутствии у Муниципального заказчика претензий к</w:t>
      </w:r>
      <w:proofErr w:type="gramEnd"/>
      <w:r w:rsidRPr="00AA0036">
        <w:rPr>
          <w:rFonts w:ascii="Times New Roman" w:hAnsi="Times New Roman" w:cs="Times New Roman"/>
        </w:rPr>
        <w:t xml:space="preserve"> работам, выполненным в рамках настоящего Контракта. </w:t>
      </w:r>
    </w:p>
    <w:p w:rsidR="00515C47" w:rsidRPr="00AA0036" w:rsidRDefault="00515C47" w:rsidP="00515C47">
      <w:pPr>
        <w:widowControl w:val="0"/>
        <w:suppressAutoHyphens w:val="0"/>
        <w:autoSpaceDE w:val="0"/>
        <w:adjustRightInd w:val="0"/>
        <w:ind w:firstLine="709"/>
        <w:jc w:val="both"/>
        <w:outlineLvl w:val="4"/>
      </w:pPr>
      <w:r w:rsidRPr="00AA0036">
        <w:t>1</w:t>
      </w:r>
      <w:r>
        <w:t>1</w:t>
      </w:r>
      <w:r w:rsidRPr="00AA0036">
        <w:t xml:space="preserve">.5. Взыскание на денежные средства, внесенные в качестве обеспечения исполнения контракта, для удовлетворения требований Муниципального заказчика может быть обращено в случае неисполнения или ненадлежащего исполнения Подрядчиком обязательств по настоящему Контракту без обращения в суд.  </w:t>
      </w:r>
    </w:p>
    <w:p w:rsidR="00515C47" w:rsidRPr="00AA0036" w:rsidRDefault="00515C47" w:rsidP="00515C47">
      <w:pPr>
        <w:widowControl w:val="0"/>
        <w:suppressAutoHyphens w:val="0"/>
        <w:autoSpaceDE w:val="0"/>
        <w:adjustRightInd w:val="0"/>
        <w:ind w:firstLine="709"/>
        <w:jc w:val="both"/>
        <w:outlineLvl w:val="4"/>
      </w:pPr>
      <w:r w:rsidRPr="00AA0036">
        <w:t>1</w:t>
      </w:r>
      <w:r>
        <w:t>1</w:t>
      </w:r>
      <w:r w:rsidRPr="00AA0036">
        <w:t>.6. За счет денежных средств, внесенных в качестве обеспечения исполнения Контракта, удовлетворяются следующие требования Муниципального заказчика:</w:t>
      </w:r>
    </w:p>
    <w:p w:rsidR="00515C47" w:rsidRPr="00AA0036" w:rsidRDefault="00515C47" w:rsidP="00515C47">
      <w:pPr>
        <w:widowControl w:val="0"/>
        <w:suppressAutoHyphens w:val="0"/>
        <w:autoSpaceDE w:val="0"/>
        <w:adjustRightInd w:val="0"/>
        <w:ind w:firstLine="709"/>
        <w:jc w:val="both"/>
        <w:outlineLvl w:val="4"/>
      </w:pPr>
      <w:r w:rsidRPr="00AA0036">
        <w:t>- неустойки, пени, штрафы за неисполнение и (или) ненадлежащее исполнение принятых обязательств, указанные в разделе 9 настоящего Контракта и по его тексту, предъявленные Подрядчику на протяжении действия Контракта, но не оплаченные им в добровольном порядке;</w:t>
      </w:r>
    </w:p>
    <w:p w:rsidR="00515C47" w:rsidRPr="00AA0036" w:rsidRDefault="00515C47" w:rsidP="00515C47">
      <w:pPr>
        <w:widowControl w:val="0"/>
        <w:suppressAutoHyphens w:val="0"/>
        <w:autoSpaceDE w:val="0"/>
        <w:adjustRightInd w:val="0"/>
        <w:ind w:firstLine="709"/>
        <w:jc w:val="both"/>
        <w:outlineLvl w:val="4"/>
      </w:pPr>
      <w:r w:rsidRPr="00AA0036">
        <w:t>- суммы убытков, упущенной выгоды и иные суммы ущербов, которые были причинены Муниципальному заказчику в период действия Контракта в связи с неисполнением и/или ненадлежащим исполнением Подрядчиком своих обязательств;</w:t>
      </w:r>
    </w:p>
    <w:p w:rsidR="00515C47" w:rsidRPr="000373D6" w:rsidRDefault="00515C47" w:rsidP="00515C47">
      <w:pPr>
        <w:widowControl w:val="0"/>
        <w:suppressAutoHyphens w:val="0"/>
        <w:autoSpaceDE w:val="0"/>
        <w:adjustRightInd w:val="0"/>
        <w:ind w:firstLine="709"/>
        <w:jc w:val="both"/>
        <w:outlineLvl w:val="4"/>
      </w:pPr>
      <w:r w:rsidRPr="00AA0036">
        <w:t xml:space="preserve">- иные суммы и выплаты, требуемые Муниципальному заказчику для устранения </w:t>
      </w:r>
      <w:r w:rsidRPr="000373D6">
        <w:t>последствий неисполнения и (или) ненадлежащего исполнения Подрядчиком своих обязательств по настоящему Контракту.</w:t>
      </w:r>
    </w:p>
    <w:p w:rsidR="00515C47" w:rsidRPr="000373D6" w:rsidRDefault="00515C47" w:rsidP="00515C47">
      <w:pPr>
        <w:widowControl w:val="0"/>
        <w:suppressAutoHyphens w:val="0"/>
        <w:autoSpaceDE w:val="0"/>
        <w:autoSpaceDN/>
        <w:ind w:firstLine="720"/>
        <w:jc w:val="both"/>
      </w:pPr>
      <w:r w:rsidRPr="000373D6">
        <w:t>1</w:t>
      </w:r>
      <w:r>
        <w:t>1</w:t>
      </w:r>
      <w:r w:rsidRPr="000373D6">
        <w:t>.7. 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15C47" w:rsidRPr="00AA0036" w:rsidRDefault="00515C47" w:rsidP="00515C47">
      <w:pPr>
        <w:widowControl w:val="0"/>
        <w:suppressAutoHyphens w:val="0"/>
        <w:autoSpaceDE w:val="0"/>
        <w:adjustRightInd w:val="0"/>
        <w:ind w:firstLine="709"/>
        <w:jc w:val="both"/>
        <w:outlineLvl w:val="4"/>
      </w:pPr>
      <w:r w:rsidRPr="000373D6">
        <w:lastRenderedPageBreak/>
        <w:t>1</w:t>
      </w:r>
      <w:r>
        <w:t>1</w:t>
      </w:r>
      <w:r w:rsidRPr="000373D6">
        <w:t>.8. Оставшаяся после удовлетворения всех требований Муниципального заказчика сумма денежных</w:t>
      </w:r>
      <w:r w:rsidRPr="00AA0036">
        <w:t xml:space="preserve"> средств, внесенных в качестве обеспечения исполнения Контракта, возвращается Подрядчику в установленном порядке. </w:t>
      </w:r>
    </w:p>
    <w:p w:rsidR="00515C47" w:rsidRPr="00AA0036" w:rsidRDefault="00515C47" w:rsidP="00515C47">
      <w:pPr>
        <w:pStyle w:val="ConsPlusNormal"/>
        <w:widowControl w:val="0"/>
        <w:suppressAutoHyphens w:val="0"/>
        <w:ind w:firstLine="709"/>
        <w:jc w:val="both"/>
        <w:rPr>
          <w:rFonts w:ascii="Times New Roman" w:hAnsi="Times New Roman" w:cs="Times New Roman"/>
        </w:rPr>
      </w:pPr>
      <w:r w:rsidRPr="00AA0036">
        <w:rPr>
          <w:rFonts w:ascii="Times New Roman" w:hAnsi="Times New Roman" w:cs="Times New Roman"/>
        </w:rPr>
        <w:t>1</w:t>
      </w:r>
      <w:r>
        <w:rPr>
          <w:rFonts w:ascii="Times New Roman" w:hAnsi="Times New Roman" w:cs="Times New Roman"/>
        </w:rPr>
        <w:t>1</w:t>
      </w:r>
      <w:r w:rsidRPr="00AA0036">
        <w:rPr>
          <w:rFonts w:ascii="Times New Roman" w:hAnsi="Times New Roman" w:cs="Times New Roman"/>
        </w:rPr>
        <w:t>.</w:t>
      </w:r>
      <w:r>
        <w:rPr>
          <w:rFonts w:ascii="Times New Roman" w:hAnsi="Times New Roman" w:cs="Times New Roman"/>
        </w:rPr>
        <w:t>9</w:t>
      </w:r>
      <w:r w:rsidRPr="00AA0036">
        <w:rPr>
          <w:rFonts w:ascii="Times New Roman" w:hAnsi="Times New Roman" w:cs="Times New Roman"/>
        </w:rPr>
        <w:t>. В ходе исполнения Контракта Подрядчик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15C47" w:rsidRPr="00A60E50" w:rsidRDefault="00515C47" w:rsidP="00515C47">
      <w:pPr>
        <w:widowControl w:val="0"/>
        <w:tabs>
          <w:tab w:val="left" w:pos="1345"/>
        </w:tabs>
        <w:suppressAutoHyphens w:val="0"/>
        <w:spacing w:line="302" w:lineRule="exact"/>
        <w:ind w:right="20"/>
        <w:jc w:val="both"/>
        <w:rPr>
          <w:color w:val="000000"/>
          <w:spacing w:val="-2"/>
        </w:rPr>
      </w:pPr>
    </w:p>
    <w:p w:rsidR="00515C47" w:rsidRPr="00A60E50" w:rsidRDefault="00515C47" w:rsidP="00515C47">
      <w:pPr>
        <w:pStyle w:val="35"/>
        <w:widowControl w:val="0"/>
        <w:suppressAutoHyphens w:val="0"/>
        <w:spacing w:after="0"/>
        <w:jc w:val="center"/>
        <w:rPr>
          <w:sz w:val="24"/>
          <w:szCs w:val="24"/>
        </w:rPr>
      </w:pPr>
      <w:r w:rsidRPr="00A60E50">
        <w:rPr>
          <w:sz w:val="24"/>
          <w:szCs w:val="24"/>
        </w:rPr>
        <w:t>1</w:t>
      </w:r>
      <w:r>
        <w:rPr>
          <w:sz w:val="24"/>
          <w:szCs w:val="24"/>
        </w:rPr>
        <w:t>2</w:t>
      </w:r>
      <w:r w:rsidRPr="00A60E50">
        <w:rPr>
          <w:sz w:val="24"/>
          <w:szCs w:val="24"/>
        </w:rPr>
        <w:t>. ВНЕСЕНИЕ ИЗМЕНЕНИЙ В КОНТРАКТ</w:t>
      </w:r>
    </w:p>
    <w:p w:rsidR="00515C47" w:rsidRPr="00AA0036" w:rsidRDefault="00515C47" w:rsidP="00515C47">
      <w:pPr>
        <w:widowControl w:val="0"/>
        <w:suppressAutoHyphens w:val="0"/>
        <w:autoSpaceDE w:val="0"/>
        <w:adjustRightInd w:val="0"/>
        <w:ind w:firstLine="600"/>
        <w:jc w:val="both"/>
      </w:pPr>
      <w:r w:rsidRPr="00AA0036">
        <w:t>1</w:t>
      </w:r>
      <w:r>
        <w:t>2</w:t>
      </w:r>
      <w:r w:rsidRPr="00AA0036">
        <w:t>.1. Внесение изменений и дополнений в Контракт возможно по соглашению Сторон в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w:t>
      </w:r>
      <w:r>
        <w:t>пальных нужд»:</w:t>
      </w:r>
    </w:p>
    <w:p w:rsidR="00515C47" w:rsidRPr="00AA0036" w:rsidRDefault="00515C47" w:rsidP="00515C47">
      <w:pPr>
        <w:widowControl w:val="0"/>
        <w:suppressAutoHyphens w:val="0"/>
        <w:ind w:firstLine="720"/>
        <w:jc w:val="both"/>
      </w:pPr>
      <w:r w:rsidRPr="00AA0036">
        <w:t>- при снижении цены контракта без изменения, предусмотренного Контрактом объема Работ, качества выполняемых Работ и иных условий Контракта</w:t>
      </w:r>
      <w:r>
        <w:t>;</w:t>
      </w:r>
    </w:p>
    <w:p w:rsidR="00515C47" w:rsidRPr="00AA0036" w:rsidRDefault="00515C47" w:rsidP="00515C47">
      <w:pPr>
        <w:widowControl w:val="0"/>
        <w:shd w:val="clear" w:color="auto" w:fill="FFFFFF"/>
        <w:tabs>
          <w:tab w:val="left" w:pos="9720"/>
        </w:tabs>
        <w:suppressAutoHyphens w:val="0"/>
        <w:ind w:firstLine="720"/>
        <w:jc w:val="both"/>
      </w:pPr>
      <w:r w:rsidRPr="00AA0036">
        <w:t xml:space="preserve">- если по предложению Муниципального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AA0036">
        <w:t xml:space="preserve">положений </w:t>
      </w:r>
      <w:hyperlink r:id="rId78" w:history="1">
        <w:r w:rsidRPr="00AA0036">
          <w:t>бюджетного законодательства</w:t>
        </w:r>
      </w:hyperlink>
      <w:r w:rsidRPr="00AA0036">
        <w:t xml:space="preserve"> Российской Федерации цены Контракта</w:t>
      </w:r>
      <w:proofErr w:type="gramEnd"/>
      <w:r w:rsidRPr="00AA0036">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r>
        <w:t>;</w:t>
      </w:r>
    </w:p>
    <w:p w:rsidR="00515C47" w:rsidRPr="00AA0036" w:rsidRDefault="00515C47" w:rsidP="00515C47">
      <w:pPr>
        <w:widowControl w:val="0"/>
        <w:suppressAutoHyphens w:val="0"/>
        <w:ind w:firstLine="720"/>
        <w:jc w:val="both"/>
      </w:pPr>
      <w:r w:rsidRPr="00AA0036">
        <w:t>-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w:t>
      </w:r>
      <w:r>
        <w:t>ными в Контракте.</w:t>
      </w:r>
    </w:p>
    <w:p w:rsidR="00515C47" w:rsidRPr="00AA0036" w:rsidRDefault="00515C47" w:rsidP="00515C47">
      <w:pPr>
        <w:widowControl w:val="0"/>
        <w:suppressAutoHyphens w:val="0"/>
        <w:autoSpaceDE w:val="0"/>
        <w:adjustRightInd w:val="0"/>
        <w:ind w:firstLine="600"/>
        <w:jc w:val="both"/>
      </w:pPr>
      <w:r w:rsidRPr="00AA0036">
        <w:t>1</w:t>
      </w:r>
      <w:r>
        <w:t>2</w:t>
      </w:r>
      <w:r w:rsidRPr="00AA0036">
        <w:t>.2. Изменения и дополнения к Контракту оформляются в виде дополнительных соглашений, которые действительны при условии, если они совершены в письменной форме и подписаны надлежаще уполномоченными на, то представителями Сторон. После их подписания дополнительные соглашения становятся неотъемлемой частью настоящего Контракта.</w:t>
      </w:r>
    </w:p>
    <w:p w:rsidR="00515C47" w:rsidRPr="00A60E50" w:rsidRDefault="00515C47" w:rsidP="00515C47">
      <w:pPr>
        <w:pStyle w:val="35"/>
        <w:widowControl w:val="0"/>
        <w:suppressAutoHyphens w:val="0"/>
        <w:spacing w:after="0"/>
        <w:ind w:left="0"/>
        <w:jc w:val="center"/>
        <w:rPr>
          <w:sz w:val="24"/>
          <w:szCs w:val="24"/>
        </w:rPr>
      </w:pPr>
    </w:p>
    <w:p w:rsidR="00515C47" w:rsidRPr="00A60E50" w:rsidRDefault="00515C47" w:rsidP="00515C47">
      <w:pPr>
        <w:pStyle w:val="35"/>
        <w:widowControl w:val="0"/>
        <w:suppressAutoHyphens w:val="0"/>
        <w:spacing w:after="0"/>
        <w:jc w:val="center"/>
        <w:rPr>
          <w:sz w:val="24"/>
          <w:szCs w:val="24"/>
        </w:rPr>
      </w:pPr>
      <w:r w:rsidRPr="00A60E50">
        <w:rPr>
          <w:sz w:val="24"/>
          <w:szCs w:val="24"/>
        </w:rPr>
        <w:t>1</w:t>
      </w:r>
      <w:r>
        <w:rPr>
          <w:sz w:val="24"/>
          <w:szCs w:val="24"/>
        </w:rPr>
        <w:t>3</w:t>
      </w:r>
      <w:r w:rsidRPr="00A60E50">
        <w:rPr>
          <w:sz w:val="24"/>
          <w:szCs w:val="24"/>
        </w:rPr>
        <w:t>. РАЗРЕШЕНИЕ СПОРОВ, ВОЗНИКАЮЩИХ МЕЖДУ СТОРОНАМИ</w:t>
      </w:r>
    </w:p>
    <w:p w:rsidR="00515C47" w:rsidRPr="00AA0036" w:rsidRDefault="00515C47" w:rsidP="00515C47">
      <w:pPr>
        <w:pStyle w:val="35"/>
        <w:widowControl w:val="0"/>
        <w:suppressAutoHyphens w:val="0"/>
        <w:spacing w:after="0"/>
        <w:ind w:left="0" w:firstLine="720"/>
        <w:jc w:val="both"/>
        <w:rPr>
          <w:sz w:val="24"/>
          <w:szCs w:val="24"/>
        </w:rPr>
      </w:pPr>
      <w:r w:rsidRPr="00AA0036">
        <w:rPr>
          <w:sz w:val="24"/>
          <w:szCs w:val="24"/>
        </w:rPr>
        <w:t>1</w:t>
      </w:r>
      <w:r>
        <w:rPr>
          <w:sz w:val="24"/>
          <w:szCs w:val="24"/>
        </w:rPr>
        <w:t>3</w:t>
      </w:r>
      <w:r w:rsidRPr="00AA0036">
        <w:rPr>
          <w:sz w:val="24"/>
          <w:szCs w:val="24"/>
        </w:rPr>
        <w:t>.1. Споры между Сторонами, возникающие из Контракта, разрешаются сторонами в письменном претензионном порядке, а заключенные в результате такого урегулирования споров соглашения Сторон, изменяющие или дополняющие условия Контракта, должны своими содержанием и формой соответствовать пункту 1</w:t>
      </w:r>
      <w:r>
        <w:rPr>
          <w:sz w:val="24"/>
          <w:szCs w:val="24"/>
        </w:rPr>
        <w:t>2</w:t>
      </w:r>
      <w:r w:rsidRPr="00AA0036">
        <w:rPr>
          <w:sz w:val="24"/>
          <w:szCs w:val="24"/>
        </w:rPr>
        <w:t>.</w:t>
      </w:r>
      <w:r>
        <w:rPr>
          <w:sz w:val="24"/>
          <w:szCs w:val="24"/>
        </w:rPr>
        <w:t>2</w:t>
      </w:r>
      <w:r w:rsidRPr="00AA0036">
        <w:rPr>
          <w:sz w:val="24"/>
          <w:szCs w:val="24"/>
        </w:rPr>
        <w:t xml:space="preserve"> Контракта.</w:t>
      </w:r>
    </w:p>
    <w:p w:rsidR="00515C47" w:rsidRPr="00AA0036" w:rsidRDefault="00515C47" w:rsidP="00515C47">
      <w:pPr>
        <w:pStyle w:val="35"/>
        <w:widowControl w:val="0"/>
        <w:suppressAutoHyphens w:val="0"/>
        <w:spacing w:after="0"/>
        <w:ind w:left="0" w:firstLine="720"/>
        <w:jc w:val="both"/>
        <w:rPr>
          <w:sz w:val="24"/>
          <w:szCs w:val="24"/>
        </w:rPr>
      </w:pPr>
      <w:r w:rsidRPr="00AA0036">
        <w:rPr>
          <w:sz w:val="24"/>
          <w:szCs w:val="24"/>
        </w:rPr>
        <w:t>1</w:t>
      </w:r>
      <w:r>
        <w:rPr>
          <w:sz w:val="24"/>
          <w:szCs w:val="24"/>
        </w:rPr>
        <w:t>3</w:t>
      </w:r>
      <w:r w:rsidRPr="00AA0036">
        <w:rPr>
          <w:sz w:val="24"/>
          <w:szCs w:val="24"/>
        </w:rPr>
        <w:t>.2. Сторонами в соответствии со статьёй 37 Арбитражного процессуального кодекса Российской Федерации устанавливается договорная подсудность споров, вытекающих из Контракта, Арбитражному суду Амурской области.</w:t>
      </w:r>
    </w:p>
    <w:p w:rsidR="00515C47" w:rsidRPr="00A60E50" w:rsidRDefault="00515C47" w:rsidP="00515C47">
      <w:pPr>
        <w:pStyle w:val="35"/>
        <w:widowControl w:val="0"/>
        <w:suppressAutoHyphens w:val="0"/>
        <w:spacing w:after="0"/>
        <w:ind w:left="0"/>
        <w:jc w:val="center"/>
        <w:rPr>
          <w:sz w:val="24"/>
          <w:szCs w:val="24"/>
        </w:rPr>
      </w:pPr>
    </w:p>
    <w:p w:rsidR="00515C47" w:rsidRDefault="00515C47" w:rsidP="00B870B3">
      <w:pPr>
        <w:pStyle w:val="afc"/>
        <w:widowControl w:val="0"/>
        <w:numPr>
          <w:ilvl w:val="0"/>
          <w:numId w:val="43"/>
        </w:numPr>
        <w:autoSpaceDE w:val="0"/>
        <w:adjustRightInd w:val="0"/>
        <w:jc w:val="center"/>
      </w:pPr>
      <w:r w:rsidRPr="00A60E50">
        <w:t>СРОК ДЕЙСТВИЯ И ПОРЯДОК РАСТОРЖЕНИЕ МУНИЦИПАЛЬНОГО КОНТРАКТА</w:t>
      </w:r>
    </w:p>
    <w:p w:rsidR="00B870B3" w:rsidRPr="00A60E50" w:rsidRDefault="00B870B3" w:rsidP="00B870B3">
      <w:pPr>
        <w:pStyle w:val="afc"/>
        <w:widowControl w:val="0"/>
        <w:numPr>
          <w:ilvl w:val="0"/>
          <w:numId w:val="43"/>
        </w:numPr>
        <w:autoSpaceDE w:val="0"/>
        <w:adjustRightInd w:val="0"/>
        <w:jc w:val="center"/>
      </w:pPr>
    </w:p>
    <w:p w:rsidR="00515C47" w:rsidRPr="00AA0036" w:rsidRDefault="00515C47" w:rsidP="00515C47">
      <w:pPr>
        <w:widowControl w:val="0"/>
        <w:suppressAutoHyphens w:val="0"/>
        <w:autoSpaceDE w:val="0"/>
        <w:adjustRightInd w:val="0"/>
        <w:ind w:firstLine="709"/>
        <w:jc w:val="both"/>
      </w:pPr>
      <w:r w:rsidRPr="00AA0036">
        <w:t>1</w:t>
      </w:r>
      <w:r>
        <w:t>4</w:t>
      </w:r>
      <w:r w:rsidRPr="00AA0036">
        <w:t xml:space="preserve">.1. Срок действия Контракта: с момента заключения и до </w:t>
      </w:r>
      <w:r w:rsidR="00B870B3">
        <w:t xml:space="preserve"> 01.09.2019г.</w:t>
      </w:r>
      <w:r w:rsidRPr="00AA0036">
        <w:t xml:space="preserve"> </w:t>
      </w:r>
    </w:p>
    <w:p w:rsidR="00515C47" w:rsidRPr="00AA0036" w:rsidRDefault="00515C47" w:rsidP="00515C47">
      <w:pPr>
        <w:widowControl w:val="0"/>
        <w:suppressAutoHyphens w:val="0"/>
        <w:ind w:firstLine="709"/>
        <w:jc w:val="both"/>
        <w:rPr>
          <w:rFonts w:eastAsia="Times New Roman CYR"/>
        </w:rPr>
      </w:pPr>
      <w:r w:rsidRPr="00AA0036">
        <w:t>1</w:t>
      </w:r>
      <w:r>
        <w:t>4</w:t>
      </w:r>
      <w:r w:rsidRPr="00AA0036">
        <w:t>.2. </w:t>
      </w:r>
      <w:r w:rsidRPr="00AA0036">
        <w:rPr>
          <w:rFonts w:eastAsia="Times New Roman CYR"/>
        </w:rPr>
        <w:t>Настоящий Контракт может быть расторгнут:</w:t>
      </w:r>
    </w:p>
    <w:p w:rsidR="00515C47" w:rsidRPr="00AA0036" w:rsidRDefault="00515C47" w:rsidP="00515C47">
      <w:pPr>
        <w:widowControl w:val="0"/>
        <w:suppressAutoHyphens w:val="0"/>
        <w:autoSpaceDE w:val="0"/>
        <w:autoSpaceDN/>
        <w:ind w:firstLine="709"/>
        <w:jc w:val="both"/>
        <w:rPr>
          <w:rFonts w:eastAsia="Times New Roman CYR"/>
        </w:rPr>
      </w:pPr>
      <w:r w:rsidRPr="00AA0036">
        <w:rPr>
          <w:rFonts w:eastAsia="Times New Roman CYR"/>
        </w:rPr>
        <w:t>- по соглашению Сторон;</w:t>
      </w:r>
    </w:p>
    <w:p w:rsidR="00515C47" w:rsidRPr="00AA0036" w:rsidRDefault="00515C47" w:rsidP="00515C47">
      <w:pPr>
        <w:widowControl w:val="0"/>
        <w:suppressAutoHyphens w:val="0"/>
        <w:autoSpaceDE w:val="0"/>
        <w:autoSpaceDN/>
        <w:ind w:firstLine="709"/>
        <w:jc w:val="both"/>
        <w:rPr>
          <w:rFonts w:eastAsia="Times New Roman CYR"/>
        </w:rPr>
      </w:pPr>
      <w:r w:rsidRPr="00AA0036">
        <w:rPr>
          <w:rFonts w:eastAsia="Times New Roman CYR"/>
        </w:rPr>
        <w:t>- в судебном порядке, в связи с существенным нарушением условий настоящего Контракта;</w:t>
      </w:r>
    </w:p>
    <w:p w:rsidR="00515C47" w:rsidRPr="00AA0036" w:rsidRDefault="00515C47" w:rsidP="00515C47">
      <w:pPr>
        <w:widowControl w:val="0"/>
        <w:suppressAutoHyphens w:val="0"/>
        <w:autoSpaceDE w:val="0"/>
        <w:adjustRightInd w:val="0"/>
        <w:ind w:firstLine="709"/>
        <w:jc w:val="both"/>
      </w:pPr>
      <w:r w:rsidRPr="00AA0036">
        <w:rPr>
          <w:rFonts w:eastAsia="Times New Roman CYR"/>
        </w:rPr>
        <w:t xml:space="preserve">- </w:t>
      </w:r>
      <w:proofErr w:type="gramStart"/>
      <w:r w:rsidRPr="00AA0036">
        <w:rPr>
          <w:rFonts w:eastAsia="Times New Roman CYR"/>
        </w:rPr>
        <w:t xml:space="preserve">в случае одностороннего отказа стороны Контракта от исполнения Контракта в </w:t>
      </w:r>
      <w:r w:rsidRPr="00AA0036">
        <w:rPr>
          <w:rFonts w:eastAsia="Times New Roman CYR"/>
        </w:rPr>
        <w:lastRenderedPageBreak/>
        <w:t>соответствии с гражданским законодательством в порядке</w:t>
      </w:r>
      <w:proofErr w:type="gramEnd"/>
      <w:r w:rsidRPr="00AA0036">
        <w:rPr>
          <w:rFonts w:eastAsia="Times New Roman CYR"/>
        </w:rPr>
        <w:t xml:space="preserve"> в порядке, </w:t>
      </w:r>
      <w:r w:rsidRPr="00AA0036">
        <w:t>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15C47" w:rsidRPr="00AA0036" w:rsidRDefault="00515C47" w:rsidP="00515C47">
      <w:pPr>
        <w:widowControl w:val="0"/>
        <w:tabs>
          <w:tab w:val="left" w:pos="-360"/>
        </w:tabs>
        <w:suppressAutoHyphens w:val="0"/>
        <w:autoSpaceDE w:val="0"/>
        <w:autoSpaceDN/>
        <w:ind w:firstLine="709"/>
        <w:jc w:val="both"/>
        <w:rPr>
          <w:rFonts w:eastAsia="Times New Roman CYR"/>
        </w:rPr>
      </w:pPr>
      <w:r w:rsidRPr="00AA0036">
        <w:rPr>
          <w:rFonts w:eastAsia="Times New Roman CYR"/>
        </w:rPr>
        <w:t>1</w:t>
      </w:r>
      <w:r>
        <w:rPr>
          <w:rFonts w:eastAsia="Times New Roman CYR"/>
        </w:rPr>
        <w:t>4</w:t>
      </w:r>
      <w:r w:rsidRPr="00AA0036">
        <w:rPr>
          <w:rFonts w:eastAsia="Times New Roman CYR"/>
        </w:rPr>
        <w:t>.3. Муниципальный заказчик имеет право в одностороннем порядке расторгнуть Контра</w:t>
      </w:r>
      <w:proofErr w:type="gramStart"/>
      <w:r w:rsidRPr="00AA0036">
        <w:rPr>
          <w:rFonts w:eastAsia="Times New Roman CYR"/>
        </w:rPr>
        <w:t>кт в сл</w:t>
      </w:r>
      <w:proofErr w:type="gramEnd"/>
      <w:r w:rsidRPr="00AA0036">
        <w:rPr>
          <w:rFonts w:eastAsia="Times New Roman CYR"/>
        </w:rPr>
        <w:t>учаях:</w:t>
      </w:r>
    </w:p>
    <w:p w:rsidR="00515C47" w:rsidRPr="00A60E50" w:rsidRDefault="00515C47" w:rsidP="00515C47">
      <w:pPr>
        <w:widowControl w:val="0"/>
        <w:suppressAutoHyphens w:val="0"/>
        <w:ind w:firstLine="600"/>
        <w:jc w:val="both"/>
        <w:rPr>
          <w:szCs w:val="22"/>
        </w:rPr>
      </w:pPr>
      <w:r w:rsidRPr="00A60E50">
        <w:rPr>
          <w:szCs w:val="22"/>
        </w:rPr>
        <w:t xml:space="preserve">- </w:t>
      </w:r>
      <w:r>
        <w:rPr>
          <w:szCs w:val="22"/>
        </w:rPr>
        <w:t>н</w:t>
      </w:r>
      <w:r w:rsidRPr="00A60E50">
        <w:rPr>
          <w:szCs w:val="22"/>
        </w:rPr>
        <w:t>арушения Подрядчиком сроков выполнения работ, предусмотренных настоящим Контрактом, более чем на 5 (пять) календарных дней</w:t>
      </w:r>
      <w:r>
        <w:rPr>
          <w:szCs w:val="22"/>
        </w:rPr>
        <w:t>;</w:t>
      </w:r>
    </w:p>
    <w:p w:rsidR="00515C47" w:rsidRPr="00A60E50" w:rsidRDefault="00515C47" w:rsidP="00515C47">
      <w:pPr>
        <w:widowControl w:val="0"/>
        <w:suppressAutoHyphens w:val="0"/>
        <w:ind w:firstLine="600"/>
        <w:jc w:val="both"/>
        <w:rPr>
          <w:szCs w:val="22"/>
        </w:rPr>
      </w:pPr>
      <w:r w:rsidRPr="00A60E50">
        <w:rPr>
          <w:szCs w:val="22"/>
        </w:rPr>
        <w:t xml:space="preserve">- </w:t>
      </w:r>
      <w:r>
        <w:rPr>
          <w:szCs w:val="22"/>
        </w:rPr>
        <w:t>у</w:t>
      </w:r>
      <w:r w:rsidRPr="00A60E50">
        <w:rPr>
          <w:szCs w:val="22"/>
        </w:rPr>
        <w:t>становления факта проведения ликвидации Подрядчика – юридического лица или наличия решения арбитражного суда о признании Подрядчика – юридического лица или индивидуального предпринимателя банкротом и открытии в отношении него конкурсного производства</w:t>
      </w:r>
      <w:r>
        <w:rPr>
          <w:szCs w:val="22"/>
        </w:rPr>
        <w:t>;</w:t>
      </w:r>
    </w:p>
    <w:p w:rsidR="00515C47" w:rsidRPr="00A60E50" w:rsidRDefault="00515C47" w:rsidP="00515C47">
      <w:pPr>
        <w:widowControl w:val="0"/>
        <w:suppressAutoHyphens w:val="0"/>
        <w:ind w:firstLine="600"/>
        <w:jc w:val="both"/>
        <w:rPr>
          <w:szCs w:val="22"/>
        </w:rPr>
      </w:pPr>
      <w:r w:rsidRPr="00A60E50">
        <w:rPr>
          <w:szCs w:val="22"/>
        </w:rPr>
        <w:t xml:space="preserve">- </w:t>
      </w:r>
      <w:r>
        <w:rPr>
          <w:szCs w:val="22"/>
        </w:rPr>
        <w:t>у</w:t>
      </w:r>
      <w:r w:rsidRPr="00A60E50">
        <w:rPr>
          <w:szCs w:val="22"/>
        </w:rPr>
        <w:t>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r>
        <w:rPr>
          <w:szCs w:val="22"/>
        </w:rPr>
        <w:t>;</w:t>
      </w:r>
    </w:p>
    <w:p w:rsidR="00515C47" w:rsidRPr="00A60E50" w:rsidRDefault="00515C47" w:rsidP="00515C47">
      <w:pPr>
        <w:widowControl w:val="0"/>
        <w:suppressAutoHyphens w:val="0"/>
        <w:ind w:firstLine="600"/>
        <w:jc w:val="both"/>
        <w:rPr>
          <w:szCs w:val="22"/>
        </w:rPr>
      </w:pPr>
      <w:proofErr w:type="gramStart"/>
      <w:r w:rsidRPr="00A60E50">
        <w:rPr>
          <w:szCs w:val="22"/>
        </w:rPr>
        <w:t xml:space="preserve">- </w:t>
      </w:r>
      <w:r>
        <w:rPr>
          <w:szCs w:val="22"/>
        </w:rPr>
        <w:t>н</w:t>
      </w:r>
      <w:r w:rsidRPr="00A60E50">
        <w:rPr>
          <w:szCs w:val="22"/>
        </w:rPr>
        <w:t>аличие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roofErr w:type="gramEnd"/>
    </w:p>
    <w:p w:rsidR="00515C47" w:rsidRPr="00A60E50" w:rsidRDefault="00515C47" w:rsidP="00515C47">
      <w:pPr>
        <w:widowControl w:val="0"/>
        <w:suppressAutoHyphens w:val="0"/>
        <w:ind w:firstLine="600"/>
        <w:jc w:val="both"/>
        <w:rPr>
          <w:szCs w:val="22"/>
        </w:rPr>
      </w:pPr>
      <w:r w:rsidRPr="00A60E50">
        <w:rPr>
          <w:szCs w:val="22"/>
        </w:rPr>
        <w:t xml:space="preserve">- </w:t>
      </w:r>
      <w:r>
        <w:rPr>
          <w:szCs w:val="22"/>
        </w:rPr>
        <w:t>к</w:t>
      </w:r>
      <w:r w:rsidRPr="00A60E50">
        <w:rPr>
          <w:szCs w:val="22"/>
        </w:rPr>
        <w:t xml:space="preserve">онфликта органов управления Подрядчика, </w:t>
      </w:r>
      <w:proofErr w:type="gramStart"/>
      <w:r w:rsidRPr="00A60E50">
        <w:rPr>
          <w:szCs w:val="22"/>
        </w:rPr>
        <w:t>угрожающий</w:t>
      </w:r>
      <w:proofErr w:type="gramEnd"/>
      <w:r w:rsidRPr="00A60E50">
        <w:rPr>
          <w:szCs w:val="22"/>
        </w:rPr>
        <w:t xml:space="preserve"> надлежащему исполнению условий настоящего Контракта</w:t>
      </w:r>
      <w:r>
        <w:rPr>
          <w:szCs w:val="22"/>
        </w:rPr>
        <w:t>;</w:t>
      </w:r>
      <w:r w:rsidRPr="00A60E50">
        <w:rPr>
          <w:szCs w:val="22"/>
        </w:rPr>
        <w:t xml:space="preserve"> </w:t>
      </w:r>
    </w:p>
    <w:p w:rsidR="00515C47" w:rsidRPr="00A60E50" w:rsidRDefault="00515C47" w:rsidP="00515C47">
      <w:pPr>
        <w:widowControl w:val="0"/>
        <w:suppressAutoHyphens w:val="0"/>
        <w:ind w:firstLine="600"/>
        <w:jc w:val="both"/>
        <w:rPr>
          <w:szCs w:val="22"/>
        </w:rPr>
      </w:pPr>
      <w:r w:rsidRPr="00A60E50">
        <w:rPr>
          <w:szCs w:val="22"/>
        </w:rPr>
        <w:t xml:space="preserve">- </w:t>
      </w:r>
      <w:r>
        <w:rPr>
          <w:szCs w:val="22"/>
        </w:rPr>
        <w:t>н</w:t>
      </w:r>
      <w:r w:rsidRPr="00A60E50">
        <w:rPr>
          <w:szCs w:val="22"/>
        </w:rPr>
        <w:t xml:space="preserve">еоднократное (не менее 2-х раз) неисполнение требований </w:t>
      </w:r>
      <w:r>
        <w:rPr>
          <w:szCs w:val="22"/>
        </w:rPr>
        <w:t>Муниципального</w:t>
      </w:r>
      <w:r w:rsidRPr="00A60E50">
        <w:rPr>
          <w:szCs w:val="22"/>
        </w:rPr>
        <w:t xml:space="preserve"> заказчика, выданных Подрядчику в целях надлежащего выполнения условий Контракта, в том числе направленных на качество работ.</w:t>
      </w:r>
    </w:p>
    <w:p w:rsidR="00515C47" w:rsidRPr="008B2105" w:rsidRDefault="00515C47" w:rsidP="00515C47">
      <w:pPr>
        <w:pStyle w:val="af3"/>
        <w:widowControl w:val="0"/>
        <w:suppressAutoHyphens w:val="0"/>
        <w:ind w:firstLine="709"/>
        <w:jc w:val="both"/>
        <w:rPr>
          <w:rFonts w:ascii="Times New Roman" w:hAnsi="Times New Roman" w:cs="Times New Roman"/>
          <w:bCs/>
          <w:spacing w:val="1"/>
        </w:rPr>
      </w:pPr>
      <w:r w:rsidRPr="008B2105">
        <w:rPr>
          <w:rFonts w:ascii="Times New Roman" w:hAnsi="Times New Roman" w:cs="Times New Roman"/>
          <w:bCs/>
          <w:spacing w:val="1"/>
        </w:rPr>
        <w:t>14.4. При расторжении Контракта в связи с односторонним отказом стороны Кон</w:t>
      </w:r>
      <w:r w:rsidRPr="008B2105">
        <w:rPr>
          <w:rFonts w:ascii="Times New Roman" w:hAnsi="Times New Roman" w:cs="Times New Roman"/>
          <w:bCs/>
          <w:spacing w:val="1"/>
        </w:rPr>
        <w:softHyphen/>
        <w:t>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w:t>
      </w:r>
      <w:r w:rsidRPr="008B2105">
        <w:rPr>
          <w:rFonts w:ascii="Times New Roman" w:hAnsi="Times New Roman" w:cs="Times New Roman"/>
          <w:bCs/>
          <w:spacing w:val="1"/>
        </w:rPr>
        <w:softHyphen/>
        <w:t>ми, являющимися основанием для принятия решения об одностороннем отказе от исполне</w:t>
      </w:r>
      <w:r w:rsidRPr="008B2105">
        <w:rPr>
          <w:rFonts w:ascii="Times New Roman" w:hAnsi="Times New Roman" w:cs="Times New Roman"/>
          <w:bCs/>
          <w:spacing w:val="1"/>
        </w:rPr>
        <w:softHyphen/>
        <w:t>ния Контракта.</w:t>
      </w:r>
    </w:p>
    <w:p w:rsidR="00515C47" w:rsidRPr="00A60E50" w:rsidRDefault="008B2105" w:rsidP="008B2105">
      <w:pPr>
        <w:pStyle w:val="35"/>
        <w:widowControl w:val="0"/>
        <w:suppressAutoHyphens w:val="0"/>
        <w:spacing w:after="0"/>
        <w:ind w:left="0"/>
        <w:rPr>
          <w:sz w:val="24"/>
          <w:szCs w:val="24"/>
        </w:rPr>
      </w:pPr>
      <w:r>
        <w:rPr>
          <w:rFonts w:asciiTheme="minorHAnsi" w:eastAsia="Times New Roman" w:hAnsiTheme="minorHAnsi" w:cstheme="minorBidi"/>
          <w:bCs/>
          <w:spacing w:val="1"/>
          <w:sz w:val="24"/>
          <w:szCs w:val="24"/>
          <w:lang w:eastAsia="ar-SA"/>
        </w:rPr>
        <w:t xml:space="preserve">                                                              </w:t>
      </w:r>
      <w:r w:rsidR="00515C47" w:rsidRPr="00A60E50">
        <w:rPr>
          <w:sz w:val="24"/>
          <w:szCs w:val="24"/>
        </w:rPr>
        <w:t>1</w:t>
      </w:r>
      <w:r w:rsidR="00515C47">
        <w:rPr>
          <w:sz w:val="24"/>
          <w:szCs w:val="24"/>
        </w:rPr>
        <w:t>5</w:t>
      </w:r>
      <w:r w:rsidR="00515C47" w:rsidRPr="00A60E50">
        <w:rPr>
          <w:sz w:val="24"/>
          <w:szCs w:val="24"/>
        </w:rPr>
        <w:t>. ПРОЧИЕ УСЛОВИЯ</w:t>
      </w:r>
    </w:p>
    <w:p w:rsidR="00515C47" w:rsidRPr="00AA0036" w:rsidRDefault="00515C47" w:rsidP="00515C47">
      <w:pPr>
        <w:pStyle w:val="ac"/>
        <w:widowControl w:val="0"/>
        <w:suppressAutoHyphens w:val="0"/>
        <w:spacing w:after="0"/>
        <w:ind w:left="0" w:firstLine="709"/>
        <w:jc w:val="both"/>
      </w:pPr>
      <w:r w:rsidRPr="00AA0036">
        <w:t>1</w:t>
      </w:r>
      <w:r>
        <w:t>5</w:t>
      </w:r>
      <w:r w:rsidRPr="00AA0036">
        <w:t>.1. При исполнении Контракта стороны руководствуются законодательными актами Российской Федерации, а также ведомственными нормативными и директивными документами субъекта РФ.</w:t>
      </w:r>
    </w:p>
    <w:p w:rsidR="00515C47" w:rsidRPr="00AA0036" w:rsidRDefault="00515C47" w:rsidP="00515C47">
      <w:pPr>
        <w:pStyle w:val="ac"/>
        <w:widowControl w:val="0"/>
        <w:suppressAutoHyphens w:val="0"/>
        <w:spacing w:after="0"/>
        <w:ind w:left="0" w:firstLine="709"/>
        <w:jc w:val="both"/>
      </w:pPr>
      <w:r w:rsidRPr="00AA0036">
        <w:t>1</w:t>
      </w:r>
      <w:r>
        <w:t>5</w:t>
      </w:r>
      <w:r w:rsidRPr="00AA0036">
        <w:t>.2. Спорные вопросы, возникающие в ходе исполнения Контракта, решаются сторонами путем переговоров. В случае не урегулирования разногласий и споров, стороны обращаются в Арбитражный суд Амурской области в соответствии с действующим законодательством.</w:t>
      </w:r>
    </w:p>
    <w:p w:rsidR="00515C47" w:rsidRPr="00AA0036" w:rsidRDefault="00515C47" w:rsidP="00515C47">
      <w:pPr>
        <w:widowControl w:val="0"/>
        <w:suppressAutoHyphens w:val="0"/>
        <w:autoSpaceDE w:val="0"/>
        <w:adjustRightInd w:val="0"/>
        <w:ind w:firstLine="709"/>
        <w:jc w:val="both"/>
      </w:pPr>
      <w:r w:rsidRPr="00AA0036">
        <w:t>1</w:t>
      </w:r>
      <w:r>
        <w:t>5</w:t>
      </w:r>
      <w:r w:rsidRPr="00AA0036">
        <w:t>.3. В случае обнаружения в тексте настоящего Контракта опечаток и прочих неточностей, он трактуется исходя из прямого смысла, изложенного с применением тех норм, которые по смыслу должны быть применены и описаны по тексту Контракта.</w:t>
      </w:r>
    </w:p>
    <w:p w:rsidR="00515C47" w:rsidRPr="00AA0036" w:rsidRDefault="00515C47" w:rsidP="00515C47">
      <w:pPr>
        <w:widowControl w:val="0"/>
        <w:suppressAutoHyphens w:val="0"/>
        <w:ind w:firstLine="709"/>
        <w:jc w:val="both"/>
      </w:pPr>
      <w:r w:rsidRPr="00AA0036">
        <w:t>1</w:t>
      </w:r>
      <w:r>
        <w:t>5</w:t>
      </w:r>
      <w:r w:rsidRPr="00AA0036">
        <w:t>.4. Все уведомления Сторон, связанные с исполнением настоящего Контракта, направляются в письменной форме по почте заказным письмом по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15C47" w:rsidRPr="00AA0036" w:rsidRDefault="00515C47" w:rsidP="00515C47">
      <w:pPr>
        <w:widowControl w:val="0"/>
        <w:suppressAutoHyphens w:val="0"/>
        <w:ind w:firstLine="709"/>
        <w:jc w:val="both"/>
      </w:pPr>
      <w:r w:rsidRPr="00AA0036">
        <w:t>1</w:t>
      </w:r>
      <w:r>
        <w:t>5</w:t>
      </w:r>
      <w:r w:rsidRPr="00AA0036">
        <w:t xml:space="preserve">.5. Настоящий Контракт заключен в электронной форме в порядке, предусмотренном Федеральным законом от 05.04.2013 № 44-ФЗ </w:t>
      </w:r>
      <w:r>
        <w:t>«</w:t>
      </w:r>
      <w:r w:rsidRPr="00AA0036">
        <w:t>О контрактной системе в сфере закупок товаров, работ, услуг для обеспечения государственных и муниципальных нужд</w:t>
      </w:r>
      <w:r>
        <w:t>»</w:t>
      </w:r>
      <w:r w:rsidRPr="00AA0036">
        <w:t>.</w:t>
      </w:r>
    </w:p>
    <w:p w:rsidR="008B2105" w:rsidRDefault="008B2105" w:rsidP="00515C47">
      <w:pPr>
        <w:pStyle w:val="35"/>
        <w:widowControl w:val="0"/>
        <w:suppressAutoHyphens w:val="0"/>
        <w:spacing w:after="0"/>
        <w:ind w:left="0" w:firstLine="720"/>
        <w:jc w:val="both"/>
        <w:rPr>
          <w:sz w:val="24"/>
          <w:szCs w:val="24"/>
        </w:rPr>
      </w:pPr>
    </w:p>
    <w:p w:rsidR="008B2105" w:rsidRDefault="008B2105" w:rsidP="00515C47">
      <w:pPr>
        <w:pStyle w:val="35"/>
        <w:widowControl w:val="0"/>
        <w:suppressAutoHyphens w:val="0"/>
        <w:spacing w:after="0"/>
        <w:ind w:left="0" w:firstLine="720"/>
        <w:jc w:val="both"/>
        <w:rPr>
          <w:sz w:val="24"/>
          <w:szCs w:val="24"/>
        </w:rPr>
      </w:pPr>
    </w:p>
    <w:p w:rsidR="008B2105" w:rsidRDefault="008B2105" w:rsidP="00515C47">
      <w:pPr>
        <w:pStyle w:val="35"/>
        <w:widowControl w:val="0"/>
        <w:suppressAutoHyphens w:val="0"/>
        <w:spacing w:after="0"/>
        <w:ind w:left="0" w:firstLine="720"/>
        <w:jc w:val="both"/>
        <w:rPr>
          <w:sz w:val="24"/>
          <w:szCs w:val="24"/>
        </w:rPr>
      </w:pPr>
    </w:p>
    <w:p w:rsidR="008B2105" w:rsidRDefault="008B2105" w:rsidP="00515C47">
      <w:pPr>
        <w:pStyle w:val="35"/>
        <w:widowControl w:val="0"/>
        <w:suppressAutoHyphens w:val="0"/>
        <w:spacing w:after="0"/>
        <w:ind w:left="0" w:firstLine="720"/>
        <w:jc w:val="both"/>
        <w:rPr>
          <w:sz w:val="24"/>
          <w:szCs w:val="24"/>
        </w:rPr>
      </w:pPr>
    </w:p>
    <w:p w:rsidR="008B2105" w:rsidRDefault="008B2105" w:rsidP="00515C47">
      <w:pPr>
        <w:pStyle w:val="35"/>
        <w:widowControl w:val="0"/>
        <w:suppressAutoHyphens w:val="0"/>
        <w:spacing w:after="0"/>
        <w:ind w:left="0" w:firstLine="720"/>
        <w:jc w:val="both"/>
        <w:rPr>
          <w:sz w:val="24"/>
          <w:szCs w:val="24"/>
        </w:rPr>
      </w:pPr>
    </w:p>
    <w:p w:rsidR="008B2105" w:rsidRDefault="008B2105" w:rsidP="00515C47">
      <w:pPr>
        <w:pStyle w:val="35"/>
        <w:widowControl w:val="0"/>
        <w:suppressAutoHyphens w:val="0"/>
        <w:spacing w:after="0"/>
        <w:ind w:left="0" w:firstLine="720"/>
        <w:jc w:val="both"/>
        <w:rPr>
          <w:sz w:val="24"/>
          <w:szCs w:val="24"/>
        </w:rPr>
      </w:pPr>
    </w:p>
    <w:p w:rsidR="00515C47" w:rsidRPr="00AA0036" w:rsidRDefault="00515C47" w:rsidP="00515C47">
      <w:pPr>
        <w:pStyle w:val="35"/>
        <w:widowControl w:val="0"/>
        <w:suppressAutoHyphens w:val="0"/>
        <w:spacing w:after="0"/>
        <w:ind w:left="0" w:firstLine="720"/>
        <w:jc w:val="both"/>
        <w:rPr>
          <w:sz w:val="24"/>
          <w:szCs w:val="24"/>
        </w:rPr>
      </w:pPr>
      <w:r w:rsidRPr="00AA0036">
        <w:rPr>
          <w:sz w:val="24"/>
          <w:szCs w:val="24"/>
        </w:rPr>
        <w:t>1</w:t>
      </w:r>
      <w:r>
        <w:rPr>
          <w:sz w:val="24"/>
          <w:szCs w:val="24"/>
        </w:rPr>
        <w:t>5</w:t>
      </w:r>
      <w:r w:rsidRPr="00AA0036">
        <w:rPr>
          <w:sz w:val="24"/>
          <w:szCs w:val="24"/>
        </w:rPr>
        <w:t>.6. К Контракту прилагаются и являются его неотъемлемой частью:</w:t>
      </w:r>
    </w:p>
    <w:p w:rsidR="00515C47" w:rsidRPr="00AA0036" w:rsidRDefault="00515C47" w:rsidP="00515C47">
      <w:pPr>
        <w:widowControl w:val="0"/>
        <w:suppressAutoHyphens w:val="0"/>
        <w:autoSpaceDE w:val="0"/>
        <w:adjustRightInd w:val="0"/>
        <w:ind w:firstLine="720"/>
        <w:jc w:val="both"/>
      </w:pPr>
      <w:r w:rsidRPr="00AA0036">
        <w:t>Приложение № 1 – Техническое задание;</w:t>
      </w:r>
    </w:p>
    <w:p w:rsidR="00515C47" w:rsidRPr="00AA0036" w:rsidRDefault="00515C47" w:rsidP="00515C47">
      <w:pPr>
        <w:widowControl w:val="0"/>
        <w:tabs>
          <w:tab w:val="left" w:pos="1440"/>
        </w:tabs>
        <w:suppressAutoHyphens w:val="0"/>
        <w:autoSpaceDE w:val="0"/>
        <w:adjustRightInd w:val="0"/>
        <w:ind w:firstLine="720"/>
        <w:jc w:val="both"/>
        <w:rPr>
          <w:bCs/>
        </w:rPr>
      </w:pPr>
      <w:r w:rsidRPr="00AA0036">
        <w:t>Приложение № 2 – Локальные сметы</w:t>
      </w:r>
    </w:p>
    <w:p w:rsidR="00515C47" w:rsidRPr="008B2105" w:rsidRDefault="008B2105" w:rsidP="008B2105">
      <w:pPr>
        <w:pStyle w:val="35"/>
        <w:widowControl w:val="0"/>
        <w:suppressAutoHyphens w:val="0"/>
        <w:ind w:left="0"/>
        <w:rPr>
          <w:sz w:val="24"/>
          <w:szCs w:val="24"/>
        </w:rPr>
      </w:pPr>
      <w:r>
        <w:rPr>
          <w:sz w:val="24"/>
          <w:szCs w:val="24"/>
        </w:rPr>
        <w:t xml:space="preserve">                   </w:t>
      </w:r>
      <w:r w:rsidR="00515C47" w:rsidRPr="00A60E50">
        <w:rPr>
          <w:sz w:val="24"/>
          <w:szCs w:val="24"/>
        </w:rPr>
        <w:t>16. ЮРИДИЧЕСКИЕ АДРЕСА И ПЛАТЕЖНЫЕ РЕКВИЗИТЫ СТОРОН</w:t>
      </w:r>
    </w:p>
    <w:tbl>
      <w:tblPr>
        <w:tblW w:w="0" w:type="auto"/>
        <w:tblLook w:val="04A0" w:firstRow="1" w:lastRow="0" w:firstColumn="1" w:lastColumn="0" w:noHBand="0" w:noVBand="1"/>
      </w:tblPr>
      <w:tblGrid>
        <w:gridCol w:w="5742"/>
        <w:gridCol w:w="4112"/>
      </w:tblGrid>
      <w:tr w:rsidR="00515C47" w:rsidRPr="00AA0036" w:rsidTr="00515C47">
        <w:trPr>
          <w:trHeight w:val="234"/>
        </w:trPr>
        <w:tc>
          <w:tcPr>
            <w:tcW w:w="4951" w:type="dxa"/>
          </w:tcPr>
          <w:p w:rsidR="00515C47" w:rsidRPr="008B2105" w:rsidRDefault="00515C47" w:rsidP="00515C47">
            <w:pPr>
              <w:pStyle w:val="af3"/>
              <w:widowControl w:val="0"/>
              <w:suppressAutoHyphens w:val="0"/>
              <w:jc w:val="both"/>
              <w:rPr>
                <w:rFonts w:ascii="Times New Roman" w:hAnsi="Times New Roman" w:cs="Times New Roman"/>
              </w:rPr>
            </w:pPr>
            <w:r w:rsidRPr="008B2105">
              <w:rPr>
                <w:rFonts w:ascii="Times New Roman" w:hAnsi="Times New Roman" w:cs="Times New Roman"/>
                <w:bCs/>
                <w:spacing w:val="2"/>
              </w:rPr>
              <w:t>МУНИЦИПАЛЬНЫЙ ЗАКАЗЧИК:</w:t>
            </w:r>
          </w:p>
        </w:tc>
        <w:tc>
          <w:tcPr>
            <w:tcW w:w="4903" w:type="dxa"/>
          </w:tcPr>
          <w:p w:rsidR="00515C47" w:rsidRPr="008B2105" w:rsidRDefault="008B2105" w:rsidP="00515C47">
            <w:pPr>
              <w:pStyle w:val="af3"/>
              <w:widowControl w:val="0"/>
              <w:suppressAutoHyphens w:val="0"/>
              <w:jc w:val="both"/>
              <w:rPr>
                <w:rFonts w:ascii="Times New Roman" w:hAnsi="Times New Roman" w:cs="Times New Roman"/>
              </w:rPr>
            </w:pPr>
            <w:r>
              <w:rPr>
                <w:rFonts w:ascii="Times New Roman" w:hAnsi="Times New Roman" w:cs="Times New Roman"/>
                <w:bCs/>
                <w:spacing w:val="2"/>
              </w:rPr>
              <w:t xml:space="preserve">                          </w:t>
            </w:r>
            <w:r w:rsidR="00515C47" w:rsidRPr="008B2105">
              <w:rPr>
                <w:rFonts w:ascii="Times New Roman" w:hAnsi="Times New Roman" w:cs="Times New Roman"/>
                <w:bCs/>
                <w:spacing w:val="2"/>
              </w:rPr>
              <w:t>ПОДРЯДЧИК:</w:t>
            </w:r>
          </w:p>
        </w:tc>
      </w:tr>
      <w:tr w:rsidR="00515C47" w:rsidRPr="00CC1CA5" w:rsidTr="00515C47">
        <w:tc>
          <w:tcPr>
            <w:tcW w:w="4951" w:type="dxa"/>
          </w:tcPr>
          <w:tbl>
            <w:tblPr>
              <w:tblW w:w="5526" w:type="dxa"/>
              <w:tblLook w:val="04A0" w:firstRow="1" w:lastRow="0" w:firstColumn="1" w:lastColumn="0" w:noHBand="0" w:noVBand="1"/>
            </w:tblPr>
            <w:tblGrid>
              <w:gridCol w:w="5526"/>
            </w:tblGrid>
            <w:tr w:rsidR="008B2105" w:rsidRPr="008B2105" w:rsidTr="008B2105">
              <w:trPr>
                <w:trHeight w:val="5346"/>
              </w:trPr>
              <w:tc>
                <w:tcPr>
                  <w:tcW w:w="5526" w:type="dxa"/>
                </w:tcPr>
                <w:p w:rsidR="008B2105" w:rsidRPr="00657403" w:rsidRDefault="008B2105" w:rsidP="008B2105">
                  <w:pPr>
                    <w:widowControl w:val="0"/>
                    <w:suppressAutoHyphens w:val="0"/>
                    <w:autoSpaceDE w:val="0"/>
                    <w:adjustRightInd w:val="0"/>
                  </w:pPr>
                  <w:r w:rsidRPr="00657403">
                    <w:t xml:space="preserve">Администрация </w:t>
                  </w:r>
                  <w:r>
                    <w:t>Зеньковского</w:t>
                  </w:r>
                  <w:r w:rsidRPr="00657403">
                    <w:t xml:space="preserve"> сельсовета </w:t>
                  </w:r>
                </w:p>
                <w:p w:rsidR="008B2105" w:rsidRPr="00657403" w:rsidRDefault="008B2105" w:rsidP="008B2105">
                  <w:pPr>
                    <w:widowControl w:val="0"/>
                    <w:suppressAutoHyphens w:val="0"/>
                    <w:autoSpaceDE w:val="0"/>
                    <w:adjustRightInd w:val="0"/>
                  </w:pPr>
                  <w:r w:rsidRPr="00657403">
                    <w:t>Адрес: 6769</w:t>
                  </w:r>
                  <w:r>
                    <w:t>90</w:t>
                  </w:r>
                  <w:r w:rsidRPr="00657403">
                    <w:t xml:space="preserve">, </w:t>
                  </w:r>
                  <w:r>
                    <w:t>ул</w:t>
                  </w:r>
                  <w:proofErr w:type="gramStart"/>
                  <w:r>
                    <w:t>.С</w:t>
                  </w:r>
                  <w:proofErr w:type="gramEnd"/>
                  <w:r>
                    <w:t>оветская,д.19.кв(офис) 2</w:t>
                  </w:r>
                  <w:r w:rsidRPr="00657403">
                    <w:t xml:space="preserve"> </w:t>
                  </w:r>
                </w:p>
                <w:p w:rsidR="008B2105" w:rsidRPr="00657403" w:rsidRDefault="008B2105" w:rsidP="008B2105">
                  <w:pPr>
                    <w:widowControl w:val="0"/>
                    <w:suppressAutoHyphens w:val="0"/>
                    <w:autoSpaceDE w:val="0"/>
                    <w:adjustRightInd w:val="0"/>
                  </w:pPr>
                  <w:r w:rsidRPr="00657403">
                    <w:t xml:space="preserve">с. </w:t>
                  </w:r>
                  <w:r>
                    <w:t>Зеньковка</w:t>
                  </w:r>
                  <w:r w:rsidRPr="00657403">
                    <w:t xml:space="preserve">, Константиновский район, </w:t>
                  </w:r>
                </w:p>
                <w:p w:rsidR="008B2105" w:rsidRPr="00657403" w:rsidRDefault="008B2105" w:rsidP="008B2105">
                  <w:pPr>
                    <w:widowControl w:val="0"/>
                    <w:suppressAutoHyphens w:val="0"/>
                    <w:autoSpaceDE w:val="0"/>
                    <w:adjustRightInd w:val="0"/>
                  </w:pPr>
                  <w:r w:rsidRPr="00657403">
                    <w:t xml:space="preserve">Амурская область </w:t>
                  </w:r>
                </w:p>
                <w:p w:rsidR="008B2105" w:rsidRPr="00657403" w:rsidRDefault="008B2105" w:rsidP="008B2105">
                  <w:pPr>
                    <w:widowControl w:val="0"/>
                    <w:suppressAutoHyphens w:val="0"/>
                    <w:autoSpaceDE w:val="0"/>
                    <w:adjustRightInd w:val="0"/>
                  </w:pPr>
                  <w:r w:rsidRPr="00657403">
                    <w:t xml:space="preserve">Банковские реквизиты: </w:t>
                  </w:r>
                </w:p>
                <w:p w:rsidR="008B2105" w:rsidRPr="00657403" w:rsidRDefault="008B2105" w:rsidP="008B2105">
                  <w:pPr>
                    <w:widowControl w:val="0"/>
                    <w:suppressAutoHyphens w:val="0"/>
                    <w:autoSpaceDE w:val="0"/>
                    <w:adjustRightInd w:val="0"/>
                  </w:pPr>
                  <w:r w:rsidRPr="00657403">
                    <w:t xml:space="preserve">УФК по Амурской области (Администрация </w:t>
                  </w:r>
                  <w:r>
                    <w:t>Зеньковского</w:t>
                  </w:r>
                  <w:r w:rsidRPr="00657403">
                    <w:t xml:space="preserve"> сельсовета, </w:t>
                  </w:r>
                  <w:proofErr w:type="gramStart"/>
                  <w:r w:rsidRPr="00657403">
                    <w:t>л</w:t>
                  </w:r>
                  <w:proofErr w:type="gramEnd"/>
                  <w:r w:rsidRPr="00657403">
                    <w:t xml:space="preserve">/счет </w:t>
                  </w:r>
                  <w:r>
                    <w:t>03233007470</w:t>
                  </w:r>
                  <w:r w:rsidRPr="00657403">
                    <w:t>)</w:t>
                  </w:r>
                </w:p>
                <w:p w:rsidR="008B2105" w:rsidRPr="00657403" w:rsidRDefault="008B2105" w:rsidP="008B2105">
                  <w:pPr>
                    <w:widowControl w:val="0"/>
                    <w:suppressAutoHyphens w:val="0"/>
                    <w:autoSpaceDE w:val="0"/>
                    <w:adjustRightInd w:val="0"/>
                  </w:pPr>
                  <w:proofErr w:type="gramStart"/>
                  <w:r w:rsidRPr="00657403">
                    <w:t>р</w:t>
                  </w:r>
                  <w:proofErr w:type="gramEnd"/>
                  <w:r w:rsidRPr="00657403">
                    <w:t xml:space="preserve">/с </w:t>
                  </w:r>
                  <w:r>
                    <w:t>40204810300000000306</w:t>
                  </w:r>
                </w:p>
                <w:p w:rsidR="008B2105" w:rsidRDefault="008B2105" w:rsidP="008B2105">
                  <w:pPr>
                    <w:widowControl w:val="0"/>
                    <w:suppressAutoHyphens w:val="0"/>
                    <w:autoSpaceDE w:val="0"/>
                    <w:adjustRightInd w:val="0"/>
                  </w:pPr>
                  <w:r>
                    <w:t>БИК 041012001</w:t>
                  </w:r>
                </w:p>
                <w:p w:rsidR="008B2105" w:rsidRDefault="008B2105" w:rsidP="008B2105">
                  <w:pPr>
                    <w:widowControl w:val="0"/>
                    <w:suppressAutoHyphens w:val="0"/>
                    <w:autoSpaceDE w:val="0"/>
                    <w:adjustRightInd w:val="0"/>
                  </w:pPr>
                  <w:r>
                    <w:t>ИНН 2817000107</w:t>
                  </w:r>
                </w:p>
                <w:p w:rsidR="008B2105" w:rsidRDefault="008B2105" w:rsidP="008B2105">
                  <w:pPr>
                    <w:widowControl w:val="0"/>
                    <w:suppressAutoHyphens w:val="0"/>
                    <w:autoSpaceDE w:val="0"/>
                    <w:adjustRightInd w:val="0"/>
                  </w:pPr>
                  <w:r>
                    <w:t>КПП 281701001</w:t>
                  </w:r>
                </w:p>
                <w:p w:rsidR="008B2105" w:rsidRDefault="008B2105" w:rsidP="008B2105">
                  <w:pPr>
                    <w:widowControl w:val="0"/>
                    <w:suppressAutoHyphens w:val="0"/>
                    <w:autoSpaceDE w:val="0"/>
                    <w:adjustRightInd w:val="0"/>
                  </w:pPr>
                  <w:r>
                    <w:t>ОКТМО 10630412</w:t>
                  </w:r>
                </w:p>
                <w:p w:rsidR="008B2105" w:rsidRDefault="008B2105" w:rsidP="008B2105">
                  <w:pPr>
                    <w:widowControl w:val="0"/>
                    <w:suppressAutoHyphens w:val="0"/>
                    <w:autoSpaceDE w:val="0"/>
                    <w:adjustRightInd w:val="0"/>
                  </w:pPr>
                  <w:r>
                    <w:t xml:space="preserve"> ОГРН 1022801202456</w:t>
                  </w:r>
                </w:p>
                <w:p w:rsidR="008B2105" w:rsidRPr="00CC1291" w:rsidRDefault="008B2105" w:rsidP="008B2105">
                  <w:pPr>
                    <w:widowControl w:val="0"/>
                    <w:suppressAutoHyphens w:val="0"/>
                    <w:autoSpaceDE w:val="0"/>
                    <w:adjustRightInd w:val="0"/>
                  </w:pPr>
                  <w:r>
                    <w:t>Тел. 8(41639) 93-6-80</w:t>
                  </w:r>
                </w:p>
                <w:p w:rsidR="008B2105" w:rsidRDefault="008B2105" w:rsidP="008B2105">
                  <w:pPr>
                    <w:widowControl w:val="0"/>
                    <w:suppressAutoHyphens w:val="0"/>
                    <w:autoSpaceDE w:val="0"/>
                    <w:adjustRightInd w:val="0"/>
                  </w:pPr>
                  <w:r>
                    <w:t>Эл</w:t>
                  </w:r>
                  <w:proofErr w:type="gramStart"/>
                  <w:r>
                    <w:t>.</w:t>
                  </w:r>
                  <w:proofErr w:type="gramEnd"/>
                  <w:r>
                    <w:t xml:space="preserve"> </w:t>
                  </w:r>
                  <w:proofErr w:type="gramStart"/>
                  <w:r>
                    <w:t>п</w:t>
                  </w:r>
                  <w:proofErr w:type="gramEnd"/>
                  <w:r>
                    <w:t xml:space="preserve">очта </w:t>
                  </w:r>
                </w:p>
                <w:p w:rsidR="008B2105" w:rsidRDefault="00B61FB5" w:rsidP="008B2105">
                  <w:pPr>
                    <w:widowControl w:val="0"/>
                    <w:suppressAutoHyphens w:val="0"/>
                    <w:autoSpaceDE w:val="0"/>
                    <w:adjustRightInd w:val="0"/>
                    <w:rPr>
                      <w:rStyle w:val="a3"/>
                    </w:rPr>
                  </w:pPr>
                  <w:hyperlink r:id="rId79" w:history="1">
                    <w:r w:rsidR="008B2105">
                      <w:rPr>
                        <w:rStyle w:val="a3"/>
                        <w:lang w:val="en-US"/>
                      </w:rPr>
                      <w:t>zenkovkaselsovet</w:t>
                    </w:r>
                    <w:r w:rsidR="008B2105" w:rsidRPr="00833F52">
                      <w:rPr>
                        <w:rStyle w:val="a3"/>
                      </w:rPr>
                      <w:t>@</w:t>
                    </w:r>
                    <w:r w:rsidR="008B2105">
                      <w:rPr>
                        <w:rStyle w:val="a3"/>
                        <w:lang w:val="en-US"/>
                      </w:rPr>
                      <w:t>rambler</w:t>
                    </w:r>
                    <w:r w:rsidR="008B2105" w:rsidRPr="00833F52">
                      <w:rPr>
                        <w:rStyle w:val="a3"/>
                      </w:rPr>
                      <w:t>.</w:t>
                    </w:r>
                    <w:r w:rsidR="008B2105">
                      <w:rPr>
                        <w:rStyle w:val="a3"/>
                        <w:lang w:val="en-US"/>
                      </w:rPr>
                      <w:t>ru</w:t>
                    </w:r>
                  </w:hyperlink>
                </w:p>
                <w:p w:rsidR="008B2105" w:rsidRPr="00657403" w:rsidRDefault="008B2105" w:rsidP="008B2105">
                  <w:pPr>
                    <w:widowControl w:val="0"/>
                    <w:suppressAutoHyphens w:val="0"/>
                    <w:autoSpaceDE w:val="0"/>
                    <w:adjustRightInd w:val="0"/>
                  </w:pPr>
                </w:p>
              </w:tc>
            </w:tr>
            <w:tr w:rsidR="008B2105" w:rsidRPr="00657403" w:rsidTr="008B2105">
              <w:trPr>
                <w:trHeight w:val="1406"/>
              </w:trPr>
              <w:tc>
                <w:tcPr>
                  <w:tcW w:w="5526" w:type="dxa"/>
                </w:tcPr>
                <w:p w:rsidR="008B2105" w:rsidRPr="00A95EAF" w:rsidRDefault="008B2105" w:rsidP="008B2105">
                  <w:pPr>
                    <w:widowControl w:val="0"/>
                    <w:suppressAutoHyphens w:val="0"/>
                    <w:autoSpaceDE w:val="0"/>
                    <w:adjustRightInd w:val="0"/>
                  </w:pPr>
                  <w:r>
                    <w:t>Глава</w:t>
                  </w:r>
                  <w:r w:rsidR="00EE4F08">
                    <w:t xml:space="preserve"> </w:t>
                  </w:r>
                  <w:bookmarkStart w:id="74" w:name="_GoBack"/>
                  <w:bookmarkEnd w:id="74"/>
                  <w:r w:rsidRPr="00657403">
                    <w:t>сельсовета________________</w:t>
                  </w:r>
                  <w:proofErr w:type="spellStart"/>
                  <w:r>
                    <w:t>Н.В.Полунина</w:t>
                  </w:r>
                  <w:proofErr w:type="spellEnd"/>
                  <w:r>
                    <w:t xml:space="preserve">                                      </w:t>
                  </w:r>
                </w:p>
                <w:p w:rsidR="008B2105" w:rsidRPr="00657403" w:rsidRDefault="008B2105" w:rsidP="008B2105">
                  <w:pPr>
                    <w:widowControl w:val="0"/>
                    <w:suppressAutoHyphens w:val="0"/>
                    <w:autoSpaceDE w:val="0"/>
                    <w:adjustRightInd w:val="0"/>
                  </w:pPr>
                  <w:r w:rsidRPr="00657403">
                    <w:tab/>
                  </w:r>
                </w:p>
                <w:p w:rsidR="008B2105" w:rsidRPr="00657403" w:rsidRDefault="008B2105" w:rsidP="008B2105">
                  <w:pPr>
                    <w:pStyle w:val="af3"/>
                    <w:widowControl w:val="0"/>
                    <w:suppressAutoHyphens w:val="0"/>
                    <w:jc w:val="both"/>
                    <w:rPr>
                      <w:rFonts w:ascii="Times New Roman" w:hAnsi="Times New Roman" w:cs="Times New Roman"/>
                    </w:rPr>
                  </w:pPr>
                  <w:r w:rsidRPr="00657403">
                    <w:rPr>
                      <w:rFonts w:ascii="Times New Roman" w:hAnsi="Times New Roman" w:cs="Times New Roman"/>
                    </w:rPr>
                    <w:t>«_____» _____________ 201</w:t>
                  </w:r>
                  <w:r>
                    <w:rPr>
                      <w:rFonts w:ascii="Times New Roman" w:hAnsi="Times New Roman" w:cs="Times New Roman"/>
                    </w:rPr>
                    <w:t>9</w:t>
                  </w:r>
                  <w:r w:rsidRPr="00657403">
                    <w:rPr>
                      <w:rFonts w:ascii="Times New Roman" w:hAnsi="Times New Roman" w:cs="Times New Roman"/>
                    </w:rPr>
                    <w:t xml:space="preserve"> г.</w:t>
                  </w:r>
                </w:p>
                <w:p w:rsidR="008B2105" w:rsidRPr="00657403" w:rsidRDefault="008B2105" w:rsidP="008B2105">
                  <w:pPr>
                    <w:pStyle w:val="af3"/>
                    <w:widowControl w:val="0"/>
                    <w:suppressAutoHyphens w:val="0"/>
                    <w:jc w:val="both"/>
                    <w:rPr>
                      <w:rFonts w:ascii="Times New Roman" w:hAnsi="Times New Roman" w:cs="Times New Roman"/>
                      <w:b/>
                    </w:rPr>
                  </w:pPr>
                  <w:r w:rsidRPr="00657403">
                    <w:rPr>
                      <w:rFonts w:ascii="Times New Roman" w:hAnsi="Times New Roman" w:cs="Times New Roman"/>
                    </w:rPr>
                    <w:t>ЭЦП</w:t>
                  </w:r>
                </w:p>
              </w:tc>
            </w:tr>
          </w:tbl>
          <w:p w:rsidR="00515C47" w:rsidRPr="00CC1CA5" w:rsidRDefault="00515C47" w:rsidP="00515C47">
            <w:pPr>
              <w:pStyle w:val="af3"/>
              <w:widowControl w:val="0"/>
              <w:suppressAutoHyphens w:val="0"/>
              <w:jc w:val="both"/>
            </w:pPr>
          </w:p>
        </w:tc>
        <w:tc>
          <w:tcPr>
            <w:tcW w:w="4903" w:type="dxa"/>
          </w:tcPr>
          <w:p w:rsidR="00515C47" w:rsidRPr="00CC1CA5" w:rsidRDefault="00515C47" w:rsidP="00515C47">
            <w:pPr>
              <w:pStyle w:val="af3"/>
              <w:widowControl w:val="0"/>
              <w:suppressAutoHyphens w:val="0"/>
              <w:jc w:val="both"/>
            </w:pPr>
          </w:p>
        </w:tc>
      </w:tr>
    </w:tbl>
    <w:p w:rsidR="00515C47" w:rsidRPr="00AA0036" w:rsidRDefault="00515C47" w:rsidP="00515C47">
      <w:pPr>
        <w:widowControl w:val="0"/>
        <w:suppressAutoHyphens w:val="0"/>
        <w:autoSpaceDE w:val="0"/>
        <w:autoSpaceDN/>
        <w:jc w:val="both"/>
        <w:rPr>
          <w:rFonts w:eastAsia="Times New Roman CYR"/>
          <w:szCs w:val="18"/>
        </w:rPr>
      </w:pPr>
    </w:p>
    <w:p w:rsidR="00515C47" w:rsidRPr="00AA0036" w:rsidRDefault="00515C47" w:rsidP="00515C47">
      <w:pPr>
        <w:widowControl w:val="0"/>
        <w:suppressAutoHyphens w:val="0"/>
        <w:autoSpaceDE w:val="0"/>
        <w:autoSpaceDN/>
        <w:jc w:val="both"/>
        <w:rPr>
          <w:rFonts w:eastAsia="Times New Roman CYR"/>
          <w:szCs w:val="18"/>
        </w:rPr>
      </w:pPr>
    </w:p>
    <w:p w:rsidR="00515C47" w:rsidRPr="00AA0036" w:rsidRDefault="00515C47" w:rsidP="00515C47">
      <w:pPr>
        <w:widowControl w:val="0"/>
        <w:suppressAutoHyphens w:val="0"/>
        <w:autoSpaceDE w:val="0"/>
        <w:autoSpaceDN/>
        <w:jc w:val="both"/>
        <w:rPr>
          <w:rFonts w:eastAsia="Times New Roman CYR"/>
          <w:szCs w:val="18"/>
        </w:rPr>
      </w:pPr>
    </w:p>
    <w:p w:rsidR="00515C47" w:rsidRPr="00AA0036" w:rsidRDefault="00515C47" w:rsidP="00515C47">
      <w:pPr>
        <w:widowControl w:val="0"/>
        <w:suppressAutoHyphens w:val="0"/>
        <w:autoSpaceDE w:val="0"/>
        <w:autoSpaceDN/>
        <w:jc w:val="both"/>
        <w:rPr>
          <w:rFonts w:eastAsia="Times New Roman CYR"/>
          <w:szCs w:val="18"/>
        </w:rPr>
      </w:pPr>
    </w:p>
    <w:p w:rsidR="00515C47" w:rsidRPr="00AA0036"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p w:rsidR="00515C47" w:rsidRDefault="00515C47" w:rsidP="00515C47">
      <w:pPr>
        <w:widowControl w:val="0"/>
        <w:suppressAutoHyphens w:val="0"/>
        <w:autoSpaceDE w:val="0"/>
        <w:autoSpaceDN/>
        <w:jc w:val="both"/>
        <w:rPr>
          <w:rFonts w:eastAsia="Times New Roman CYR"/>
          <w:szCs w:val="18"/>
        </w:rPr>
      </w:pPr>
    </w:p>
    <w:tbl>
      <w:tblPr>
        <w:tblW w:w="0" w:type="auto"/>
        <w:tblLook w:val="04A0" w:firstRow="1" w:lastRow="0" w:firstColumn="1" w:lastColumn="0" w:noHBand="0" w:noVBand="1"/>
      </w:tblPr>
      <w:tblGrid>
        <w:gridCol w:w="6912"/>
        <w:gridCol w:w="2835"/>
      </w:tblGrid>
      <w:tr w:rsidR="00515C47" w:rsidRPr="00CA056B" w:rsidTr="00515C47">
        <w:trPr>
          <w:trHeight w:val="567"/>
        </w:trPr>
        <w:tc>
          <w:tcPr>
            <w:tcW w:w="6912" w:type="dxa"/>
            <w:shd w:val="clear" w:color="auto" w:fill="auto"/>
          </w:tcPr>
          <w:p w:rsidR="00515C47" w:rsidRPr="00CA056B" w:rsidRDefault="00515C47" w:rsidP="00515C47">
            <w:pPr>
              <w:jc w:val="right"/>
            </w:pPr>
          </w:p>
        </w:tc>
        <w:tc>
          <w:tcPr>
            <w:tcW w:w="2835" w:type="dxa"/>
            <w:shd w:val="clear" w:color="auto" w:fill="auto"/>
          </w:tcPr>
          <w:p w:rsidR="00515C47" w:rsidRPr="00B870B3" w:rsidRDefault="00515C47" w:rsidP="00515C47">
            <w:r w:rsidRPr="00B870B3">
              <w:t>Приложение № 1</w:t>
            </w:r>
          </w:p>
          <w:p w:rsidR="00515C47" w:rsidRPr="00B870B3" w:rsidRDefault="00515C47" w:rsidP="00B870B3">
            <w:pPr>
              <w:widowControl w:val="0"/>
              <w:tabs>
                <w:tab w:val="left" w:pos="7513"/>
              </w:tabs>
              <w:suppressAutoHyphens w:val="0"/>
              <w:autoSpaceDE w:val="0"/>
              <w:autoSpaceDN/>
              <w:spacing w:line="100" w:lineRule="atLeast"/>
            </w:pPr>
            <w:r w:rsidRPr="00B870B3">
              <w:rPr>
                <w:rFonts w:eastAsia="Times New Roman CYR"/>
                <w:szCs w:val="18"/>
              </w:rPr>
              <w:t xml:space="preserve">к </w:t>
            </w:r>
            <w:r w:rsidR="00B870B3">
              <w:rPr>
                <w:rFonts w:eastAsia="Times New Roman CYR"/>
                <w:szCs w:val="18"/>
              </w:rPr>
              <w:t>муниципальному контракту</w:t>
            </w:r>
          </w:p>
        </w:tc>
      </w:tr>
    </w:tbl>
    <w:p w:rsidR="00515C47" w:rsidRPr="00AA0036" w:rsidRDefault="00515C47" w:rsidP="00515C47">
      <w:pPr>
        <w:widowControl w:val="0"/>
        <w:suppressAutoHyphens w:val="0"/>
        <w:autoSpaceDE w:val="0"/>
        <w:autoSpaceDN/>
        <w:spacing w:line="100" w:lineRule="atLeast"/>
        <w:jc w:val="right"/>
        <w:rPr>
          <w:rFonts w:eastAsia="Times New Roman CYR"/>
          <w:sz w:val="22"/>
          <w:szCs w:val="18"/>
        </w:rPr>
      </w:pPr>
    </w:p>
    <w:p w:rsidR="00515C47" w:rsidRPr="00C81033" w:rsidRDefault="00515C47" w:rsidP="00515C47">
      <w:pPr>
        <w:widowControl w:val="0"/>
        <w:shd w:val="clear" w:color="auto" w:fill="FFFFFF"/>
        <w:suppressAutoHyphens w:val="0"/>
        <w:spacing w:line="283" w:lineRule="exact"/>
        <w:jc w:val="center"/>
        <w:rPr>
          <w:bCs/>
          <w:szCs w:val="18"/>
        </w:rPr>
      </w:pPr>
      <w:r w:rsidRPr="00C81033">
        <w:rPr>
          <w:bCs/>
          <w:szCs w:val="18"/>
        </w:rPr>
        <w:t>ТЕХНИЧЕСКОЕ ЗАДАНИЕ</w:t>
      </w:r>
    </w:p>
    <w:p w:rsidR="00515C47" w:rsidRDefault="00515C47" w:rsidP="00515C47">
      <w:pPr>
        <w:widowControl w:val="0"/>
        <w:suppressAutoHyphens w:val="0"/>
        <w:jc w:val="center"/>
      </w:pPr>
      <w:r w:rsidRPr="00C81033">
        <w:rPr>
          <w:szCs w:val="28"/>
        </w:rPr>
        <w:t xml:space="preserve">на </w:t>
      </w:r>
      <w:r w:rsidRPr="00C81033">
        <w:t xml:space="preserve">выполнение работ по </w:t>
      </w:r>
      <w:r>
        <w:t xml:space="preserve">монтажу уличного освещение села </w:t>
      </w:r>
      <w:r w:rsidR="008B2105">
        <w:t>Зеньковка</w:t>
      </w:r>
      <w:r>
        <w:t xml:space="preserve"> </w:t>
      </w:r>
    </w:p>
    <w:p w:rsidR="00515C47" w:rsidRPr="00C81033" w:rsidRDefault="00515C47" w:rsidP="00515C47">
      <w:pPr>
        <w:widowControl w:val="0"/>
        <w:suppressAutoHyphens w:val="0"/>
        <w:jc w:val="center"/>
      </w:pPr>
      <w:r>
        <w:t xml:space="preserve">Константиновского района Амурской области </w:t>
      </w:r>
    </w:p>
    <w:p w:rsidR="00515C47" w:rsidRPr="00C81033" w:rsidRDefault="00515C47" w:rsidP="00515C47">
      <w:pPr>
        <w:widowControl w:val="0"/>
        <w:suppressAutoHyphens w:val="0"/>
        <w:ind w:firstLine="567"/>
        <w:jc w:val="center"/>
        <w:rPr>
          <w:szCs w:val="28"/>
        </w:rPr>
      </w:pPr>
    </w:p>
    <w:p w:rsidR="00515C47" w:rsidRPr="00C81033" w:rsidRDefault="00515C47" w:rsidP="00515C47">
      <w:pPr>
        <w:widowControl w:val="0"/>
        <w:suppressAutoHyphens w:val="0"/>
        <w:jc w:val="center"/>
      </w:pPr>
      <w:r w:rsidRPr="00C81033">
        <w:t>Объект закупки (Перечень работ)</w:t>
      </w:r>
    </w:p>
    <w:p w:rsidR="00515C47" w:rsidRPr="00C81033" w:rsidRDefault="00515C47" w:rsidP="00515C47">
      <w:pPr>
        <w:widowControl w:val="0"/>
        <w:suppressAutoHyphens w:val="0"/>
        <w:jc w:val="center"/>
      </w:pPr>
      <w:r w:rsidRPr="00C81033">
        <w:rPr>
          <w:iCs/>
        </w:rPr>
        <w:t xml:space="preserve">монтажные работы по </w:t>
      </w:r>
      <w:r w:rsidRPr="00C81033">
        <w:t xml:space="preserve">установке уличных светодиодных светильников </w:t>
      </w:r>
    </w:p>
    <w:p w:rsidR="00515C47" w:rsidRPr="00C81033" w:rsidRDefault="00515C47" w:rsidP="00515C47">
      <w:pPr>
        <w:widowControl w:val="0"/>
        <w:suppressAutoHyphens w:val="0"/>
        <w:jc w:val="center"/>
      </w:pPr>
      <w:r>
        <w:t xml:space="preserve"> </w:t>
      </w:r>
      <w:r w:rsidRPr="00C81033">
        <w:t xml:space="preserve"> в селе </w:t>
      </w:r>
      <w:r w:rsidR="008B2105">
        <w:t>Зеньковка</w:t>
      </w:r>
    </w:p>
    <w:p w:rsidR="00515C47" w:rsidRPr="00C81033" w:rsidRDefault="00515C47" w:rsidP="00515C47">
      <w:pPr>
        <w:widowControl w:val="0"/>
        <w:suppressAutoHyphens w:val="0"/>
        <w:ind w:firstLine="708"/>
        <w:jc w:val="both"/>
        <w:rPr>
          <w:b/>
        </w:rPr>
      </w:pPr>
      <w:r w:rsidRPr="00C81033">
        <w:t>1. Работы проводить согласно действующим строительным, санитарным, пожарным и другим нормам и правилам. Все работы должны выполняться в соответствии с заданием Заказчика персоналом Подрядчика, имеющим соответствующую квалификацию.</w:t>
      </w:r>
    </w:p>
    <w:p w:rsidR="00515C47" w:rsidRPr="00C81033" w:rsidRDefault="00515C47" w:rsidP="00515C47">
      <w:pPr>
        <w:widowControl w:val="0"/>
        <w:suppressAutoHyphens w:val="0"/>
        <w:ind w:firstLine="709"/>
        <w:jc w:val="both"/>
      </w:pPr>
      <w:r w:rsidRPr="00C81033">
        <w:t>2. Все оборудование и применяемые материалы должны иметь паспорта или сертификаты качества.</w:t>
      </w:r>
    </w:p>
    <w:p w:rsidR="00515C47" w:rsidRPr="00826FDA" w:rsidRDefault="00515C47" w:rsidP="00515C47">
      <w:pPr>
        <w:widowControl w:val="0"/>
        <w:suppressAutoHyphens w:val="0"/>
        <w:ind w:firstLine="709"/>
        <w:jc w:val="both"/>
      </w:pPr>
      <w:r w:rsidRPr="00465C50">
        <w:t>3. Уборка</w:t>
      </w:r>
      <w:r w:rsidRPr="00826FDA">
        <w:t xml:space="preserve"> и вывоз мусора, строительных материалов с объекта выполнения работ выполнять силами подрядчика.</w:t>
      </w:r>
    </w:p>
    <w:p w:rsidR="00515C47" w:rsidRPr="00826FDA" w:rsidRDefault="00515C47" w:rsidP="00515C47">
      <w:pPr>
        <w:widowControl w:val="0"/>
        <w:tabs>
          <w:tab w:val="left" w:pos="7938"/>
        </w:tabs>
        <w:suppressAutoHyphens w:val="0"/>
        <w:ind w:firstLine="709"/>
        <w:jc w:val="both"/>
      </w:pPr>
      <w:r w:rsidRPr="00826FDA">
        <w:t>4. Обеспечить постоянное присутствие представителя подрядчика, ответственного за проведение работ на объекте.</w:t>
      </w:r>
    </w:p>
    <w:p w:rsidR="00515C47" w:rsidRDefault="00515C47" w:rsidP="00515C47">
      <w:pPr>
        <w:widowControl w:val="0"/>
        <w:suppressAutoHyphens w:val="0"/>
        <w:ind w:firstLine="709"/>
        <w:jc w:val="both"/>
      </w:pPr>
      <w:r w:rsidRPr="00826FDA">
        <w:t>5. Обеспечить выполнение правил Технической безопасности и Охраны труда при выполнении работ.</w:t>
      </w:r>
    </w:p>
    <w:p w:rsidR="00515C47" w:rsidRDefault="00515C47" w:rsidP="00515C47">
      <w:pPr>
        <w:widowControl w:val="0"/>
        <w:suppressAutoHyphens w:val="0"/>
        <w:ind w:firstLine="709"/>
        <w:jc w:val="both"/>
      </w:pPr>
    </w:p>
    <w:tbl>
      <w:tblPr>
        <w:tblW w:w="9252" w:type="dxa"/>
        <w:tblInd w:w="93" w:type="dxa"/>
        <w:tblLook w:val="04A0" w:firstRow="1" w:lastRow="0" w:firstColumn="1" w:lastColumn="0" w:noHBand="0" w:noVBand="1"/>
      </w:tblPr>
      <w:tblGrid>
        <w:gridCol w:w="2010"/>
        <w:gridCol w:w="7242"/>
      </w:tblGrid>
      <w:tr w:rsidR="008B2105" w:rsidRPr="00C15A3C" w:rsidTr="008B2105">
        <w:trPr>
          <w:trHeight w:val="457"/>
        </w:trPr>
        <w:tc>
          <w:tcPr>
            <w:tcW w:w="2010" w:type="dxa"/>
            <w:tcBorders>
              <w:top w:val="single" w:sz="4" w:space="0" w:color="auto"/>
              <w:left w:val="single" w:sz="4" w:space="0" w:color="auto"/>
              <w:bottom w:val="single" w:sz="4" w:space="0" w:color="auto"/>
              <w:right w:val="single" w:sz="4" w:space="0" w:color="auto"/>
            </w:tcBorders>
            <w:shd w:val="clear" w:color="auto" w:fill="auto"/>
            <w:hideMark/>
          </w:tcPr>
          <w:p w:rsidR="008B2105" w:rsidRPr="0071644A" w:rsidRDefault="008B2105" w:rsidP="008B2105">
            <w:pPr>
              <w:suppressAutoHyphens w:val="0"/>
              <w:autoSpaceDN/>
              <w:jc w:val="center"/>
              <w:rPr>
                <w:rFonts w:eastAsia="Times New Roman"/>
              </w:rPr>
            </w:pPr>
            <w:r w:rsidRPr="0071644A">
              <w:rPr>
                <w:rFonts w:eastAsia="Times New Roman"/>
              </w:rPr>
              <w:t>Общее количество устанавливаемых фонарей</w:t>
            </w:r>
          </w:p>
        </w:tc>
        <w:tc>
          <w:tcPr>
            <w:tcW w:w="7242" w:type="dxa"/>
            <w:tcBorders>
              <w:top w:val="single" w:sz="4" w:space="0" w:color="auto"/>
              <w:left w:val="nil"/>
              <w:bottom w:val="single" w:sz="4" w:space="0" w:color="auto"/>
              <w:right w:val="single" w:sz="4" w:space="0" w:color="auto"/>
            </w:tcBorders>
            <w:shd w:val="clear" w:color="auto" w:fill="auto"/>
            <w:vAlign w:val="center"/>
            <w:hideMark/>
          </w:tcPr>
          <w:p w:rsidR="008B2105" w:rsidRPr="0071644A" w:rsidRDefault="008B2105" w:rsidP="008B2105">
            <w:pPr>
              <w:suppressAutoHyphens w:val="0"/>
              <w:autoSpaceDN/>
              <w:jc w:val="center"/>
              <w:rPr>
                <w:rFonts w:eastAsia="Times New Roman"/>
              </w:rPr>
            </w:pPr>
            <w:r w:rsidRPr="0071644A">
              <w:rPr>
                <w:rFonts w:eastAsia="Times New Roman"/>
              </w:rPr>
              <w:t>Ориентир</w:t>
            </w:r>
          </w:p>
        </w:tc>
      </w:tr>
      <w:tr w:rsidR="008B2105" w:rsidRPr="00C15A3C" w:rsidTr="008B2105">
        <w:trPr>
          <w:trHeight w:val="168"/>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8B2105" w:rsidRPr="0071644A" w:rsidRDefault="008B2105" w:rsidP="008B2105">
            <w:pPr>
              <w:suppressAutoHyphens w:val="0"/>
              <w:autoSpaceDN/>
              <w:jc w:val="center"/>
              <w:rPr>
                <w:rFonts w:eastAsia="Times New Roman"/>
                <w:b/>
                <w:bCs/>
              </w:rPr>
            </w:pPr>
            <w:r>
              <w:rPr>
                <w:rFonts w:eastAsia="Times New Roman"/>
                <w:b/>
                <w:bCs/>
              </w:rPr>
              <w:t>7</w:t>
            </w:r>
          </w:p>
        </w:tc>
        <w:tc>
          <w:tcPr>
            <w:tcW w:w="7242" w:type="dxa"/>
            <w:tcBorders>
              <w:top w:val="nil"/>
              <w:left w:val="nil"/>
              <w:bottom w:val="single" w:sz="4" w:space="0" w:color="auto"/>
              <w:right w:val="single" w:sz="4" w:space="0" w:color="auto"/>
            </w:tcBorders>
            <w:shd w:val="clear" w:color="auto" w:fill="auto"/>
            <w:vAlign w:val="center"/>
            <w:hideMark/>
          </w:tcPr>
          <w:p w:rsidR="008B2105" w:rsidRPr="0071644A" w:rsidRDefault="008B2105" w:rsidP="008B2105">
            <w:pPr>
              <w:suppressAutoHyphens w:val="0"/>
              <w:autoSpaceDN/>
              <w:jc w:val="center"/>
              <w:rPr>
                <w:rFonts w:eastAsia="Times New Roman"/>
                <w:b/>
                <w:bCs/>
              </w:rPr>
            </w:pPr>
            <w:r>
              <w:rPr>
                <w:rFonts w:eastAsia="Times New Roman"/>
                <w:b/>
                <w:bCs/>
              </w:rPr>
              <w:t>ул</w:t>
            </w:r>
            <w:proofErr w:type="gramStart"/>
            <w:r>
              <w:rPr>
                <w:rFonts w:eastAsia="Times New Roman"/>
                <w:b/>
                <w:bCs/>
              </w:rPr>
              <w:t>.Ш</w:t>
            </w:r>
            <w:proofErr w:type="gramEnd"/>
            <w:r>
              <w:rPr>
                <w:rFonts w:eastAsia="Times New Roman"/>
                <w:b/>
                <w:bCs/>
              </w:rPr>
              <w:t>оссейная</w:t>
            </w:r>
            <w:r w:rsidRPr="0071644A">
              <w:rPr>
                <w:rFonts w:eastAsia="Times New Roman"/>
                <w:b/>
                <w:bCs/>
              </w:rPr>
              <w:t xml:space="preserve"> </w:t>
            </w:r>
          </w:p>
        </w:tc>
      </w:tr>
      <w:tr w:rsidR="008B2105" w:rsidRPr="00C15A3C" w:rsidTr="008B2105">
        <w:trPr>
          <w:trHeight w:val="172"/>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FD0C12" w:rsidRDefault="008B2105" w:rsidP="008B2105">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vAlign w:val="center"/>
            <w:hideMark/>
          </w:tcPr>
          <w:p w:rsidR="008B2105" w:rsidRPr="0071644A" w:rsidRDefault="008B2105" w:rsidP="008B2105">
            <w:pPr>
              <w:suppressAutoHyphens w:val="0"/>
              <w:autoSpaceDN/>
              <w:rPr>
                <w:rFonts w:eastAsia="Times New Roman"/>
              </w:rPr>
            </w:pPr>
            <w:r>
              <w:rPr>
                <w:rFonts w:eastAsia="Times New Roman"/>
              </w:rPr>
              <w:t>ТП15-10 Ф</w:t>
            </w:r>
            <w:proofErr w:type="gramStart"/>
            <w:r>
              <w:rPr>
                <w:rFonts w:eastAsia="Times New Roman"/>
              </w:rPr>
              <w:t>1</w:t>
            </w:r>
            <w:proofErr w:type="gramEnd"/>
            <w:r w:rsidRPr="0071644A">
              <w:rPr>
                <w:rFonts w:eastAsia="Times New Roman"/>
              </w:rPr>
              <w:t xml:space="preserve"> опора </w:t>
            </w:r>
            <w:r>
              <w:rPr>
                <w:rFonts w:eastAsia="Times New Roman"/>
              </w:rPr>
              <w:t>№6</w:t>
            </w:r>
          </w:p>
        </w:tc>
      </w:tr>
      <w:tr w:rsidR="008B2105" w:rsidRPr="00C15A3C" w:rsidTr="008B2105">
        <w:trPr>
          <w:trHeight w:val="175"/>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FD0C12" w:rsidRDefault="008B2105" w:rsidP="008B2105">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8B2105" w:rsidRPr="00C25FF7" w:rsidRDefault="008B2105" w:rsidP="008B2105">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№8</w:t>
            </w:r>
          </w:p>
        </w:tc>
      </w:tr>
      <w:tr w:rsidR="008B2105" w:rsidRPr="00C15A3C" w:rsidTr="008B2105">
        <w:trPr>
          <w:trHeight w:val="16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FD0C12" w:rsidRDefault="008B2105" w:rsidP="008B2105">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8B2105" w:rsidRPr="00C25FF7" w:rsidRDefault="008B2105" w:rsidP="008B2105">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№10</w:t>
            </w:r>
          </w:p>
        </w:tc>
      </w:tr>
      <w:tr w:rsidR="008B2105" w:rsidRPr="00C15A3C" w:rsidTr="008B2105">
        <w:trPr>
          <w:trHeight w:val="170"/>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tcPr>
          <w:p w:rsidR="008B2105" w:rsidRPr="00C25FF7" w:rsidRDefault="008B2105" w:rsidP="008B2105">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№12</w:t>
            </w:r>
          </w:p>
        </w:tc>
      </w:tr>
      <w:tr w:rsidR="008B2105" w:rsidRPr="00C15A3C" w:rsidTr="008B2105">
        <w:trPr>
          <w:trHeight w:val="160"/>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FD0C12" w:rsidRDefault="008B2105" w:rsidP="008B2105">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8B2105" w:rsidRPr="00C25FF7" w:rsidRDefault="008B2105" w:rsidP="008B2105">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№14</w:t>
            </w:r>
          </w:p>
        </w:tc>
      </w:tr>
      <w:tr w:rsidR="008B2105" w:rsidRPr="00C15A3C" w:rsidTr="008B2105">
        <w:trPr>
          <w:trHeight w:val="163"/>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FD0C12" w:rsidRDefault="008B2105" w:rsidP="008B2105">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8B2105" w:rsidRPr="00C25FF7" w:rsidRDefault="008B2105" w:rsidP="008B2105">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№16</w:t>
            </w:r>
          </w:p>
        </w:tc>
      </w:tr>
      <w:tr w:rsidR="008B2105" w:rsidRPr="00C15A3C" w:rsidTr="008B2105">
        <w:trPr>
          <w:trHeight w:val="163"/>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FD0C12" w:rsidRDefault="008B2105" w:rsidP="008B2105">
            <w:pPr>
              <w:suppressAutoHyphens w:val="0"/>
              <w:autoSpaceDN/>
              <w:jc w:val="center"/>
              <w:rPr>
                <w:rFonts w:eastAsia="Times New Roman"/>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C25FF7" w:rsidRDefault="008B2105" w:rsidP="008B2105">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№18</w:t>
            </w:r>
          </w:p>
        </w:tc>
      </w:tr>
      <w:tr w:rsidR="008B2105" w:rsidRPr="00C15A3C" w:rsidTr="008B2105">
        <w:trPr>
          <w:trHeight w:val="168"/>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1A4C90" w:rsidRDefault="008B2105" w:rsidP="008B2105">
            <w:pPr>
              <w:suppressAutoHyphens w:val="0"/>
              <w:autoSpaceDN/>
              <w:jc w:val="center"/>
              <w:rPr>
                <w:rFonts w:eastAsia="Times New Roman"/>
                <w:b/>
              </w:rPr>
            </w:pPr>
            <w:r w:rsidRPr="001A4C90">
              <w:rPr>
                <w:rFonts w:eastAsia="Times New Roman"/>
                <w:b/>
              </w:rPr>
              <w:t> 4</w:t>
            </w:r>
          </w:p>
        </w:tc>
        <w:tc>
          <w:tcPr>
            <w:tcW w:w="7242" w:type="dxa"/>
            <w:tcBorders>
              <w:top w:val="nil"/>
              <w:left w:val="nil"/>
              <w:bottom w:val="single" w:sz="4" w:space="0" w:color="auto"/>
              <w:right w:val="single" w:sz="4" w:space="0" w:color="auto"/>
            </w:tcBorders>
            <w:shd w:val="clear" w:color="auto" w:fill="auto"/>
            <w:hideMark/>
          </w:tcPr>
          <w:p w:rsidR="008B2105" w:rsidRPr="001A4C90" w:rsidRDefault="008B2105" w:rsidP="008B2105">
            <w:pPr>
              <w:jc w:val="center"/>
              <w:rPr>
                <w:b/>
              </w:rPr>
            </w:pPr>
            <w:r>
              <w:rPr>
                <w:rFonts w:eastAsia="Times New Roman"/>
                <w:b/>
                <w:bCs/>
              </w:rPr>
              <w:t>ул</w:t>
            </w:r>
            <w:proofErr w:type="gramStart"/>
            <w:r>
              <w:rPr>
                <w:rFonts w:eastAsia="Times New Roman"/>
                <w:b/>
                <w:bCs/>
              </w:rPr>
              <w:t>.Ш</w:t>
            </w:r>
            <w:proofErr w:type="gramEnd"/>
            <w:r>
              <w:rPr>
                <w:rFonts w:eastAsia="Times New Roman"/>
                <w:b/>
                <w:bCs/>
              </w:rPr>
              <w:t>оссейная</w:t>
            </w:r>
          </w:p>
        </w:tc>
      </w:tr>
      <w:tr w:rsidR="008B2105" w:rsidRPr="00C15A3C" w:rsidTr="008B2105">
        <w:trPr>
          <w:trHeight w:val="157"/>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1644A" w:rsidRDefault="008B2105"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1</w:t>
            </w:r>
            <w:proofErr w:type="gramEnd"/>
            <w:r w:rsidRPr="001A4C90">
              <w:rPr>
                <w:rFonts w:eastAsia="Times New Roman"/>
                <w:bCs/>
              </w:rPr>
              <w:t xml:space="preserve"> опора №</w:t>
            </w:r>
            <w:r>
              <w:rPr>
                <w:rFonts w:eastAsia="Times New Roman"/>
                <w:bCs/>
              </w:rPr>
              <w:t xml:space="preserve"> 9</w:t>
            </w:r>
          </w:p>
        </w:tc>
      </w:tr>
      <w:tr w:rsidR="008B2105" w:rsidRPr="00C15A3C" w:rsidTr="008B2105">
        <w:trPr>
          <w:trHeight w:val="162"/>
        </w:trPr>
        <w:tc>
          <w:tcPr>
            <w:tcW w:w="2010" w:type="dxa"/>
            <w:tcBorders>
              <w:top w:val="nil"/>
              <w:left w:val="single" w:sz="4" w:space="0" w:color="auto"/>
              <w:bottom w:val="single" w:sz="4" w:space="0" w:color="auto"/>
              <w:right w:val="single" w:sz="4" w:space="0" w:color="auto"/>
            </w:tcBorders>
            <w:shd w:val="clear" w:color="auto" w:fill="auto"/>
            <w:vAlign w:val="center"/>
          </w:tcPr>
          <w:p w:rsidR="008B2105" w:rsidRPr="00FD0C12" w:rsidRDefault="008B2105" w:rsidP="008B2105">
            <w:pPr>
              <w:suppressAutoHyphens w:val="0"/>
              <w:autoSpaceDN/>
              <w:jc w:val="center"/>
              <w:rPr>
                <w:rFonts w:eastAsia="Times New Roman"/>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1644A" w:rsidRDefault="008B2105"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1</w:t>
            </w:r>
            <w:proofErr w:type="gramEnd"/>
            <w:r w:rsidRPr="001A4C90">
              <w:rPr>
                <w:rFonts w:eastAsia="Times New Roman"/>
                <w:bCs/>
              </w:rPr>
              <w:t xml:space="preserve"> опора №</w:t>
            </w:r>
            <w:r>
              <w:rPr>
                <w:rFonts w:eastAsia="Times New Roman"/>
                <w:bCs/>
              </w:rPr>
              <w:t xml:space="preserve"> 6</w:t>
            </w:r>
          </w:p>
        </w:tc>
      </w:tr>
      <w:tr w:rsidR="008B2105" w:rsidRPr="00C15A3C" w:rsidTr="008B2105">
        <w:trPr>
          <w:trHeight w:val="151"/>
        </w:trPr>
        <w:tc>
          <w:tcPr>
            <w:tcW w:w="2010" w:type="dxa"/>
            <w:tcBorders>
              <w:top w:val="nil"/>
              <w:left w:val="single" w:sz="4" w:space="0" w:color="auto"/>
              <w:bottom w:val="single" w:sz="4" w:space="0" w:color="auto"/>
              <w:right w:val="single" w:sz="4" w:space="0" w:color="auto"/>
            </w:tcBorders>
            <w:shd w:val="clear" w:color="auto" w:fill="auto"/>
            <w:vAlign w:val="center"/>
          </w:tcPr>
          <w:p w:rsidR="008B2105" w:rsidRPr="00FD0C12" w:rsidRDefault="008B2105" w:rsidP="008B2105">
            <w:pPr>
              <w:suppressAutoHyphens w:val="0"/>
              <w:autoSpaceDN/>
              <w:jc w:val="center"/>
              <w:rPr>
                <w:rFonts w:eastAsia="Times New Roman"/>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1644A" w:rsidRDefault="008B2105"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1</w:t>
            </w:r>
            <w:proofErr w:type="gramEnd"/>
            <w:r w:rsidRPr="001A4C90">
              <w:rPr>
                <w:rFonts w:eastAsia="Times New Roman"/>
                <w:bCs/>
              </w:rPr>
              <w:t xml:space="preserve"> опора №</w:t>
            </w:r>
            <w:r>
              <w:rPr>
                <w:rFonts w:eastAsia="Times New Roman"/>
                <w:bCs/>
              </w:rPr>
              <w:t xml:space="preserve"> 4</w:t>
            </w:r>
          </w:p>
        </w:tc>
      </w:tr>
      <w:tr w:rsidR="008B2105" w:rsidRPr="00C15A3C" w:rsidTr="008B2105">
        <w:trPr>
          <w:trHeight w:val="156"/>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1644A" w:rsidRDefault="008B2105"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1</w:t>
            </w:r>
            <w:proofErr w:type="gramEnd"/>
            <w:r w:rsidRPr="001A4C90">
              <w:rPr>
                <w:rFonts w:eastAsia="Times New Roman"/>
                <w:bCs/>
              </w:rPr>
              <w:t xml:space="preserve"> опора №</w:t>
            </w:r>
            <w:r>
              <w:rPr>
                <w:rFonts w:eastAsia="Times New Roman"/>
                <w:bCs/>
              </w:rPr>
              <w:t xml:space="preserve"> 3</w:t>
            </w:r>
          </w:p>
        </w:tc>
      </w:tr>
      <w:tr w:rsidR="008B2105" w:rsidRPr="00C15A3C" w:rsidTr="008B2105">
        <w:trPr>
          <w:trHeight w:val="145"/>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FD0C12" w:rsidRDefault="008B2105" w:rsidP="008B2105">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8B2105" w:rsidRPr="00137A3F" w:rsidRDefault="008B2105" w:rsidP="008B2105">
            <w:pPr>
              <w:jc w:val="center"/>
              <w:rPr>
                <w:b/>
              </w:rPr>
            </w:pPr>
            <w:r>
              <w:rPr>
                <w:rFonts w:eastAsia="Times New Roman"/>
                <w:b/>
                <w:bCs/>
              </w:rPr>
              <w:t>ул</w:t>
            </w:r>
            <w:proofErr w:type="gramStart"/>
            <w:r>
              <w:rPr>
                <w:rFonts w:eastAsia="Times New Roman"/>
                <w:b/>
                <w:bCs/>
              </w:rPr>
              <w:t>.Ш</w:t>
            </w:r>
            <w:proofErr w:type="gramEnd"/>
            <w:r>
              <w:rPr>
                <w:rFonts w:eastAsia="Times New Roman"/>
                <w:b/>
                <w:bCs/>
              </w:rPr>
              <w:t>оссейная</w:t>
            </w:r>
          </w:p>
        </w:tc>
      </w:tr>
      <w:tr w:rsidR="008B2105" w:rsidRPr="00C15A3C" w:rsidTr="008B2105">
        <w:trPr>
          <w:trHeight w:val="13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1A4C90" w:rsidRDefault="008B2105" w:rsidP="008B2105">
            <w:pPr>
              <w:suppressAutoHyphens w:val="0"/>
              <w:autoSpaceDN/>
              <w:jc w:val="center"/>
              <w:rPr>
                <w:rFonts w:eastAsia="Times New Roman"/>
                <w:b/>
                <w:color w:val="FF0000"/>
              </w:rPr>
            </w:pPr>
            <w:r>
              <w:rPr>
                <w:rFonts w:eastAsia="Times New Roman"/>
                <w:b/>
              </w:rPr>
              <w:t>6</w:t>
            </w:r>
          </w:p>
        </w:tc>
        <w:tc>
          <w:tcPr>
            <w:tcW w:w="7242" w:type="dxa"/>
            <w:tcBorders>
              <w:top w:val="nil"/>
              <w:left w:val="nil"/>
              <w:bottom w:val="single" w:sz="4" w:space="0" w:color="auto"/>
              <w:right w:val="single" w:sz="4" w:space="0" w:color="auto"/>
            </w:tcBorders>
            <w:shd w:val="clear" w:color="auto" w:fill="auto"/>
            <w:hideMark/>
          </w:tcPr>
          <w:p w:rsidR="008B2105" w:rsidRPr="0071644A" w:rsidRDefault="008B2105"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3</w:t>
            </w:r>
          </w:p>
        </w:tc>
      </w:tr>
      <w:tr w:rsidR="008B2105" w:rsidRPr="00C15A3C" w:rsidTr="008B2105">
        <w:trPr>
          <w:trHeight w:val="139"/>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FD0C12" w:rsidRDefault="008B2105" w:rsidP="008B2105">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8B2105" w:rsidRPr="0071644A" w:rsidRDefault="008B2105"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6</w:t>
            </w:r>
          </w:p>
        </w:tc>
      </w:tr>
      <w:tr w:rsidR="008B2105" w:rsidRPr="00C15A3C" w:rsidTr="008B2105">
        <w:trPr>
          <w:trHeight w:val="130"/>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FD0C12" w:rsidRDefault="008B2105" w:rsidP="008B2105">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8B2105" w:rsidRPr="0071644A" w:rsidRDefault="008B2105"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8</w:t>
            </w:r>
          </w:p>
        </w:tc>
      </w:tr>
      <w:tr w:rsidR="008B2105" w:rsidRPr="00C15A3C" w:rsidTr="008B2105">
        <w:trPr>
          <w:trHeight w:val="131"/>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8B2105" w:rsidRPr="0071644A" w:rsidRDefault="008B2105" w:rsidP="008B2105">
            <w:pPr>
              <w:suppressAutoHyphens w:val="0"/>
              <w:autoSpaceDN/>
              <w:jc w:val="center"/>
              <w:rPr>
                <w:rFonts w:eastAsia="Times New Roman"/>
                <w:b/>
                <w:bCs/>
              </w:rPr>
            </w:pPr>
          </w:p>
        </w:tc>
        <w:tc>
          <w:tcPr>
            <w:tcW w:w="7242" w:type="dxa"/>
            <w:tcBorders>
              <w:top w:val="nil"/>
              <w:left w:val="nil"/>
              <w:bottom w:val="single" w:sz="4" w:space="0" w:color="auto"/>
              <w:right w:val="single" w:sz="4" w:space="0" w:color="auto"/>
            </w:tcBorders>
            <w:shd w:val="clear" w:color="auto" w:fill="auto"/>
            <w:hideMark/>
          </w:tcPr>
          <w:p w:rsidR="008B2105" w:rsidRPr="0071644A" w:rsidRDefault="008B2105"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10</w:t>
            </w:r>
          </w:p>
        </w:tc>
      </w:tr>
      <w:tr w:rsidR="008B2105" w:rsidRPr="00C15A3C" w:rsidTr="008B2105">
        <w:trPr>
          <w:trHeight w:val="131"/>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FD0C12" w:rsidRDefault="008B2105" w:rsidP="008B2105">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8B2105" w:rsidRPr="0071644A" w:rsidRDefault="008B2105"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12</w:t>
            </w:r>
          </w:p>
        </w:tc>
      </w:tr>
      <w:tr w:rsidR="008B2105" w:rsidRPr="00C15A3C" w:rsidTr="008B2105">
        <w:trPr>
          <w:trHeight w:val="27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8B2105" w:rsidRPr="00FD0C12" w:rsidRDefault="008B2105" w:rsidP="008B2105">
            <w:pPr>
              <w:suppressAutoHyphens w:val="0"/>
              <w:autoSpaceDN/>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8B2105" w:rsidRPr="0071644A" w:rsidRDefault="008B2105" w:rsidP="008B2105">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15</w:t>
            </w:r>
          </w:p>
        </w:tc>
      </w:tr>
      <w:tr w:rsidR="008B2105" w:rsidRPr="00C15A3C" w:rsidTr="008B2105">
        <w:trPr>
          <w:trHeight w:val="258"/>
        </w:trPr>
        <w:tc>
          <w:tcPr>
            <w:tcW w:w="2010" w:type="dxa"/>
            <w:tcBorders>
              <w:top w:val="nil"/>
              <w:left w:val="single" w:sz="4" w:space="0" w:color="auto"/>
              <w:bottom w:val="single" w:sz="4" w:space="0" w:color="auto"/>
              <w:right w:val="single" w:sz="4" w:space="0" w:color="auto"/>
            </w:tcBorders>
            <w:shd w:val="clear" w:color="auto" w:fill="auto"/>
            <w:vAlign w:val="bottom"/>
            <w:hideMark/>
          </w:tcPr>
          <w:p w:rsidR="008B2105" w:rsidRPr="00137A3F" w:rsidRDefault="008B2105" w:rsidP="008B2105">
            <w:pPr>
              <w:suppressAutoHyphens w:val="0"/>
              <w:autoSpaceDN/>
              <w:jc w:val="center"/>
              <w:rPr>
                <w:rFonts w:eastAsia="Times New Roman"/>
                <w:b/>
                <w:color w:val="FF0000"/>
              </w:rPr>
            </w:pPr>
            <w:r>
              <w:rPr>
                <w:rFonts w:eastAsia="Times New Roman"/>
                <w:b/>
              </w:rPr>
              <w:t>2</w:t>
            </w:r>
          </w:p>
        </w:tc>
        <w:tc>
          <w:tcPr>
            <w:tcW w:w="7242" w:type="dxa"/>
            <w:tcBorders>
              <w:top w:val="nil"/>
              <w:left w:val="nil"/>
              <w:bottom w:val="single" w:sz="4" w:space="0" w:color="auto"/>
              <w:right w:val="single" w:sz="4" w:space="0" w:color="auto"/>
            </w:tcBorders>
            <w:shd w:val="clear" w:color="auto" w:fill="auto"/>
            <w:hideMark/>
          </w:tcPr>
          <w:p w:rsidR="008B2105" w:rsidRPr="005E6D5A" w:rsidRDefault="008B2105" w:rsidP="008B2105">
            <w:pPr>
              <w:jc w:val="center"/>
              <w:rPr>
                <w:b/>
              </w:rPr>
            </w:pPr>
            <w:r w:rsidRPr="005E6D5A">
              <w:rPr>
                <w:b/>
              </w:rPr>
              <w:t>ул</w:t>
            </w:r>
            <w:proofErr w:type="gramStart"/>
            <w:r w:rsidRPr="005E6D5A">
              <w:rPr>
                <w:b/>
              </w:rPr>
              <w:t>.Н</w:t>
            </w:r>
            <w:proofErr w:type="gramEnd"/>
            <w:r w:rsidRPr="005E6D5A">
              <w:rPr>
                <w:b/>
              </w:rPr>
              <w:t>овая</w:t>
            </w:r>
          </w:p>
        </w:tc>
      </w:tr>
      <w:tr w:rsidR="008B2105" w:rsidRPr="00C15A3C" w:rsidTr="008B2105">
        <w:trPr>
          <w:trHeight w:val="262"/>
        </w:trPr>
        <w:tc>
          <w:tcPr>
            <w:tcW w:w="2010" w:type="dxa"/>
            <w:tcBorders>
              <w:top w:val="nil"/>
              <w:left w:val="single" w:sz="4" w:space="0" w:color="auto"/>
              <w:bottom w:val="single" w:sz="4" w:space="0" w:color="auto"/>
              <w:right w:val="single" w:sz="4" w:space="0" w:color="auto"/>
            </w:tcBorders>
            <w:shd w:val="clear" w:color="auto" w:fill="auto"/>
            <w:vAlign w:val="bottom"/>
            <w:hideMark/>
          </w:tcPr>
          <w:p w:rsidR="008B2105" w:rsidRPr="00FD0C12" w:rsidRDefault="008B2105" w:rsidP="008B2105">
            <w:pPr>
              <w:suppressAutoHyphens w:val="0"/>
              <w:autoSpaceDN/>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ТП15-9 Ф</w:t>
            </w:r>
            <w:proofErr w:type="gramStart"/>
            <w:r>
              <w:t>2</w:t>
            </w:r>
            <w:proofErr w:type="gramEnd"/>
            <w:r>
              <w:t xml:space="preserve"> опора № 2</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ТП15-9 Ф</w:t>
            </w:r>
            <w:proofErr w:type="gramStart"/>
            <w:r>
              <w:t>2</w:t>
            </w:r>
            <w:proofErr w:type="gramEnd"/>
            <w:r>
              <w:t xml:space="preserve"> опора № 4</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5E6D5A" w:rsidRDefault="008B2105" w:rsidP="008B2105">
            <w:pPr>
              <w:suppressAutoHyphens w:val="0"/>
              <w:autoSpaceDN/>
              <w:jc w:val="center"/>
              <w:rPr>
                <w:rFonts w:eastAsia="Times New Roman"/>
                <w:b/>
                <w:bCs/>
              </w:rPr>
            </w:pPr>
            <w:r>
              <w:rPr>
                <w:rFonts w:eastAsia="Times New Roman"/>
                <w:b/>
                <w:bCs/>
              </w:rPr>
              <w:t>7</w:t>
            </w:r>
          </w:p>
        </w:tc>
        <w:tc>
          <w:tcPr>
            <w:tcW w:w="7242" w:type="dxa"/>
            <w:tcBorders>
              <w:top w:val="nil"/>
              <w:left w:val="nil"/>
              <w:bottom w:val="single" w:sz="4" w:space="0" w:color="auto"/>
              <w:right w:val="single" w:sz="4" w:space="0" w:color="auto"/>
            </w:tcBorders>
            <w:shd w:val="clear" w:color="auto" w:fill="auto"/>
            <w:hideMark/>
          </w:tcPr>
          <w:p w:rsidR="008B2105" w:rsidRPr="005E6D5A" w:rsidRDefault="008B2105" w:rsidP="008B2105">
            <w:pPr>
              <w:jc w:val="center"/>
              <w:rPr>
                <w:b/>
              </w:rPr>
            </w:pPr>
            <w:r w:rsidRPr="005E6D5A">
              <w:rPr>
                <w:b/>
              </w:rPr>
              <w:t>Ул</w:t>
            </w:r>
            <w:proofErr w:type="gramStart"/>
            <w:r w:rsidRPr="005E6D5A">
              <w:rPr>
                <w:b/>
              </w:rPr>
              <w:t>.С</w:t>
            </w:r>
            <w:proofErr w:type="gramEnd"/>
            <w:r w:rsidRPr="005E6D5A">
              <w:rPr>
                <w:b/>
              </w:rPr>
              <w:t>оветская</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ТП15-1 Ф</w:t>
            </w:r>
            <w:proofErr w:type="gramStart"/>
            <w:r>
              <w:t>1</w:t>
            </w:r>
            <w:proofErr w:type="gramEnd"/>
            <w:r>
              <w:t xml:space="preserve"> опора № 1</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ТП15-1 Ф</w:t>
            </w:r>
            <w:proofErr w:type="gramStart"/>
            <w:r>
              <w:t>1</w:t>
            </w:r>
            <w:proofErr w:type="gramEnd"/>
            <w:r>
              <w:t xml:space="preserve"> опора № 3</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ТП15-1 Ф</w:t>
            </w:r>
            <w:proofErr w:type="gramStart"/>
            <w:r>
              <w:t>1</w:t>
            </w:r>
            <w:proofErr w:type="gramEnd"/>
            <w:r>
              <w:t xml:space="preserve"> опора № 5</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ТП15-1 Ф</w:t>
            </w:r>
            <w:proofErr w:type="gramStart"/>
            <w:r>
              <w:t>1</w:t>
            </w:r>
            <w:proofErr w:type="gramEnd"/>
            <w:r>
              <w:t xml:space="preserve"> опора № 7</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ТП15-1 Ф</w:t>
            </w:r>
            <w:proofErr w:type="gramStart"/>
            <w:r>
              <w:t>1</w:t>
            </w:r>
            <w:proofErr w:type="gramEnd"/>
            <w:r>
              <w:t xml:space="preserve"> опора № 9</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ТП15-1 Ф</w:t>
            </w:r>
            <w:proofErr w:type="gramStart"/>
            <w:r>
              <w:t>1</w:t>
            </w:r>
            <w:proofErr w:type="gramEnd"/>
            <w:r>
              <w:t xml:space="preserve"> опора № 11</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ТП15-1 Ф</w:t>
            </w:r>
            <w:proofErr w:type="gramStart"/>
            <w:r>
              <w:t>1</w:t>
            </w:r>
            <w:proofErr w:type="gramEnd"/>
            <w:r>
              <w:t xml:space="preserve"> опора № 13</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AE0911" w:rsidRDefault="008B2105" w:rsidP="008B2105">
            <w:pPr>
              <w:suppressAutoHyphens w:val="0"/>
              <w:autoSpaceDN/>
              <w:jc w:val="center"/>
              <w:rPr>
                <w:rFonts w:eastAsia="Times New Roman"/>
                <w:b/>
                <w:bCs/>
              </w:rPr>
            </w:pPr>
            <w:r>
              <w:rPr>
                <w:rFonts w:eastAsia="Times New Roman"/>
                <w:b/>
                <w:bCs/>
              </w:rPr>
              <w:t>3</w:t>
            </w:r>
          </w:p>
        </w:tc>
        <w:tc>
          <w:tcPr>
            <w:tcW w:w="7242" w:type="dxa"/>
            <w:tcBorders>
              <w:top w:val="nil"/>
              <w:left w:val="nil"/>
              <w:bottom w:val="single" w:sz="4" w:space="0" w:color="auto"/>
              <w:right w:val="single" w:sz="4" w:space="0" w:color="auto"/>
            </w:tcBorders>
            <w:shd w:val="clear" w:color="auto" w:fill="auto"/>
            <w:hideMark/>
          </w:tcPr>
          <w:p w:rsidR="008B2105" w:rsidRPr="005E6D5A" w:rsidRDefault="008B2105" w:rsidP="008B2105">
            <w:pPr>
              <w:jc w:val="center"/>
              <w:rPr>
                <w:b/>
              </w:rPr>
            </w:pPr>
            <w:r w:rsidRPr="005E6D5A">
              <w:rPr>
                <w:b/>
              </w:rPr>
              <w:t>Пер</w:t>
            </w:r>
            <w:proofErr w:type="gramStart"/>
            <w:r w:rsidRPr="005E6D5A">
              <w:rPr>
                <w:b/>
              </w:rPr>
              <w:t>.М</w:t>
            </w:r>
            <w:proofErr w:type="gramEnd"/>
            <w:r w:rsidRPr="005E6D5A">
              <w:rPr>
                <w:b/>
              </w:rPr>
              <w:t>олодёжный</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ТП15-5 Ф</w:t>
            </w:r>
            <w:proofErr w:type="gramStart"/>
            <w:r>
              <w:t>2</w:t>
            </w:r>
            <w:proofErr w:type="gramEnd"/>
            <w:r>
              <w:t xml:space="preserve"> опора № 1/1</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ТП15-5 Ф</w:t>
            </w:r>
            <w:proofErr w:type="gramStart"/>
            <w:r>
              <w:t>2</w:t>
            </w:r>
            <w:proofErr w:type="gramEnd"/>
            <w:r>
              <w:t xml:space="preserve"> опора № 1/3</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ТП15-5 Ф</w:t>
            </w:r>
            <w:proofErr w:type="gramStart"/>
            <w:r>
              <w:t>2</w:t>
            </w:r>
            <w:proofErr w:type="gramEnd"/>
            <w:r>
              <w:t xml:space="preserve"> опора № 6</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AE0911" w:rsidRDefault="008B2105" w:rsidP="008B2105">
            <w:pPr>
              <w:suppressAutoHyphens w:val="0"/>
              <w:autoSpaceDN/>
              <w:jc w:val="center"/>
              <w:rPr>
                <w:rFonts w:eastAsia="Times New Roman"/>
                <w:b/>
                <w:bCs/>
              </w:rPr>
            </w:pPr>
            <w:r w:rsidRPr="00AE0911">
              <w:rPr>
                <w:rFonts w:eastAsia="Times New Roman"/>
                <w:b/>
                <w:bCs/>
              </w:rPr>
              <w:t>3</w:t>
            </w:r>
          </w:p>
        </w:tc>
        <w:tc>
          <w:tcPr>
            <w:tcW w:w="7242" w:type="dxa"/>
            <w:tcBorders>
              <w:top w:val="nil"/>
              <w:left w:val="nil"/>
              <w:bottom w:val="single" w:sz="4" w:space="0" w:color="auto"/>
              <w:right w:val="single" w:sz="4" w:space="0" w:color="auto"/>
            </w:tcBorders>
            <w:shd w:val="clear" w:color="auto" w:fill="auto"/>
            <w:hideMark/>
          </w:tcPr>
          <w:p w:rsidR="008B2105" w:rsidRDefault="008B2105" w:rsidP="008B2105">
            <w:pPr>
              <w:jc w:val="center"/>
            </w:pPr>
            <w:r w:rsidRPr="005E6D5A">
              <w:rPr>
                <w:b/>
              </w:rPr>
              <w:t>Пер</w:t>
            </w:r>
            <w:proofErr w:type="gramStart"/>
            <w:r w:rsidRPr="005E6D5A">
              <w:rPr>
                <w:b/>
              </w:rPr>
              <w:t>.</w:t>
            </w:r>
            <w:r>
              <w:rPr>
                <w:b/>
              </w:rPr>
              <w:t>И</w:t>
            </w:r>
            <w:proofErr w:type="gramEnd"/>
            <w:r>
              <w:rPr>
                <w:b/>
              </w:rPr>
              <w:t>нженерный</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ТП15-5 Ф</w:t>
            </w:r>
            <w:proofErr w:type="gramStart"/>
            <w:r>
              <w:t>2</w:t>
            </w:r>
            <w:proofErr w:type="gramEnd"/>
            <w:r>
              <w:t xml:space="preserve"> опора № 16</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ТП15-5 Ф</w:t>
            </w:r>
            <w:proofErr w:type="gramStart"/>
            <w:r>
              <w:t>2</w:t>
            </w:r>
            <w:proofErr w:type="gramEnd"/>
            <w:r>
              <w:t xml:space="preserve"> опора № 15</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ТП15-5 Ф</w:t>
            </w:r>
            <w:proofErr w:type="gramStart"/>
            <w:r>
              <w:t>2</w:t>
            </w:r>
            <w:proofErr w:type="gramEnd"/>
            <w:r>
              <w:t xml:space="preserve"> опора № 13</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AE0911" w:rsidRDefault="008B2105" w:rsidP="008B2105">
            <w:pPr>
              <w:jc w:val="center"/>
              <w:rPr>
                <w:b/>
              </w:rPr>
            </w:pPr>
            <w:r w:rsidRPr="00AE0911">
              <w:rPr>
                <w:b/>
              </w:rPr>
              <w:t>Пер</w:t>
            </w:r>
            <w:proofErr w:type="gramStart"/>
            <w:r w:rsidRPr="00AE0911">
              <w:rPr>
                <w:b/>
              </w:rPr>
              <w:t>.К</w:t>
            </w:r>
            <w:proofErr w:type="gramEnd"/>
            <w:r w:rsidRPr="00AE0911">
              <w:rPr>
                <w:b/>
              </w:rPr>
              <w:t>олхозный</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AE0911" w:rsidRDefault="008B2105" w:rsidP="008B2105">
            <w:pPr>
              <w:suppressAutoHyphens w:val="0"/>
              <w:autoSpaceDN/>
              <w:jc w:val="center"/>
              <w:rPr>
                <w:rFonts w:eastAsia="Times New Roman"/>
                <w:b/>
                <w:bCs/>
              </w:rPr>
            </w:pPr>
            <w:r w:rsidRPr="00AE0911">
              <w:rPr>
                <w:rFonts w:eastAsia="Times New Roman"/>
                <w:b/>
                <w:bCs/>
              </w:rPr>
              <w:t>2</w:t>
            </w: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ТП15-3 Ф</w:t>
            </w:r>
            <w:proofErr w:type="gramStart"/>
            <w:r>
              <w:t>2</w:t>
            </w:r>
            <w:proofErr w:type="gramEnd"/>
            <w:r>
              <w:t xml:space="preserve"> опора № 1/1</w:t>
            </w:r>
          </w:p>
        </w:tc>
      </w:tr>
      <w:tr w:rsidR="008B2105" w:rsidRPr="00C15A3C" w:rsidTr="008B2105">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8B2105" w:rsidRPr="00FD0C12" w:rsidRDefault="008B2105" w:rsidP="008B2105">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8B2105" w:rsidRPr="007970E7" w:rsidRDefault="008B2105" w:rsidP="008B2105">
            <w:r>
              <w:t>ТП15-3 Ф</w:t>
            </w:r>
            <w:proofErr w:type="gramStart"/>
            <w:r>
              <w:t>2</w:t>
            </w:r>
            <w:proofErr w:type="gramEnd"/>
            <w:r>
              <w:t xml:space="preserve"> опора № 2/2</w:t>
            </w:r>
          </w:p>
        </w:tc>
      </w:tr>
      <w:tr w:rsidR="008B2105" w:rsidRPr="00C15A3C" w:rsidTr="008B2105">
        <w:trPr>
          <w:trHeight w:val="204"/>
        </w:trPr>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2105" w:rsidRPr="0071644A" w:rsidRDefault="008B2105" w:rsidP="008B2105">
            <w:pPr>
              <w:suppressAutoHyphens w:val="0"/>
              <w:autoSpaceDN/>
              <w:jc w:val="center"/>
              <w:rPr>
                <w:rFonts w:eastAsia="Times New Roman"/>
                <w:b/>
              </w:rPr>
            </w:pPr>
            <w:r w:rsidRPr="0071644A">
              <w:rPr>
                <w:rFonts w:eastAsia="Times New Roman"/>
                <w:b/>
              </w:rPr>
              <w:t>Всего:</w:t>
            </w:r>
            <w:r>
              <w:rPr>
                <w:rFonts w:eastAsia="Times New Roman"/>
                <w:b/>
              </w:rPr>
              <w:t xml:space="preserve"> 34</w:t>
            </w:r>
            <w:r w:rsidRPr="0071644A">
              <w:rPr>
                <w:rFonts w:eastAsia="Times New Roman"/>
                <w:b/>
              </w:rPr>
              <w:t xml:space="preserve"> шт.</w:t>
            </w:r>
          </w:p>
        </w:tc>
        <w:tc>
          <w:tcPr>
            <w:tcW w:w="7242" w:type="dxa"/>
            <w:tcBorders>
              <w:top w:val="single" w:sz="4" w:space="0" w:color="auto"/>
              <w:left w:val="nil"/>
              <w:bottom w:val="single" w:sz="4" w:space="0" w:color="auto"/>
              <w:right w:val="single" w:sz="4" w:space="0" w:color="auto"/>
            </w:tcBorders>
            <w:shd w:val="clear" w:color="auto" w:fill="auto"/>
            <w:vAlign w:val="center"/>
            <w:hideMark/>
          </w:tcPr>
          <w:p w:rsidR="008B2105" w:rsidRPr="00FD0C12" w:rsidRDefault="008B2105" w:rsidP="008B2105">
            <w:pPr>
              <w:suppressAutoHyphens w:val="0"/>
              <w:autoSpaceDN/>
              <w:rPr>
                <w:rFonts w:eastAsia="Times New Roman"/>
                <w:color w:val="FF0000"/>
              </w:rPr>
            </w:pPr>
          </w:p>
        </w:tc>
      </w:tr>
    </w:tbl>
    <w:p w:rsidR="00515C47" w:rsidRPr="00AA0036" w:rsidRDefault="00515C47" w:rsidP="00515C47">
      <w:pPr>
        <w:widowControl w:val="0"/>
        <w:suppressAutoHyphens w:val="0"/>
        <w:ind w:firstLine="709"/>
        <w:jc w:val="both"/>
      </w:pPr>
      <w:r w:rsidRPr="00AA0036">
        <w:t>Требования к результатам работ:</w:t>
      </w:r>
    </w:p>
    <w:p w:rsidR="00515C47" w:rsidRPr="00AA0036" w:rsidRDefault="00515C47" w:rsidP="00515C47">
      <w:pPr>
        <w:widowControl w:val="0"/>
        <w:suppressAutoHyphens w:val="0"/>
        <w:ind w:firstLine="709"/>
        <w:jc w:val="both"/>
      </w:pPr>
      <w:r w:rsidRPr="00631066">
        <w:t xml:space="preserve">Все монтажные работы должны быть выполнены в полном соответствии со сметной документацией, представленной в составе документации об аукционе, нормативно-технической документацией, требованиями контракта и действующих нормативных правовых </w:t>
      </w:r>
      <w:r w:rsidRPr="00631066">
        <w:rPr>
          <w:spacing w:val="-3"/>
        </w:rPr>
        <w:t>актов,</w:t>
      </w:r>
      <w:r w:rsidRPr="00631066">
        <w:t xml:space="preserve"> строительных норм и правил.</w:t>
      </w:r>
    </w:p>
    <w:p w:rsidR="00515C47" w:rsidRPr="00AA0036" w:rsidRDefault="00515C47" w:rsidP="00515C47">
      <w:pPr>
        <w:widowControl w:val="0"/>
        <w:suppressAutoHyphens w:val="0"/>
        <w:ind w:firstLine="709"/>
        <w:jc w:val="both"/>
      </w:pPr>
      <w:r w:rsidRPr="00AA0036">
        <w:t>Подрядчик контракта должен гарантировать:</w:t>
      </w:r>
    </w:p>
    <w:p w:rsidR="00515C47" w:rsidRDefault="00515C47" w:rsidP="00515C47">
      <w:pPr>
        <w:widowControl w:val="0"/>
        <w:suppressAutoHyphens w:val="0"/>
        <w:ind w:firstLine="709"/>
        <w:jc w:val="both"/>
      </w:pPr>
      <w:r w:rsidRPr="00AA0036">
        <w:t xml:space="preserve">- качество выполнения всех работ согласно </w:t>
      </w:r>
      <w:r>
        <w:t>сметной документации;</w:t>
      </w:r>
    </w:p>
    <w:p w:rsidR="00515C47" w:rsidRPr="00AA0036" w:rsidRDefault="00515C47" w:rsidP="00515C47">
      <w:pPr>
        <w:widowControl w:val="0"/>
        <w:suppressAutoHyphens w:val="0"/>
        <w:ind w:firstLine="709"/>
        <w:jc w:val="both"/>
      </w:pPr>
      <w:r w:rsidRPr="00AA0036">
        <w:t>- качество выполненных работ на гарантийный срок эксплуатации результата работ;</w:t>
      </w:r>
    </w:p>
    <w:p w:rsidR="00515C47" w:rsidRPr="00AA0036" w:rsidRDefault="00515C47" w:rsidP="00515C47">
      <w:pPr>
        <w:widowControl w:val="0"/>
        <w:suppressAutoHyphens w:val="0"/>
        <w:ind w:firstLine="709"/>
        <w:jc w:val="both"/>
      </w:pPr>
      <w:r w:rsidRPr="00AA0036">
        <w:t xml:space="preserve">- качество используемых материалов (на все применяемые в производстве работ материалы и изделия должны быть соответствующие сертификаты, паспорта качества, выданные предприятиями – производителями (изготовителями) и другие документы, удостоверяющие их качество, оформленные в соответствии с </w:t>
      </w:r>
      <w:r w:rsidRPr="00AA0036">
        <w:rPr>
          <w:w w:val="107"/>
        </w:rPr>
        <w:t>нормами российского законодательства и</w:t>
      </w:r>
      <w:r w:rsidRPr="00AA0036">
        <w:t xml:space="preserve"> действующие на территории Российской Федерации);</w:t>
      </w:r>
    </w:p>
    <w:p w:rsidR="00515C47" w:rsidRPr="00AA0036" w:rsidRDefault="00515C47" w:rsidP="00515C47">
      <w:pPr>
        <w:widowControl w:val="0"/>
        <w:suppressAutoHyphens w:val="0"/>
        <w:ind w:firstLine="709"/>
        <w:jc w:val="both"/>
      </w:pPr>
      <w:r w:rsidRPr="00AA0036">
        <w:t>- уборка и вывоз мусора, строительных материалов с объекта выполнения работ выполня</w:t>
      </w:r>
      <w:r>
        <w:t>ется</w:t>
      </w:r>
      <w:r w:rsidRPr="00AA0036">
        <w:t xml:space="preserve"> силами подрядчика.</w:t>
      </w:r>
    </w:p>
    <w:p w:rsidR="00515C47" w:rsidRPr="008B2105" w:rsidRDefault="00515C47" w:rsidP="00515C47">
      <w:pPr>
        <w:pStyle w:val="ListNum"/>
        <w:widowControl w:val="0"/>
        <w:numPr>
          <w:ilvl w:val="0"/>
          <w:numId w:val="0"/>
        </w:numPr>
        <w:spacing w:before="0"/>
        <w:ind w:firstLine="709"/>
        <w:rPr>
          <w:rFonts w:ascii="Times New Roman" w:hAnsi="Times New Roman" w:cs="Times New Roman"/>
          <w:sz w:val="24"/>
        </w:rPr>
      </w:pPr>
      <w:r w:rsidRPr="008B2105">
        <w:rPr>
          <w:rFonts w:ascii="Times New Roman" w:hAnsi="Times New Roman" w:cs="Times New Roman"/>
          <w:sz w:val="24"/>
        </w:rPr>
        <w:t>Условия выполнения работ</w:t>
      </w:r>
    </w:p>
    <w:p w:rsidR="00515C47" w:rsidRPr="008B2105" w:rsidRDefault="00515C47" w:rsidP="00515C47">
      <w:pPr>
        <w:pStyle w:val="ListNum"/>
        <w:widowControl w:val="0"/>
        <w:numPr>
          <w:ilvl w:val="0"/>
          <w:numId w:val="0"/>
        </w:numPr>
        <w:tabs>
          <w:tab w:val="left" w:pos="0"/>
        </w:tabs>
        <w:spacing w:before="0"/>
        <w:ind w:firstLine="709"/>
        <w:rPr>
          <w:rFonts w:ascii="Times New Roman" w:hAnsi="Times New Roman" w:cs="Times New Roman"/>
          <w:sz w:val="24"/>
        </w:rPr>
      </w:pPr>
      <w:r w:rsidRPr="008B2105">
        <w:rPr>
          <w:rFonts w:ascii="Times New Roman" w:hAnsi="Times New Roman" w:cs="Times New Roman"/>
          <w:sz w:val="24"/>
        </w:rPr>
        <w:t>Работы производить в соответствии со сметной документацией, предоставляемой За</w:t>
      </w:r>
      <w:r w:rsidRPr="008B2105">
        <w:rPr>
          <w:rFonts w:ascii="Times New Roman" w:hAnsi="Times New Roman" w:cs="Times New Roman"/>
          <w:sz w:val="24"/>
        </w:rPr>
        <w:softHyphen/>
        <w:t>казчиком.</w:t>
      </w:r>
    </w:p>
    <w:p w:rsidR="00515C47" w:rsidRPr="008B2105" w:rsidRDefault="00515C47" w:rsidP="00515C47">
      <w:pPr>
        <w:pStyle w:val="ListNum"/>
        <w:widowControl w:val="0"/>
        <w:numPr>
          <w:ilvl w:val="0"/>
          <w:numId w:val="0"/>
        </w:numPr>
        <w:tabs>
          <w:tab w:val="left" w:pos="0"/>
        </w:tabs>
        <w:spacing w:before="0"/>
        <w:ind w:firstLine="709"/>
        <w:rPr>
          <w:rFonts w:ascii="Times New Roman" w:hAnsi="Times New Roman" w:cs="Times New Roman"/>
          <w:sz w:val="24"/>
        </w:rPr>
      </w:pPr>
      <w:r w:rsidRPr="008B2105">
        <w:rPr>
          <w:rFonts w:ascii="Times New Roman" w:hAnsi="Times New Roman" w:cs="Times New Roman"/>
          <w:sz w:val="24"/>
        </w:rPr>
        <w:t>Подрядчик обеспечивает Заказчику возможность контроля и надзора за ходом выпол</w:t>
      </w:r>
      <w:r w:rsidRPr="008B2105">
        <w:rPr>
          <w:rFonts w:ascii="Times New Roman" w:hAnsi="Times New Roman" w:cs="Times New Roman"/>
          <w:sz w:val="24"/>
        </w:rPr>
        <w:softHyphen/>
        <w:t>нения работ, качеством используемых материалов и результатами работ, в том числе беспре</w:t>
      </w:r>
      <w:r w:rsidRPr="008B2105">
        <w:rPr>
          <w:rFonts w:ascii="Times New Roman" w:hAnsi="Times New Roman" w:cs="Times New Roman"/>
          <w:sz w:val="24"/>
        </w:rPr>
        <w:softHyphen/>
        <w:t>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исполнительскую доку</w:t>
      </w:r>
      <w:r w:rsidRPr="008B2105">
        <w:rPr>
          <w:rFonts w:ascii="Times New Roman" w:hAnsi="Times New Roman" w:cs="Times New Roman"/>
          <w:sz w:val="24"/>
        </w:rPr>
        <w:softHyphen/>
        <w:t>ментацию.</w:t>
      </w:r>
    </w:p>
    <w:p w:rsidR="00515C47" w:rsidRPr="00AA0036" w:rsidRDefault="00515C47" w:rsidP="00515C47">
      <w:pPr>
        <w:widowControl w:val="0"/>
        <w:suppressAutoHyphens w:val="0"/>
        <w:ind w:firstLine="709"/>
        <w:jc w:val="both"/>
        <w:rPr>
          <w:i/>
          <w:snapToGrid w:val="0"/>
        </w:rPr>
      </w:pPr>
      <w:r w:rsidRPr="00AA0036">
        <w:rPr>
          <w:i/>
          <w:snapToGrid w:val="0"/>
        </w:rPr>
        <w:t>Гарантии качества по сданным работам</w:t>
      </w:r>
    </w:p>
    <w:p w:rsidR="00515C47" w:rsidRPr="00AA0036" w:rsidRDefault="00515C47" w:rsidP="00515C47">
      <w:pPr>
        <w:widowControl w:val="0"/>
        <w:suppressAutoHyphens w:val="0"/>
        <w:ind w:firstLine="709"/>
        <w:jc w:val="both"/>
      </w:pPr>
      <w:r w:rsidRPr="00AA0036">
        <w:rPr>
          <w:snapToGrid w:val="0"/>
        </w:rPr>
        <w:t>Подрядчик</w:t>
      </w:r>
      <w:r w:rsidRPr="00AA0036">
        <w:t xml:space="preserve"> гарантирует:</w:t>
      </w:r>
    </w:p>
    <w:p w:rsidR="00515C47" w:rsidRPr="00BE36F6" w:rsidRDefault="00515C47" w:rsidP="00515C47">
      <w:pPr>
        <w:widowControl w:val="0"/>
        <w:suppressAutoHyphens w:val="0"/>
        <w:ind w:firstLine="709"/>
        <w:jc w:val="both"/>
      </w:pPr>
      <w:r w:rsidRPr="00AA0036">
        <w:t xml:space="preserve">- выполнение </w:t>
      </w:r>
      <w:r w:rsidRPr="00BE36F6">
        <w:t>всех работ по контракту в полном объеме в соответствии со сметной документацией, качество выполнения всех работ согласно нормативно-технической документации обязательной при выполнении работ;</w:t>
      </w:r>
    </w:p>
    <w:p w:rsidR="00515C47" w:rsidRPr="00BE36F6" w:rsidRDefault="00515C47" w:rsidP="00515C47">
      <w:pPr>
        <w:widowControl w:val="0"/>
        <w:suppressAutoHyphens w:val="0"/>
        <w:ind w:firstLine="709"/>
        <w:jc w:val="both"/>
      </w:pPr>
      <w:r w:rsidRPr="00BE36F6">
        <w:t>- своевременное устранение недостатков и дефектов, выявленных при приемке работ и в период гарантийной эксплуатации объекта.</w:t>
      </w:r>
    </w:p>
    <w:p w:rsidR="00515C47" w:rsidRPr="00BE36F6" w:rsidRDefault="00515C47" w:rsidP="00515C47">
      <w:pPr>
        <w:widowControl w:val="0"/>
        <w:suppressAutoHyphens w:val="0"/>
        <w:autoSpaceDE w:val="0"/>
        <w:adjustRightInd w:val="0"/>
        <w:ind w:firstLine="709"/>
        <w:jc w:val="both"/>
        <w:outlineLvl w:val="2"/>
        <w:rPr>
          <w:color w:val="000000"/>
        </w:rPr>
      </w:pPr>
      <w:r w:rsidRPr="00BE36F6">
        <w:rPr>
          <w:color w:val="000000"/>
        </w:rPr>
        <w:t xml:space="preserve">Срок гарантии нормальной эксплуатации результата работ – </w:t>
      </w:r>
      <w:r w:rsidRPr="00C81033">
        <w:rPr>
          <w:color w:val="000000"/>
        </w:rPr>
        <w:t>5 (пять) лет</w:t>
      </w:r>
      <w:r w:rsidRPr="00BE36F6">
        <w:rPr>
          <w:color w:val="000000"/>
        </w:rPr>
        <w:t xml:space="preserve"> со дня сдачи результата работ Заказчику.</w:t>
      </w:r>
    </w:p>
    <w:p w:rsidR="00515C47" w:rsidRPr="00BE36F6" w:rsidRDefault="00515C47" w:rsidP="00515C47">
      <w:pPr>
        <w:widowControl w:val="0"/>
        <w:suppressAutoHyphens w:val="0"/>
        <w:ind w:firstLine="709"/>
        <w:jc w:val="both"/>
      </w:pPr>
      <w:r w:rsidRPr="00BE36F6">
        <w:t xml:space="preserve">Наличие дефектов и сроки их устранения фиксируются актом с участием Заказчика, </w:t>
      </w:r>
      <w:r w:rsidRPr="00BE36F6">
        <w:lastRenderedPageBreak/>
        <w:t>Подрядчика.</w:t>
      </w:r>
    </w:p>
    <w:p w:rsidR="00515C47" w:rsidRPr="008B2105" w:rsidRDefault="00515C47" w:rsidP="00515C47">
      <w:pPr>
        <w:pStyle w:val="ListNum"/>
        <w:widowControl w:val="0"/>
        <w:numPr>
          <w:ilvl w:val="0"/>
          <w:numId w:val="0"/>
        </w:numPr>
        <w:tabs>
          <w:tab w:val="left" w:pos="0"/>
        </w:tabs>
        <w:spacing w:before="0"/>
        <w:ind w:firstLine="709"/>
        <w:rPr>
          <w:rFonts w:ascii="Times New Roman" w:hAnsi="Times New Roman" w:cs="Times New Roman"/>
          <w:bCs/>
          <w:i/>
          <w:sz w:val="24"/>
        </w:rPr>
      </w:pPr>
      <w:r w:rsidRPr="008B2105">
        <w:rPr>
          <w:rFonts w:ascii="Times New Roman" w:hAnsi="Times New Roman" w:cs="Times New Roman"/>
          <w:bCs/>
          <w:i/>
          <w:sz w:val="24"/>
        </w:rPr>
        <w:t>Порядок сдачи и приемки результатов работ:</w:t>
      </w:r>
    </w:p>
    <w:p w:rsidR="00515C47" w:rsidRPr="008B2105" w:rsidRDefault="00515C47" w:rsidP="00515C47">
      <w:pPr>
        <w:pStyle w:val="ListNum"/>
        <w:widowControl w:val="0"/>
        <w:numPr>
          <w:ilvl w:val="0"/>
          <w:numId w:val="0"/>
        </w:numPr>
        <w:tabs>
          <w:tab w:val="left" w:pos="-180"/>
        </w:tabs>
        <w:spacing w:before="0"/>
        <w:ind w:firstLine="709"/>
        <w:rPr>
          <w:rFonts w:ascii="Times New Roman" w:hAnsi="Times New Roman" w:cs="Times New Roman"/>
          <w:sz w:val="24"/>
        </w:rPr>
      </w:pPr>
      <w:r w:rsidRPr="008B2105">
        <w:rPr>
          <w:rFonts w:ascii="Times New Roman" w:hAnsi="Times New Roman" w:cs="Times New Roman"/>
          <w:sz w:val="24"/>
        </w:rPr>
        <w:t>Выполненные работы принимаются после осмотра представителем Заказчика выпол</w:t>
      </w:r>
      <w:r w:rsidRPr="008B2105">
        <w:rPr>
          <w:rFonts w:ascii="Times New Roman" w:hAnsi="Times New Roman" w:cs="Times New Roman"/>
          <w:sz w:val="24"/>
        </w:rPr>
        <w:softHyphen/>
        <w:t>ненных работ, подписания справок об объемах выполненных работ и составления акта при</w:t>
      </w:r>
      <w:r w:rsidRPr="008B2105">
        <w:rPr>
          <w:rFonts w:ascii="Times New Roman" w:hAnsi="Times New Roman" w:cs="Times New Roman"/>
          <w:sz w:val="24"/>
        </w:rPr>
        <w:softHyphen/>
        <w:t>емки по форме КС-2 и КС-3. В случае некачественного выполнения работ Заказчик совмест</w:t>
      </w:r>
      <w:r w:rsidRPr="008B2105">
        <w:rPr>
          <w:rFonts w:ascii="Times New Roman" w:hAnsi="Times New Roman" w:cs="Times New Roman"/>
          <w:sz w:val="24"/>
        </w:rPr>
        <w:softHyphen/>
        <w:t>но с Подрядчиком (представителем Подрядчика) составляют акт с указанием объема и сум</w:t>
      </w:r>
      <w:r w:rsidRPr="008B2105">
        <w:rPr>
          <w:rFonts w:ascii="Times New Roman" w:hAnsi="Times New Roman" w:cs="Times New Roman"/>
          <w:sz w:val="24"/>
        </w:rPr>
        <w:softHyphen/>
        <w:t>мы невыполненных работ. Акт является документом на перерасчет суммы оплаты по кон</w:t>
      </w:r>
      <w:r w:rsidRPr="008B2105">
        <w:rPr>
          <w:rFonts w:ascii="Times New Roman" w:hAnsi="Times New Roman" w:cs="Times New Roman"/>
          <w:sz w:val="24"/>
        </w:rPr>
        <w:softHyphen/>
        <w:t>тракту.</w:t>
      </w:r>
    </w:p>
    <w:p w:rsidR="00515C47" w:rsidRPr="008B2105" w:rsidRDefault="00515C47" w:rsidP="00515C47">
      <w:pPr>
        <w:pStyle w:val="ListNum"/>
        <w:widowControl w:val="0"/>
        <w:numPr>
          <w:ilvl w:val="0"/>
          <w:numId w:val="0"/>
        </w:numPr>
        <w:spacing w:before="0"/>
        <w:ind w:firstLine="709"/>
        <w:rPr>
          <w:rFonts w:ascii="Times New Roman" w:hAnsi="Times New Roman" w:cs="Times New Roman"/>
          <w:bCs/>
          <w:sz w:val="24"/>
        </w:rPr>
      </w:pPr>
      <w:r w:rsidRPr="008B2105">
        <w:rPr>
          <w:rFonts w:ascii="Times New Roman" w:hAnsi="Times New Roman" w:cs="Times New Roman"/>
          <w:bCs/>
          <w:sz w:val="24"/>
        </w:rPr>
        <w:t>Требования по передаче заказчику технических и иных документов по завершению и сдаче работ:</w:t>
      </w:r>
    </w:p>
    <w:p w:rsidR="00515C47" w:rsidRPr="008B2105" w:rsidRDefault="00515C47" w:rsidP="00515C47">
      <w:pPr>
        <w:pStyle w:val="ListNum"/>
        <w:widowControl w:val="0"/>
        <w:numPr>
          <w:ilvl w:val="0"/>
          <w:numId w:val="0"/>
        </w:numPr>
        <w:tabs>
          <w:tab w:val="left" w:pos="0"/>
        </w:tabs>
        <w:spacing w:before="0"/>
        <w:ind w:firstLine="709"/>
        <w:rPr>
          <w:rFonts w:ascii="Times New Roman" w:hAnsi="Times New Roman" w:cs="Times New Roman"/>
          <w:bCs/>
          <w:sz w:val="24"/>
        </w:rPr>
      </w:pPr>
      <w:r w:rsidRPr="008B2105">
        <w:rPr>
          <w:rFonts w:ascii="Times New Roman" w:hAnsi="Times New Roman" w:cs="Times New Roman"/>
          <w:sz w:val="24"/>
        </w:rPr>
        <w:t>На оплату Подрядчик к счетам прилагает акты приёмки выполненных работ КС-2, КС-3.</w:t>
      </w:r>
    </w:p>
    <w:p w:rsidR="00515C47" w:rsidRPr="00BE36F6" w:rsidRDefault="00515C47" w:rsidP="00515C47">
      <w:pPr>
        <w:widowControl w:val="0"/>
        <w:suppressAutoHyphens w:val="0"/>
        <w:ind w:firstLine="709"/>
        <w:jc w:val="both"/>
      </w:pPr>
      <w:r w:rsidRPr="00BE36F6">
        <w:t>Срок выполнения работ – с момента п</w:t>
      </w:r>
      <w:r>
        <w:t>одписания муниципального контрак</w:t>
      </w:r>
      <w:r w:rsidRPr="00BE36F6">
        <w:t xml:space="preserve">та </w:t>
      </w:r>
      <w:r w:rsidR="00B870B3">
        <w:t>в течение тридцати</w:t>
      </w:r>
      <w:r>
        <w:t xml:space="preserve"> календарных дней</w:t>
      </w:r>
      <w:r w:rsidRPr="00BE36F6">
        <w:t xml:space="preserve"> (с правом досрочного выполнения работ). Гарантия на весь объем выполняемых работ составляет не менее 5 (пяти) лет со дня подписания Акта сдачи-приемки работ, в том числе по итогам устранения выявленных недостатков.</w:t>
      </w:r>
    </w:p>
    <w:p w:rsidR="00515C47" w:rsidRPr="00BE36F6" w:rsidRDefault="00515C47" w:rsidP="00515C47">
      <w:pPr>
        <w:widowControl w:val="0"/>
        <w:suppressAutoHyphens w:val="0"/>
        <w:jc w:val="both"/>
      </w:pPr>
    </w:p>
    <w:p w:rsidR="00515C47" w:rsidRPr="00BE36F6" w:rsidRDefault="00515C47" w:rsidP="00515C47">
      <w:pPr>
        <w:widowControl w:val="0"/>
        <w:suppressAutoHyphens w:val="0"/>
        <w:jc w:val="center"/>
      </w:pPr>
      <w:r w:rsidRPr="00BE36F6">
        <w:t>Особые условия</w:t>
      </w:r>
    </w:p>
    <w:p w:rsidR="00515C47" w:rsidRPr="00BE36F6" w:rsidRDefault="00515C47" w:rsidP="00515C47">
      <w:pPr>
        <w:widowControl w:val="0"/>
        <w:suppressAutoHyphens w:val="0"/>
        <w:jc w:val="center"/>
        <w:rPr>
          <w:u w:val="single"/>
        </w:rPr>
      </w:pPr>
    </w:p>
    <w:p w:rsidR="00515C47" w:rsidRPr="00AA0036" w:rsidRDefault="00515C47" w:rsidP="00515C47">
      <w:pPr>
        <w:widowControl w:val="0"/>
        <w:suppressAutoHyphens w:val="0"/>
        <w:ind w:firstLine="600"/>
        <w:jc w:val="both"/>
      </w:pPr>
      <w:r w:rsidRPr="00BE36F6">
        <w:t>Все используемые Подрядчиком материалы и оборудование должны быть сертифицированы в случае наличия соответствующих требований, установленных действующим</w:t>
      </w:r>
      <w:r w:rsidRPr="00AA0036">
        <w:t xml:space="preserve"> законодательством Российской Федерации.</w:t>
      </w:r>
    </w:p>
    <w:p w:rsidR="00515C47" w:rsidRDefault="00515C47" w:rsidP="00515C47">
      <w:pPr>
        <w:widowControl w:val="0"/>
        <w:suppressAutoHyphens w:val="0"/>
        <w:rPr>
          <w:szCs w:val="18"/>
        </w:rPr>
      </w:pPr>
    </w:p>
    <w:p w:rsidR="00515C47" w:rsidRPr="00AA0036" w:rsidRDefault="00515C47" w:rsidP="00515C47">
      <w:pPr>
        <w:widowControl w:val="0"/>
        <w:suppressAutoHyphens w:val="0"/>
        <w:rPr>
          <w:szCs w:val="18"/>
        </w:rPr>
      </w:pPr>
    </w:p>
    <w:p w:rsidR="00515C47" w:rsidRPr="00AA0036" w:rsidRDefault="00515C47" w:rsidP="00515C47">
      <w:pPr>
        <w:widowControl w:val="0"/>
        <w:tabs>
          <w:tab w:val="left" w:pos="720"/>
        </w:tabs>
        <w:suppressAutoHyphens w:val="0"/>
        <w:autoSpaceDE w:val="0"/>
        <w:adjustRightInd w:val="0"/>
        <w:rPr>
          <w:bCs/>
        </w:rPr>
      </w:pPr>
      <w:r w:rsidRPr="00AA0036">
        <w:rPr>
          <w:bCs/>
        </w:rPr>
        <w:t>Подрядчик_______________                                          Заказчик_____________________</w:t>
      </w:r>
    </w:p>
    <w:p w:rsidR="00515C47" w:rsidRPr="00AA0036" w:rsidRDefault="00515C47" w:rsidP="00515C47">
      <w:pPr>
        <w:widowControl w:val="0"/>
        <w:tabs>
          <w:tab w:val="left" w:pos="720"/>
        </w:tabs>
        <w:suppressAutoHyphens w:val="0"/>
        <w:autoSpaceDE w:val="0"/>
        <w:adjustRightInd w:val="0"/>
        <w:rPr>
          <w:bCs/>
        </w:rPr>
      </w:pPr>
    </w:p>
    <w:p w:rsidR="00515C47" w:rsidRPr="00AA0036" w:rsidRDefault="00515C47" w:rsidP="00515C47">
      <w:pPr>
        <w:widowControl w:val="0"/>
        <w:tabs>
          <w:tab w:val="left" w:pos="720"/>
        </w:tabs>
        <w:suppressAutoHyphens w:val="0"/>
        <w:autoSpaceDE w:val="0"/>
        <w:adjustRightInd w:val="0"/>
      </w:pPr>
      <w:r w:rsidRPr="00AA0036">
        <w:t>«____» ______________ 201</w:t>
      </w:r>
      <w:r>
        <w:t>9</w:t>
      </w:r>
      <w:r w:rsidRPr="00AA0036">
        <w:t xml:space="preserve"> г.                                      «____» __________________ 201</w:t>
      </w:r>
      <w:r>
        <w:t>9</w:t>
      </w:r>
      <w:r w:rsidRPr="00AA0036">
        <w:t xml:space="preserve"> г</w:t>
      </w:r>
    </w:p>
    <w:p w:rsidR="00515C47" w:rsidRPr="00AA0036" w:rsidRDefault="00515C47" w:rsidP="00515C47">
      <w:pPr>
        <w:widowControl w:val="0"/>
        <w:suppressAutoHyphens w:val="0"/>
        <w:jc w:val="right"/>
        <w:rPr>
          <w:bCs/>
          <w:szCs w:val="22"/>
        </w:rPr>
        <w:sectPr w:rsidR="00515C47" w:rsidRPr="00AA0036" w:rsidSect="008B2105">
          <w:headerReference w:type="even" r:id="rId80"/>
          <w:headerReference w:type="default" r:id="rId81"/>
          <w:pgSz w:w="11906" w:h="16838"/>
          <w:pgMar w:top="1134" w:right="567" w:bottom="567" w:left="1701" w:header="709" w:footer="709" w:gutter="0"/>
          <w:cols w:space="708"/>
          <w:titlePg/>
          <w:docGrid w:linePitch="360"/>
        </w:sectPr>
      </w:pPr>
    </w:p>
    <w:tbl>
      <w:tblPr>
        <w:tblW w:w="15704" w:type="dxa"/>
        <w:tblInd w:w="108" w:type="dxa"/>
        <w:tblLook w:val="04A0" w:firstRow="1" w:lastRow="0" w:firstColumn="1" w:lastColumn="0" w:noHBand="0" w:noVBand="1"/>
      </w:tblPr>
      <w:tblGrid>
        <w:gridCol w:w="510"/>
        <w:gridCol w:w="1490"/>
        <w:gridCol w:w="3388"/>
        <w:gridCol w:w="1077"/>
        <w:gridCol w:w="1077"/>
        <w:gridCol w:w="310"/>
        <w:gridCol w:w="1107"/>
        <w:gridCol w:w="1417"/>
        <w:gridCol w:w="1417"/>
        <w:gridCol w:w="256"/>
        <w:gridCol w:w="655"/>
        <w:gridCol w:w="506"/>
        <w:gridCol w:w="994"/>
        <w:gridCol w:w="253"/>
        <w:gridCol w:w="994"/>
        <w:gridCol w:w="46"/>
        <w:gridCol w:w="207"/>
      </w:tblGrid>
      <w:tr w:rsidR="00515C47" w:rsidRPr="00CA056B" w:rsidTr="00F35228">
        <w:trPr>
          <w:gridAfter w:val="1"/>
          <w:wAfter w:w="207" w:type="dxa"/>
          <w:trHeight w:val="623"/>
        </w:trPr>
        <w:tc>
          <w:tcPr>
            <w:tcW w:w="12049" w:type="dxa"/>
            <w:gridSpan w:val="10"/>
            <w:shd w:val="clear" w:color="auto" w:fill="auto"/>
          </w:tcPr>
          <w:p w:rsidR="00515C47" w:rsidRPr="00CA056B" w:rsidRDefault="00515C47" w:rsidP="00515C47">
            <w:pPr>
              <w:jc w:val="right"/>
            </w:pPr>
          </w:p>
        </w:tc>
        <w:tc>
          <w:tcPr>
            <w:tcW w:w="3448" w:type="dxa"/>
            <w:gridSpan w:val="6"/>
            <w:shd w:val="clear" w:color="auto" w:fill="auto"/>
          </w:tcPr>
          <w:p w:rsidR="00515C47" w:rsidRPr="00CA056B" w:rsidRDefault="00515C47" w:rsidP="00515C47">
            <w:r>
              <w:t>Приложение № 2</w:t>
            </w:r>
          </w:p>
          <w:p w:rsidR="00515C47" w:rsidRPr="00CA056B" w:rsidRDefault="00515C47" w:rsidP="00515C47">
            <w:pPr>
              <w:widowControl w:val="0"/>
              <w:suppressAutoHyphens w:val="0"/>
              <w:autoSpaceDE w:val="0"/>
              <w:autoSpaceDN/>
              <w:spacing w:line="100" w:lineRule="atLeast"/>
            </w:pPr>
            <w:r w:rsidRPr="00AA0036">
              <w:rPr>
                <w:rFonts w:eastAsia="Times New Roman CYR"/>
                <w:szCs w:val="18"/>
              </w:rPr>
              <w:t>к муниципальному контракту</w:t>
            </w:r>
          </w:p>
        </w:tc>
      </w:tr>
      <w:tr w:rsidR="00515C47" w:rsidTr="00F35228">
        <w:tblPrEx>
          <w:tblCellMar>
            <w:left w:w="0" w:type="dxa"/>
            <w:right w:w="0" w:type="dxa"/>
          </w:tblCellMar>
          <w:tblLook w:val="0000" w:firstRow="0" w:lastRow="0" w:firstColumn="0" w:lastColumn="0" w:noHBand="0" w:noVBand="0"/>
        </w:tblPrEx>
        <w:trPr>
          <w:gridAfter w:val="2"/>
          <w:wAfter w:w="253" w:type="dxa"/>
          <w:cantSplit/>
        </w:trPr>
        <w:tc>
          <w:tcPr>
            <w:tcW w:w="15451" w:type="dxa"/>
            <w:gridSpan w:val="15"/>
            <w:tcBorders>
              <w:top w:val="nil"/>
              <w:left w:val="nil"/>
              <w:bottom w:val="nil"/>
              <w:right w:val="nil"/>
            </w:tcBorders>
          </w:tcPr>
          <w:p w:rsidR="00515C47" w:rsidRDefault="00515C47" w:rsidP="00515C47">
            <w:pPr>
              <w:widowControl w:val="0"/>
              <w:autoSpaceDE w:val="0"/>
              <w:adjustRightInd w:val="0"/>
              <w:spacing w:before="20" w:after="20"/>
              <w:ind w:left="30" w:right="30"/>
              <w:rPr>
                <w:rFonts w:ascii="Verdana" w:hAnsi="Verdana" w:cs="Verdana"/>
                <w:sz w:val="16"/>
                <w:szCs w:val="16"/>
              </w:rPr>
            </w:pPr>
          </w:p>
        </w:tc>
      </w:tr>
      <w:tr w:rsidR="00515C47" w:rsidTr="00F35228">
        <w:tblPrEx>
          <w:tblCellMar>
            <w:left w:w="0" w:type="dxa"/>
            <w:right w:w="0" w:type="dxa"/>
          </w:tblCellMar>
          <w:tblLook w:val="0000" w:firstRow="0" w:lastRow="0" w:firstColumn="0" w:lastColumn="0" w:noHBand="0" w:noVBand="0"/>
        </w:tblPrEx>
        <w:trPr>
          <w:gridAfter w:val="2"/>
          <w:wAfter w:w="253" w:type="dxa"/>
          <w:cantSplit/>
        </w:trPr>
        <w:tc>
          <w:tcPr>
            <w:tcW w:w="510" w:type="dxa"/>
            <w:tcBorders>
              <w:top w:val="nil"/>
              <w:left w:val="nil"/>
              <w:bottom w:val="nil"/>
              <w:right w:val="nil"/>
            </w:tcBorders>
          </w:tcPr>
          <w:p w:rsidR="00515C47" w:rsidRDefault="00515C47" w:rsidP="00515C47">
            <w:pPr>
              <w:suppressAutoHyphens w:val="0"/>
              <w:autoSpaceDN/>
              <w:rPr>
                <w:rFonts w:ascii="Verdana" w:hAnsi="Verdana" w:cs="Verdana"/>
                <w:sz w:val="16"/>
                <w:szCs w:val="16"/>
              </w:rPr>
            </w:pPr>
          </w:p>
        </w:tc>
        <w:tc>
          <w:tcPr>
            <w:tcW w:w="4878" w:type="dxa"/>
            <w:gridSpan w:val="2"/>
            <w:tcBorders>
              <w:top w:val="nil"/>
              <w:left w:val="nil"/>
              <w:bottom w:val="nil"/>
              <w:right w:val="nil"/>
            </w:tcBorders>
          </w:tcPr>
          <w:p w:rsidR="00515C47" w:rsidRDefault="00515C47" w:rsidP="00515C47">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515C47" w:rsidRDefault="00515C47" w:rsidP="00515C47">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515C47" w:rsidRDefault="00515C47" w:rsidP="00515C47">
            <w:pPr>
              <w:widowControl w:val="0"/>
              <w:autoSpaceDE w:val="0"/>
              <w:adjustRightInd w:val="0"/>
              <w:spacing w:before="20" w:after="20"/>
              <w:ind w:left="30" w:right="30"/>
              <w:jc w:val="right"/>
              <w:rPr>
                <w:rFonts w:ascii="Verdana" w:hAnsi="Verdana" w:cs="Verdana"/>
                <w:sz w:val="16"/>
                <w:szCs w:val="16"/>
              </w:rPr>
            </w:pPr>
          </w:p>
        </w:tc>
        <w:tc>
          <w:tcPr>
            <w:tcW w:w="1417" w:type="dxa"/>
            <w:gridSpan w:val="2"/>
            <w:tcBorders>
              <w:top w:val="nil"/>
              <w:left w:val="nil"/>
              <w:bottom w:val="nil"/>
              <w:right w:val="nil"/>
            </w:tcBorders>
          </w:tcPr>
          <w:p w:rsidR="00515C47" w:rsidRDefault="00515C47" w:rsidP="00515C47">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515C47" w:rsidRDefault="00515C47" w:rsidP="00515C47">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515C47" w:rsidRDefault="00515C47" w:rsidP="00515C47">
            <w:pPr>
              <w:widowControl w:val="0"/>
              <w:autoSpaceDE w:val="0"/>
              <w:adjustRightInd w:val="0"/>
              <w:spacing w:before="20" w:after="20"/>
              <w:ind w:left="30" w:right="30"/>
              <w:rPr>
                <w:rFonts w:ascii="Verdana" w:hAnsi="Verdana" w:cs="Verdana"/>
                <w:sz w:val="16"/>
                <w:szCs w:val="16"/>
              </w:rPr>
            </w:pPr>
          </w:p>
        </w:tc>
        <w:tc>
          <w:tcPr>
            <w:tcW w:w="1417" w:type="dxa"/>
            <w:gridSpan w:val="3"/>
            <w:tcBorders>
              <w:top w:val="nil"/>
              <w:left w:val="nil"/>
              <w:bottom w:val="nil"/>
              <w:right w:val="nil"/>
            </w:tcBorders>
          </w:tcPr>
          <w:p w:rsidR="00515C47" w:rsidRDefault="00515C47" w:rsidP="00515C47">
            <w:pPr>
              <w:widowControl w:val="0"/>
              <w:autoSpaceDE w:val="0"/>
              <w:adjustRightInd w:val="0"/>
              <w:spacing w:before="20" w:after="20"/>
              <w:ind w:left="30" w:right="30"/>
              <w:jc w:val="right"/>
              <w:rPr>
                <w:rFonts w:ascii="Verdana" w:hAnsi="Verdana" w:cs="Verdana"/>
                <w:sz w:val="16"/>
                <w:szCs w:val="16"/>
              </w:rPr>
            </w:pPr>
          </w:p>
        </w:tc>
        <w:tc>
          <w:tcPr>
            <w:tcW w:w="1247" w:type="dxa"/>
            <w:gridSpan w:val="2"/>
            <w:tcBorders>
              <w:top w:val="nil"/>
              <w:left w:val="nil"/>
              <w:bottom w:val="nil"/>
              <w:right w:val="nil"/>
            </w:tcBorders>
          </w:tcPr>
          <w:p w:rsidR="00515C47" w:rsidRDefault="00515C47" w:rsidP="00515C47">
            <w:pPr>
              <w:widowControl w:val="0"/>
              <w:autoSpaceDE w:val="0"/>
              <w:adjustRightInd w:val="0"/>
              <w:spacing w:before="20" w:after="20"/>
              <w:ind w:left="30" w:right="30"/>
              <w:jc w:val="right"/>
              <w:rPr>
                <w:rFonts w:ascii="Verdana" w:hAnsi="Verdana" w:cs="Verdana"/>
                <w:sz w:val="16"/>
                <w:szCs w:val="16"/>
              </w:rPr>
            </w:pPr>
          </w:p>
        </w:tc>
        <w:tc>
          <w:tcPr>
            <w:tcW w:w="994" w:type="dxa"/>
            <w:tcBorders>
              <w:top w:val="nil"/>
              <w:left w:val="nil"/>
              <w:bottom w:val="nil"/>
              <w:right w:val="nil"/>
            </w:tcBorders>
          </w:tcPr>
          <w:p w:rsidR="00515C47" w:rsidRDefault="00515C47" w:rsidP="00515C47">
            <w:pPr>
              <w:widowControl w:val="0"/>
              <w:autoSpaceDE w:val="0"/>
              <w:adjustRightInd w:val="0"/>
              <w:spacing w:before="20" w:after="20"/>
              <w:ind w:left="30" w:right="30"/>
              <w:jc w:val="right"/>
              <w:rPr>
                <w:rFonts w:ascii="Verdana" w:hAnsi="Verdana" w:cs="Verdana"/>
                <w:sz w:val="16"/>
                <w:szCs w:val="16"/>
              </w:rPr>
            </w:pPr>
          </w:p>
        </w:tc>
      </w:tr>
      <w:tr w:rsidR="00515C47" w:rsidTr="00F35228">
        <w:tblPrEx>
          <w:tblCellMar>
            <w:left w:w="0" w:type="dxa"/>
            <w:right w:w="0" w:type="dxa"/>
          </w:tblCellMar>
          <w:tblLook w:val="0000" w:firstRow="0" w:lastRow="0" w:firstColumn="0" w:lastColumn="0" w:noHBand="0" w:noVBand="0"/>
        </w:tblPrEx>
        <w:trPr>
          <w:gridAfter w:val="2"/>
          <w:wAfter w:w="253" w:type="dxa"/>
          <w:cantSplit/>
        </w:trPr>
        <w:tc>
          <w:tcPr>
            <w:tcW w:w="510" w:type="dxa"/>
            <w:tcBorders>
              <w:top w:val="nil"/>
              <w:left w:val="nil"/>
              <w:bottom w:val="nil"/>
              <w:right w:val="nil"/>
            </w:tcBorders>
          </w:tcPr>
          <w:p w:rsidR="00515C47" w:rsidRDefault="00515C47" w:rsidP="00515C47">
            <w:pPr>
              <w:widowControl w:val="0"/>
              <w:autoSpaceDE w:val="0"/>
              <w:adjustRightInd w:val="0"/>
              <w:spacing w:before="20" w:after="20"/>
              <w:ind w:left="30" w:right="30"/>
              <w:jc w:val="right"/>
              <w:rPr>
                <w:rFonts w:ascii="Verdana" w:hAnsi="Verdana" w:cs="Verdana"/>
                <w:sz w:val="16"/>
                <w:szCs w:val="16"/>
              </w:rPr>
            </w:pPr>
          </w:p>
        </w:tc>
        <w:tc>
          <w:tcPr>
            <w:tcW w:w="4878" w:type="dxa"/>
            <w:gridSpan w:val="2"/>
            <w:tcBorders>
              <w:top w:val="nil"/>
              <w:left w:val="nil"/>
              <w:bottom w:val="nil"/>
              <w:right w:val="nil"/>
            </w:tcBorders>
          </w:tcPr>
          <w:p w:rsidR="00515C47" w:rsidRDefault="00515C47" w:rsidP="00515C47">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515C47" w:rsidRDefault="00515C47" w:rsidP="00515C47">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515C47" w:rsidRDefault="00515C47" w:rsidP="00515C47">
            <w:pPr>
              <w:widowControl w:val="0"/>
              <w:autoSpaceDE w:val="0"/>
              <w:adjustRightInd w:val="0"/>
              <w:spacing w:before="20" w:after="20"/>
              <w:ind w:left="30" w:right="30"/>
              <w:jc w:val="right"/>
              <w:rPr>
                <w:rFonts w:ascii="Verdana" w:hAnsi="Verdana" w:cs="Verdana"/>
                <w:sz w:val="16"/>
                <w:szCs w:val="16"/>
              </w:rPr>
            </w:pPr>
          </w:p>
        </w:tc>
        <w:tc>
          <w:tcPr>
            <w:tcW w:w="1417" w:type="dxa"/>
            <w:gridSpan w:val="2"/>
            <w:tcBorders>
              <w:top w:val="nil"/>
              <w:left w:val="nil"/>
              <w:bottom w:val="nil"/>
              <w:right w:val="nil"/>
            </w:tcBorders>
          </w:tcPr>
          <w:p w:rsidR="00515C47" w:rsidRDefault="00515C47" w:rsidP="00515C47">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515C47" w:rsidRDefault="00515C47" w:rsidP="00515C47">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515C47" w:rsidRDefault="00515C47" w:rsidP="00515C47">
            <w:pPr>
              <w:widowControl w:val="0"/>
              <w:autoSpaceDE w:val="0"/>
              <w:adjustRightInd w:val="0"/>
              <w:spacing w:before="20" w:after="20"/>
              <w:ind w:left="30" w:right="30"/>
              <w:jc w:val="right"/>
              <w:rPr>
                <w:rFonts w:ascii="Verdana" w:hAnsi="Verdana" w:cs="Verdana"/>
                <w:sz w:val="16"/>
                <w:szCs w:val="16"/>
              </w:rPr>
            </w:pPr>
          </w:p>
        </w:tc>
        <w:tc>
          <w:tcPr>
            <w:tcW w:w="1417" w:type="dxa"/>
            <w:gridSpan w:val="3"/>
            <w:tcBorders>
              <w:top w:val="nil"/>
              <w:left w:val="nil"/>
              <w:bottom w:val="nil"/>
              <w:right w:val="nil"/>
            </w:tcBorders>
          </w:tcPr>
          <w:p w:rsidR="00515C47" w:rsidRDefault="00515C47" w:rsidP="00515C47">
            <w:pPr>
              <w:widowControl w:val="0"/>
              <w:autoSpaceDE w:val="0"/>
              <w:adjustRightInd w:val="0"/>
              <w:spacing w:before="20" w:after="20"/>
              <w:ind w:left="30" w:right="30"/>
              <w:jc w:val="right"/>
              <w:rPr>
                <w:rFonts w:ascii="Verdana" w:hAnsi="Verdana" w:cs="Verdana"/>
                <w:sz w:val="16"/>
                <w:szCs w:val="16"/>
              </w:rPr>
            </w:pPr>
          </w:p>
        </w:tc>
        <w:tc>
          <w:tcPr>
            <w:tcW w:w="1247" w:type="dxa"/>
            <w:gridSpan w:val="2"/>
            <w:tcBorders>
              <w:top w:val="nil"/>
              <w:left w:val="nil"/>
              <w:bottom w:val="nil"/>
              <w:right w:val="nil"/>
            </w:tcBorders>
          </w:tcPr>
          <w:p w:rsidR="00515C47" w:rsidRDefault="00515C47" w:rsidP="00515C47">
            <w:pPr>
              <w:widowControl w:val="0"/>
              <w:autoSpaceDE w:val="0"/>
              <w:adjustRightInd w:val="0"/>
              <w:spacing w:before="20" w:after="20"/>
              <w:ind w:left="30" w:right="30"/>
              <w:jc w:val="right"/>
              <w:rPr>
                <w:rFonts w:ascii="Verdana" w:hAnsi="Verdana" w:cs="Verdana"/>
                <w:sz w:val="16"/>
                <w:szCs w:val="16"/>
              </w:rPr>
            </w:pPr>
          </w:p>
        </w:tc>
        <w:tc>
          <w:tcPr>
            <w:tcW w:w="994" w:type="dxa"/>
            <w:tcBorders>
              <w:top w:val="nil"/>
              <w:left w:val="nil"/>
              <w:bottom w:val="nil"/>
              <w:right w:val="nil"/>
            </w:tcBorders>
          </w:tcPr>
          <w:p w:rsidR="00515C47" w:rsidRDefault="00515C47" w:rsidP="00515C47">
            <w:pPr>
              <w:widowControl w:val="0"/>
              <w:autoSpaceDE w:val="0"/>
              <w:adjustRightInd w:val="0"/>
              <w:spacing w:before="20" w:after="20"/>
              <w:ind w:left="30" w:right="30"/>
              <w:jc w:val="right"/>
              <w:rPr>
                <w:rFonts w:ascii="Verdana" w:hAnsi="Verdana" w:cs="Verdana"/>
                <w:sz w:val="16"/>
                <w:szCs w:val="16"/>
              </w:rPr>
            </w:pPr>
          </w:p>
        </w:tc>
      </w:tr>
      <w:tr w:rsidR="00515C47" w:rsidTr="00F35228">
        <w:tblPrEx>
          <w:tblCellMar>
            <w:left w:w="0" w:type="dxa"/>
            <w:right w:w="0" w:type="dxa"/>
          </w:tblCellMar>
          <w:tblLook w:val="0000" w:firstRow="0" w:lastRow="0" w:firstColumn="0" w:lastColumn="0" w:noHBand="0" w:noVBand="0"/>
        </w:tblPrEx>
        <w:trPr>
          <w:gridAfter w:val="2"/>
          <w:wAfter w:w="253" w:type="dxa"/>
          <w:cantSplit/>
        </w:trPr>
        <w:tc>
          <w:tcPr>
            <w:tcW w:w="15451" w:type="dxa"/>
            <w:gridSpan w:val="15"/>
            <w:tcBorders>
              <w:top w:val="nil"/>
              <w:left w:val="nil"/>
              <w:bottom w:val="nil"/>
              <w:right w:val="nil"/>
            </w:tcBorders>
          </w:tcPr>
          <w:p w:rsidR="00515C47" w:rsidRDefault="00515C47" w:rsidP="00515C47">
            <w:pPr>
              <w:widowControl w:val="0"/>
              <w:autoSpaceDE w:val="0"/>
              <w:adjustRightInd w:val="0"/>
              <w:spacing w:before="20" w:after="20"/>
              <w:ind w:left="30" w:right="30"/>
              <w:rPr>
                <w:rFonts w:ascii="Verdana" w:hAnsi="Verdana" w:cs="Verdana"/>
                <w:sz w:val="16"/>
                <w:szCs w:val="16"/>
              </w:rPr>
            </w:pPr>
          </w:p>
        </w:tc>
      </w:tr>
      <w:tr w:rsidR="00F35228" w:rsidTr="00F35228">
        <w:tblPrEx>
          <w:tblCellMar>
            <w:left w:w="0" w:type="dxa"/>
            <w:right w:w="0" w:type="dxa"/>
          </w:tblCellMar>
          <w:tblLook w:val="0000" w:firstRow="0" w:lastRow="0" w:firstColumn="0" w:lastColumn="0" w:noHBand="0" w:noVBand="0"/>
        </w:tblPrEx>
        <w:trPr>
          <w:cantSplit/>
        </w:trPr>
        <w:tc>
          <w:tcPr>
            <w:tcW w:w="7852" w:type="dxa"/>
            <w:gridSpan w:val="6"/>
            <w:tcBorders>
              <w:top w:val="nil"/>
              <w:left w:val="nil"/>
              <w:bottom w:val="nil"/>
              <w:right w:val="nil"/>
            </w:tcBorders>
          </w:tcPr>
          <w:p w:rsidR="00F35228" w:rsidRDefault="00F35228" w:rsidP="005A57F3">
            <w:pPr>
              <w:widowControl w:val="0"/>
              <w:autoSpaceDE w:val="0"/>
              <w:adjustRightInd w:val="0"/>
              <w:spacing w:before="20" w:after="20"/>
              <w:ind w:left="1200" w:right="30"/>
              <w:rPr>
                <w:rFonts w:ascii="Verdana" w:hAnsi="Verdana" w:cs="Verdana"/>
                <w:sz w:val="16"/>
                <w:szCs w:val="16"/>
              </w:rPr>
            </w:pPr>
          </w:p>
        </w:tc>
        <w:tc>
          <w:tcPr>
            <w:tcW w:w="7852" w:type="dxa"/>
            <w:gridSpan w:val="11"/>
            <w:tcBorders>
              <w:top w:val="nil"/>
              <w:left w:val="nil"/>
              <w:bottom w:val="nil"/>
              <w:right w:val="nil"/>
            </w:tcBorders>
          </w:tcPr>
          <w:p w:rsidR="00F35228" w:rsidRDefault="00F35228" w:rsidP="005A57F3">
            <w:pPr>
              <w:widowControl w:val="0"/>
              <w:autoSpaceDE w:val="0"/>
              <w:adjustRightInd w:val="0"/>
              <w:spacing w:before="20" w:after="20"/>
              <w:ind w:left="1200" w:right="30"/>
              <w:rPr>
                <w:rFonts w:ascii="Verdana" w:hAnsi="Verdana" w:cs="Verdana"/>
                <w:sz w:val="16"/>
                <w:szCs w:val="16"/>
              </w:rPr>
            </w:pPr>
            <w:r>
              <w:rPr>
                <w:rFonts w:ascii="Verdana" w:hAnsi="Verdana" w:cs="Verdana"/>
                <w:sz w:val="16"/>
                <w:szCs w:val="16"/>
              </w:rPr>
              <w:t>«УТВЕРЖДАЮ»</w:t>
            </w:r>
          </w:p>
        </w:tc>
      </w:tr>
      <w:tr w:rsidR="00F35228" w:rsidTr="00F35228">
        <w:tblPrEx>
          <w:tblCellMar>
            <w:left w:w="0" w:type="dxa"/>
            <w:right w:w="0" w:type="dxa"/>
          </w:tblCellMar>
          <w:tblLook w:val="0000" w:firstRow="0" w:lastRow="0" w:firstColumn="0" w:lastColumn="0" w:noHBand="0" w:noVBand="0"/>
        </w:tblPrEx>
        <w:trPr>
          <w:cantSplit/>
        </w:trPr>
        <w:tc>
          <w:tcPr>
            <w:tcW w:w="7852" w:type="dxa"/>
            <w:gridSpan w:val="6"/>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7852" w:type="dxa"/>
            <w:gridSpan w:val="11"/>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Глава Зеньковского сельсовета</w:t>
            </w:r>
          </w:p>
        </w:tc>
      </w:tr>
      <w:tr w:rsidR="00F35228" w:rsidTr="00F35228">
        <w:tblPrEx>
          <w:tblCellMar>
            <w:left w:w="0" w:type="dxa"/>
            <w:right w:w="0" w:type="dxa"/>
          </w:tblCellMar>
          <w:tblLook w:val="0000" w:firstRow="0" w:lastRow="0" w:firstColumn="0" w:lastColumn="0" w:noHBand="0" w:noVBand="0"/>
        </w:tblPrEx>
        <w:trPr>
          <w:cantSplit/>
        </w:trPr>
        <w:tc>
          <w:tcPr>
            <w:tcW w:w="7852" w:type="dxa"/>
            <w:gridSpan w:val="6"/>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7852" w:type="dxa"/>
            <w:gridSpan w:val="11"/>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F35228">
        <w:tblPrEx>
          <w:tblCellMar>
            <w:left w:w="0" w:type="dxa"/>
            <w:right w:w="0" w:type="dxa"/>
          </w:tblCellMar>
          <w:tblLook w:val="0000" w:firstRow="0" w:lastRow="0" w:firstColumn="0" w:lastColumn="0" w:noHBand="0" w:noVBand="0"/>
        </w:tblPrEx>
        <w:trPr>
          <w:cantSplit/>
        </w:trPr>
        <w:tc>
          <w:tcPr>
            <w:tcW w:w="7852" w:type="dxa"/>
            <w:gridSpan w:val="6"/>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7852" w:type="dxa"/>
            <w:gridSpan w:val="11"/>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________________ /Полунина Н.</w:t>
            </w:r>
            <w:proofErr w:type="gramStart"/>
            <w:r>
              <w:rPr>
                <w:rFonts w:ascii="Verdana" w:hAnsi="Verdana" w:cs="Verdana"/>
                <w:sz w:val="16"/>
                <w:szCs w:val="16"/>
              </w:rPr>
              <w:t>В</w:t>
            </w:r>
            <w:proofErr w:type="gramEnd"/>
            <w:r>
              <w:rPr>
                <w:rFonts w:ascii="Verdana" w:hAnsi="Verdana" w:cs="Verdana"/>
                <w:sz w:val="16"/>
                <w:szCs w:val="16"/>
              </w:rPr>
              <w:t xml:space="preserve"> /</w:t>
            </w:r>
          </w:p>
        </w:tc>
      </w:tr>
      <w:tr w:rsidR="00F35228" w:rsidTr="00F35228">
        <w:tblPrEx>
          <w:tblCellMar>
            <w:left w:w="0" w:type="dxa"/>
            <w:right w:w="0" w:type="dxa"/>
          </w:tblCellMar>
          <w:tblLook w:val="0000" w:firstRow="0" w:lastRow="0" w:firstColumn="0" w:lastColumn="0" w:noHBand="0" w:noVBand="0"/>
        </w:tblPrEx>
        <w:trPr>
          <w:cantSplit/>
        </w:trPr>
        <w:tc>
          <w:tcPr>
            <w:tcW w:w="7852" w:type="dxa"/>
            <w:gridSpan w:val="6"/>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7852" w:type="dxa"/>
            <w:gridSpan w:val="11"/>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F35228">
        <w:tblPrEx>
          <w:tblCellMar>
            <w:left w:w="0" w:type="dxa"/>
            <w:right w:w="0" w:type="dxa"/>
          </w:tblCellMar>
          <w:tblLook w:val="0000" w:firstRow="0" w:lastRow="0" w:firstColumn="0" w:lastColumn="0" w:noHBand="0" w:noVBand="0"/>
        </w:tblPrEx>
        <w:trPr>
          <w:cantSplit/>
        </w:trPr>
        <w:tc>
          <w:tcPr>
            <w:tcW w:w="7852" w:type="dxa"/>
            <w:gridSpan w:val="6"/>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7852" w:type="dxa"/>
            <w:gridSpan w:val="11"/>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20___г.</w:t>
            </w:r>
          </w:p>
        </w:tc>
      </w:tr>
      <w:tr w:rsidR="00F35228" w:rsidTr="00F35228">
        <w:tblPrEx>
          <w:tblCellMar>
            <w:left w:w="0" w:type="dxa"/>
            <w:right w:w="0" w:type="dxa"/>
          </w:tblCellMar>
          <w:tblLook w:val="0000" w:firstRow="0" w:lastRow="0" w:firstColumn="0" w:lastColumn="0" w:noHBand="0" w:noVBand="0"/>
        </w:tblPrEx>
        <w:trPr>
          <w:gridAfter w:val="11"/>
          <w:wAfter w:w="7852" w:type="dxa"/>
          <w:cantSplit/>
        </w:trPr>
        <w:tc>
          <w:tcPr>
            <w:tcW w:w="7852" w:type="dxa"/>
            <w:gridSpan w:val="6"/>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F35228">
        <w:tblPrEx>
          <w:tblCellMar>
            <w:left w:w="0" w:type="dxa"/>
            <w:right w:w="0" w:type="dxa"/>
          </w:tblCellMar>
          <w:tblLook w:val="0000" w:firstRow="0" w:lastRow="0" w:firstColumn="0" w:lastColumn="0" w:noHBand="0" w:noVBand="0"/>
        </w:tblPrEx>
        <w:trPr>
          <w:cantSplit/>
        </w:trPr>
        <w:tc>
          <w:tcPr>
            <w:tcW w:w="15704" w:type="dxa"/>
            <w:gridSpan w:val="1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F35228">
        <w:tblPrEx>
          <w:tblCellMar>
            <w:left w:w="0" w:type="dxa"/>
            <w:right w:w="0" w:type="dxa"/>
          </w:tblCellMar>
          <w:tblLook w:val="0000" w:firstRow="0" w:lastRow="0" w:firstColumn="0" w:lastColumn="0" w:noHBand="0" w:noVBand="0"/>
        </w:tblPrEx>
        <w:trPr>
          <w:cantSplit/>
        </w:trPr>
        <w:tc>
          <w:tcPr>
            <w:tcW w:w="15704" w:type="dxa"/>
            <w:gridSpan w:val="1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F35228">
        <w:tblPrEx>
          <w:tblCellMar>
            <w:left w:w="0" w:type="dxa"/>
            <w:right w:w="0" w:type="dxa"/>
          </w:tblCellMar>
          <w:tblLook w:val="0000" w:firstRow="0" w:lastRow="0" w:firstColumn="0" w:lastColumn="0" w:noHBand="0" w:noVBand="0"/>
        </w:tblPrEx>
        <w:trPr>
          <w:cantSplit/>
        </w:trPr>
        <w:tc>
          <w:tcPr>
            <w:tcW w:w="2000"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Стройка:</w:t>
            </w:r>
          </w:p>
        </w:tc>
        <w:tc>
          <w:tcPr>
            <w:tcW w:w="13704" w:type="dxa"/>
            <w:gridSpan w:val="1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 Зеньковка Константиновского района Амурской области. Наружное освещение</w:t>
            </w:r>
          </w:p>
        </w:tc>
      </w:tr>
      <w:tr w:rsidR="00F35228" w:rsidTr="00F35228">
        <w:tblPrEx>
          <w:tblCellMar>
            <w:left w:w="0" w:type="dxa"/>
            <w:right w:w="0" w:type="dxa"/>
          </w:tblCellMar>
          <w:tblLook w:val="0000" w:firstRow="0" w:lastRow="0" w:firstColumn="0" w:lastColumn="0" w:noHBand="0" w:noVBand="0"/>
        </w:tblPrEx>
        <w:trPr>
          <w:cantSplit/>
        </w:trPr>
        <w:tc>
          <w:tcPr>
            <w:tcW w:w="15704" w:type="dxa"/>
            <w:gridSpan w:val="1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F35228">
        <w:tblPrEx>
          <w:tblCellMar>
            <w:left w:w="0" w:type="dxa"/>
            <w:right w:w="0" w:type="dxa"/>
          </w:tblCellMar>
          <w:tblLook w:val="0000" w:firstRow="0" w:lastRow="0" w:firstColumn="0" w:lastColumn="0" w:noHBand="0" w:noVBand="0"/>
        </w:tblPrEx>
        <w:trPr>
          <w:cantSplit/>
        </w:trPr>
        <w:tc>
          <w:tcPr>
            <w:tcW w:w="2000"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1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 Зеньковка Константиновского района Амурской области. Наружное освещение</w:t>
            </w:r>
          </w:p>
        </w:tc>
      </w:tr>
      <w:tr w:rsidR="00F35228" w:rsidTr="00F35228">
        <w:tblPrEx>
          <w:tblCellMar>
            <w:left w:w="0" w:type="dxa"/>
            <w:right w:w="0" w:type="dxa"/>
          </w:tblCellMar>
          <w:tblLook w:val="0000" w:firstRow="0" w:lastRow="0" w:firstColumn="0" w:lastColumn="0" w:noHBand="0" w:noVBand="0"/>
        </w:tblPrEx>
        <w:trPr>
          <w:cantSplit/>
        </w:trPr>
        <w:tc>
          <w:tcPr>
            <w:tcW w:w="15704" w:type="dxa"/>
            <w:gridSpan w:val="17"/>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b/>
                <w:bCs/>
                <w:sz w:val="16"/>
                <w:szCs w:val="16"/>
              </w:rPr>
            </w:pPr>
            <w:r>
              <w:rPr>
                <w:rFonts w:ascii="Verdana" w:hAnsi="Verdana" w:cs="Verdana"/>
                <w:b/>
                <w:bCs/>
                <w:sz w:val="16"/>
                <w:szCs w:val="16"/>
              </w:rPr>
              <w:t>ЛОКАЛЬНАЯ СМЕТА № 1</w:t>
            </w:r>
          </w:p>
        </w:tc>
      </w:tr>
      <w:tr w:rsidR="00F35228" w:rsidTr="00F35228">
        <w:tblPrEx>
          <w:tblCellMar>
            <w:left w:w="0" w:type="dxa"/>
            <w:right w:w="0" w:type="dxa"/>
          </w:tblCellMar>
          <w:tblLook w:val="0000" w:firstRow="0" w:lastRow="0" w:firstColumn="0" w:lastColumn="0" w:noHBand="0" w:noVBand="0"/>
        </w:tblPrEx>
        <w:trPr>
          <w:cantSplit/>
        </w:trPr>
        <w:tc>
          <w:tcPr>
            <w:tcW w:w="15704" w:type="dxa"/>
            <w:gridSpan w:val="17"/>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F35228" w:rsidTr="00F35228">
        <w:tblPrEx>
          <w:tblCellMar>
            <w:left w:w="0" w:type="dxa"/>
            <w:right w:w="0" w:type="dxa"/>
          </w:tblCellMar>
          <w:tblLook w:val="0000" w:firstRow="0" w:lastRow="0" w:firstColumn="0" w:lastColumn="0" w:noHBand="0" w:noVBand="0"/>
        </w:tblPrEx>
        <w:trPr>
          <w:cantSplit/>
        </w:trPr>
        <w:tc>
          <w:tcPr>
            <w:tcW w:w="15704" w:type="dxa"/>
            <w:gridSpan w:val="17"/>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на ТП15-3 Ф</w:t>
            </w:r>
            <w:proofErr w:type="gramStart"/>
            <w:r>
              <w:rPr>
                <w:rFonts w:ascii="Verdana" w:hAnsi="Verdana" w:cs="Verdana"/>
                <w:sz w:val="16"/>
                <w:szCs w:val="16"/>
              </w:rPr>
              <w:t>1</w:t>
            </w:r>
            <w:proofErr w:type="gramEnd"/>
            <w:r>
              <w:rPr>
                <w:rFonts w:ascii="Verdana" w:hAnsi="Verdana" w:cs="Verdana"/>
                <w:sz w:val="16"/>
                <w:szCs w:val="16"/>
              </w:rPr>
              <w:t xml:space="preserve"> ул. Шоссейная 27-45</w:t>
            </w:r>
          </w:p>
        </w:tc>
      </w:tr>
      <w:tr w:rsidR="00F35228" w:rsidTr="00F35228">
        <w:tblPrEx>
          <w:tblCellMar>
            <w:left w:w="0" w:type="dxa"/>
            <w:right w:w="0" w:type="dxa"/>
          </w:tblCellMar>
          <w:tblLook w:val="0000" w:firstRow="0" w:lastRow="0" w:firstColumn="0" w:lastColumn="0" w:noHBand="0" w:noVBand="0"/>
        </w:tblPrEx>
        <w:trPr>
          <w:cantSplit/>
        </w:trPr>
        <w:tc>
          <w:tcPr>
            <w:tcW w:w="15704" w:type="dxa"/>
            <w:gridSpan w:val="1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2</w:t>
            </w:r>
            <w:proofErr w:type="gramEnd"/>
            <w:r>
              <w:rPr>
                <w:rFonts w:ascii="Verdana" w:hAnsi="Verdana" w:cs="Verdana"/>
                <w:sz w:val="16"/>
                <w:szCs w:val="16"/>
              </w:rPr>
              <w:t xml:space="preserve"> - коэффициент пересчета основной заработной платы;</w:t>
            </w:r>
          </w:p>
        </w:tc>
      </w:tr>
      <w:tr w:rsidR="00F35228" w:rsidTr="00F35228">
        <w:tblPrEx>
          <w:tblCellMar>
            <w:left w:w="0" w:type="dxa"/>
            <w:right w:w="0" w:type="dxa"/>
          </w:tblCellMar>
          <w:tblLook w:val="0000" w:firstRow="0" w:lastRow="0" w:firstColumn="0" w:lastColumn="0" w:noHBand="0" w:noVBand="0"/>
        </w:tblPrEx>
        <w:trPr>
          <w:cantSplit/>
        </w:trPr>
        <w:tc>
          <w:tcPr>
            <w:tcW w:w="15704" w:type="dxa"/>
            <w:gridSpan w:val="1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К3 - коэффициент пересчета эксплуатации строительных машин;</w:t>
            </w:r>
          </w:p>
        </w:tc>
      </w:tr>
      <w:tr w:rsidR="00F35228" w:rsidTr="00F35228">
        <w:tblPrEx>
          <w:tblCellMar>
            <w:left w:w="0" w:type="dxa"/>
            <w:right w:w="0" w:type="dxa"/>
          </w:tblCellMar>
          <w:tblLook w:val="0000" w:firstRow="0" w:lastRow="0" w:firstColumn="0" w:lastColumn="0" w:noHBand="0" w:noVBand="0"/>
        </w:tblPrEx>
        <w:trPr>
          <w:cantSplit/>
        </w:trPr>
        <w:tc>
          <w:tcPr>
            <w:tcW w:w="15704" w:type="dxa"/>
            <w:gridSpan w:val="1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4</w:t>
            </w:r>
            <w:proofErr w:type="gramEnd"/>
            <w:r>
              <w:rPr>
                <w:rFonts w:ascii="Verdana" w:hAnsi="Verdana" w:cs="Verdana"/>
                <w:sz w:val="16"/>
                <w:szCs w:val="16"/>
              </w:rPr>
              <w:t xml:space="preserve"> - в т.ч. оплата механизаторов;</w:t>
            </w:r>
          </w:p>
        </w:tc>
      </w:tr>
      <w:tr w:rsidR="00F35228" w:rsidTr="00F35228">
        <w:tblPrEx>
          <w:tblCellMar>
            <w:left w:w="0" w:type="dxa"/>
            <w:right w:w="0" w:type="dxa"/>
          </w:tblCellMar>
          <w:tblLook w:val="0000" w:firstRow="0" w:lastRow="0" w:firstColumn="0" w:lastColumn="0" w:noHBand="0" w:noVBand="0"/>
        </w:tblPrEx>
        <w:trPr>
          <w:cantSplit/>
        </w:trPr>
        <w:tc>
          <w:tcPr>
            <w:tcW w:w="15704" w:type="dxa"/>
            <w:gridSpan w:val="1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К5 - коэффициент пересчета стоимости материалов.</w:t>
            </w:r>
          </w:p>
        </w:tc>
      </w:tr>
      <w:tr w:rsidR="00F35228" w:rsidTr="00F35228">
        <w:tblPrEx>
          <w:tblCellMar>
            <w:left w:w="0" w:type="dxa"/>
            <w:right w:w="0" w:type="dxa"/>
          </w:tblCellMar>
          <w:tblLook w:val="0000" w:firstRow="0" w:lastRow="0" w:firstColumn="0" w:lastColumn="0" w:noHBand="0" w:noVBand="0"/>
        </w:tblPrEx>
        <w:trPr>
          <w:cantSplit/>
        </w:trPr>
        <w:tc>
          <w:tcPr>
            <w:tcW w:w="15704" w:type="dxa"/>
            <w:gridSpan w:val="1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6</w:t>
            </w:r>
            <w:proofErr w:type="gramEnd"/>
            <w:r>
              <w:rPr>
                <w:rFonts w:ascii="Verdana" w:hAnsi="Verdana" w:cs="Verdana"/>
                <w:sz w:val="16"/>
                <w:szCs w:val="16"/>
              </w:rPr>
              <w:t xml:space="preserve"> - коэффициент пересчета стоимости оборудования.</w:t>
            </w:r>
          </w:p>
        </w:tc>
      </w:tr>
      <w:tr w:rsidR="00F35228" w:rsidTr="00F35228">
        <w:tblPrEx>
          <w:tblCellMar>
            <w:left w:w="0" w:type="dxa"/>
            <w:right w:w="0" w:type="dxa"/>
          </w:tblCellMar>
          <w:tblLook w:val="0000" w:firstRow="0" w:lastRow="0" w:firstColumn="0" w:lastColumn="0" w:noHBand="0" w:noVBand="0"/>
        </w:tblPrEx>
        <w:trPr>
          <w:cantSplit/>
        </w:trPr>
        <w:tc>
          <w:tcPr>
            <w:tcW w:w="12704" w:type="dxa"/>
            <w:gridSpan w:val="11"/>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204.696</w:t>
            </w:r>
          </w:p>
        </w:tc>
        <w:tc>
          <w:tcPr>
            <w:tcW w:w="1500" w:type="dxa"/>
            <w:gridSpan w:val="4"/>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F35228" w:rsidTr="00F35228">
        <w:tblPrEx>
          <w:tblCellMar>
            <w:left w:w="0" w:type="dxa"/>
            <w:right w:w="0" w:type="dxa"/>
          </w:tblCellMar>
          <w:tblLook w:val="0000" w:firstRow="0" w:lastRow="0" w:firstColumn="0" w:lastColumn="0" w:noHBand="0" w:noVBand="0"/>
        </w:tblPrEx>
        <w:trPr>
          <w:cantSplit/>
        </w:trPr>
        <w:tc>
          <w:tcPr>
            <w:tcW w:w="12704" w:type="dxa"/>
            <w:gridSpan w:val="11"/>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97.014</w:t>
            </w:r>
          </w:p>
        </w:tc>
        <w:tc>
          <w:tcPr>
            <w:tcW w:w="1500" w:type="dxa"/>
            <w:gridSpan w:val="4"/>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F35228" w:rsidTr="00F35228">
        <w:tblPrEx>
          <w:tblCellMar>
            <w:left w:w="0" w:type="dxa"/>
            <w:right w:w="0" w:type="dxa"/>
          </w:tblCellMar>
          <w:tblLook w:val="0000" w:firstRow="0" w:lastRow="0" w:firstColumn="0" w:lastColumn="0" w:noHBand="0" w:noVBand="0"/>
        </w:tblPrEx>
        <w:trPr>
          <w:cantSplit/>
        </w:trPr>
        <w:tc>
          <w:tcPr>
            <w:tcW w:w="12704" w:type="dxa"/>
            <w:gridSpan w:val="11"/>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0.111</w:t>
            </w:r>
          </w:p>
        </w:tc>
        <w:tc>
          <w:tcPr>
            <w:tcW w:w="1500" w:type="dxa"/>
            <w:gridSpan w:val="4"/>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F35228" w:rsidTr="00F35228">
        <w:tblPrEx>
          <w:tblCellMar>
            <w:left w:w="0" w:type="dxa"/>
            <w:right w:w="0" w:type="dxa"/>
          </w:tblCellMar>
          <w:tblLook w:val="0000" w:firstRow="0" w:lastRow="0" w:firstColumn="0" w:lastColumn="0" w:noHBand="0" w:noVBand="0"/>
        </w:tblPrEx>
        <w:trPr>
          <w:cantSplit/>
        </w:trPr>
        <w:tc>
          <w:tcPr>
            <w:tcW w:w="12704" w:type="dxa"/>
            <w:gridSpan w:val="11"/>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23.549</w:t>
            </w:r>
          </w:p>
        </w:tc>
        <w:tc>
          <w:tcPr>
            <w:tcW w:w="1500" w:type="dxa"/>
            <w:gridSpan w:val="4"/>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F35228" w:rsidTr="00F35228">
        <w:tblPrEx>
          <w:tblCellMar>
            <w:left w:w="0" w:type="dxa"/>
            <w:right w:w="0" w:type="dxa"/>
          </w:tblCellMar>
          <w:tblLook w:val="0000" w:firstRow="0" w:lastRow="0" w:firstColumn="0" w:lastColumn="0" w:noHBand="0" w:noVBand="0"/>
        </w:tblPrEx>
        <w:trPr>
          <w:cantSplit/>
        </w:trPr>
        <w:tc>
          <w:tcPr>
            <w:tcW w:w="15704" w:type="dxa"/>
            <w:gridSpan w:val="1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текущих ценах по НБ: "ТСНБ-2001 Амурской области (эталон) с доп. и изм. 1".</w:t>
            </w:r>
          </w:p>
        </w:tc>
      </w:tr>
    </w:tbl>
    <w:p w:rsidR="00F35228" w:rsidRDefault="00F35228" w:rsidP="00F35228">
      <w:pPr>
        <w:widowControl w:val="0"/>
        <w:autoSpaceDE w:val="0"/>
        <w:adjustRightInd w:val="0"/>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F35228" w:rsidTr="005A57F3">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Шифр и № позиции норматива,  </w:t>
            </w:r>
          </w:p>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работ и затрат,  </w:t>
            </w:r>
          </w:p>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proofErr w:type="spellStart"/>
            <w:proofErr w:type="gramStart"/>
            <w:r>
              <w:rPr>
                <w:rFonts w:ascii="Verdana" w:hAnsi="Verdana" w:cs="Verdana"/>
                <w:sz w:val="16"/>
                <w:szCs w:val="16"/>
              </w:rPr>
              <w:t>Количе-ство</w:t>
            </w:r>
            <w:proofErr w:type="spellEnd"/>
            <w:proofErr w:type="gram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Стоим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е</w:t>
            </w:r>
            <w:proofErr w:type="gramEnd"/>
            <w:r>
              <w:rPr>
                <w:rFonts w:ascii="Verdana" w:hAnsi="Verdana" w:cs="Verdana"/>
                <w:sz w:val="16"/>
                <w:szCs w:val="16"/>
              </w:rPr>
              <w:t>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Затр</w:t>
            </w:r>
            <w:proofErr w:type="spellEnd"/>
            <w:r>
              <w:rPr>
                <w:rFonts w:ascii="Verdana" w:hAnsi="Verdana" w:cs="Verdana"/>
                <w:sz w:val="16"/>
                <w:szCs w:val="16"/>
              </w:rPr>
              <w:t xml:space="preserve">. труда рабочих, не </w:t>
            </w:r>
            <w:proofErr w:type="spellStart"/>
            <w:r>
              <w:rPr>
                <w:rFonts w:ascii="Verdana" w:hAnsi="Verdana" w:cs="Verdana"/>
                <w:sz w:val="16"/>
                <w:szCs w:val="16"/>
              </w:rPr>
              <w:t>зан</w:t>
            </w:r>
            <w:proofErr w:type="spellEnd"/>
            <w:r>
              <w:rPr>
                <w:rFonts w:ascii="Verdana" w:hAnsi="Verdana" w:cs="Verdana"/>
                <w:sz w:val="16"/>
                <w:szCs w:val="16"/>
              </w:rPr>
              <w:t xml:space="preserve">. </w:t>
            </w:r>
            <w:proofErr w:type="spellStart"/>
            <w:r>
              <w:rPr>
                <w:rFonts w:ascii="Verdana" w:hAnsi="Verdana" w:cs="Verdana"/>
                <w:sz w:val="16"/>
                <w:szCs w:val="16"/>
              </w:rPr>
              <w:t>обсл</w:t>
            </w:r>
            <w:proofErr w:type="spellEnd"/>
            <w:r>
              <w:rPr>
                <w:rFonts w:ascii="Verdana" w:hAnsi="Verdana" w:cs="Verdana"/>
                <w:sz w:val="16"/>
                <w:szCs w:val="16"/>
              </w:rPr>
              <w:t>. машин, чел-ч</w:t>
            </w:r>
          </w:p>
        </w:tc>
      </w:tr>
      <w:tr w:rsidR="00F35228"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экс</w:t>
            </w:r>
            <w:proofErr w:type="gramStart"/>
            <w:r>
              <w:rPr>
                <w:rFonts w:ascii="Verdana" w:hAnsi="Verdana" w:cs="Verdana"/>
                <w:sz w:val="16"/>
                <w:szCs w:val="16"/>
              </w:rPr>
              <w:t>.</w:t>
            </w:r>
            <w:proofErr w:type="gramEnd"/>
            <w:r>
              <w:rPr>
                <w:rFonts w:ascii="Verdana" w:hAnsi="Verdana" w:cs="Verdana"/>
                <w:sz w:val="16"/>
                <w:szCs w:val="16"/>
              </w:rPr>
              <w:t xml:space="preserve"> </w:t>
            </w:r>
            <w:proofErr w:type="spellStart"/>
            <w:proofErr w:type="gramStart"/>
            <w:r>
              <w:rPr>
                <w:rFonts w:ascii="Verdana" w:hAnsi="Verdana" w:cs="Verdana"/>
                <w:sz w:val="16"/>
                <w:szCs w:val="16"/>
              </w:rPr>
              <w:t>м</w:t>
            </w:r>
            <w:proofErr w:type="gramEnd"/>
            <w:r>
              <w:rPr>
                <w:rFonts w:ascii="Verdana" w:hAnsi="Verdana" w:cs="Verdana"/>
                <w:sz w:val="16"/>
                <w:szCs w:val="16"/>
              </w:rPr>
              <w:t>аш</w:t>
            </w:r>
            <w:proofErr w:type="spellEnd"/>
            <w:r>
              <w:rPr>
                <w:rFonts w:ascii="Verdana" w:hAnsi="Verdana" w:cs="Verdana"/>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оплата труда </w:t>
            </w:r>
            <w:proofErr w:type="spellStart"/>
            <w:r>
              <w:rPr>
                <w:rFonts w:ascii="Verdana" w:hAnsi="Verdana" w:cs="Verdana"/>
                <w:sz w:val="16"/>
                <w:szCs w:val="16"/>
              </w:rPr>
              <w:t>осн</w:t>
            </w:r>
            <w:proofErr w:type="spellEnd"/>
            <w:r>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экс</w:t>
            </w:r>
            <w:proofErr w:type="gramStart"/>
            <w:r>
              <w:rPr>
                <w:rFonts w:ascii="Verdana" w:hAnsi="Verdana" w:cs="Verdana"/>
                <w:sz w:val="16"/>
                <w:szCs w:val="16"/>
              </w:rPr>
              <w:t>.</w:t>
            </w:r>
            <w:proofErr w:type="gramEnd"/>
            <w:r>
              <w:rPr>
                <w:rFonts w:ascii="Verdana" w:hAnsi="Verdana" w:cs="Verdana"/>
                <w:sz w:val="16"/>
                <w:szCs w:val="16"/>
              </w:rPr>
              <w:t xml:space="preserve"> </w:t>
            </w:r>
            <w:proofErr w:type="spellStart"/>
            <w:proofErr w:type="gramStart"/>
            <w:r>
              <w:rPr>
                <w:rFonts w:ascii="Verdana" w:hAnsi="Verdana" w:cs="Verdana"/>
                <w:sz w:val="16"/>
                <w:szCs w:val="16"/>
              </w:rPr>
              <w:t>м</w:t>
            </w:r>
            <w:proofErr w:type="gramEnd"/>
            <w:r>
              <w:rPr>
                <w:rFonts w:ascii="Verdana" w:hAnsi="Verdana" w:cs="Verdana"/>
                <w:sz w:val="16"/>
                <w:szCs w:val="16"/>
              </w:rPr>
              <w:t>аш</w:t>
            </w:r>
            <w:proofErr w:type="spellEnd"/>
            <w:r>
              <w:rPr>
                <w:rFonts w:ascii="Verdana" w:hAnsi="Verdana" w:cs="Verdana"/>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обслуж</w:t>
            </w:r>
            <w:proofErr w:type="spellEnd"/>
            <w:r>
              <w:rPr>
                <w:rFonts w:ascii="Verdana" w:hAnsi="Verdana" w:cs="Verdana"/>
                <w:sz w:val="16"/>
                <w:szCs w:val="16"/>
              </w:rPr>
              <w:t>. машины</w:t>
            </w:r>
          </w:p>
        </w:tc>
      </w:tr>
      <w:tr w:rsidR="00F35228"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оплата труда </w:t>
            </w:r>
            <w:proofErr w:type="spellStart"/>
            <w:r>
              <w:rPr>
                <w:rFonts w:ascii="Verdana" w:hAnsi="Verdana" w:cs="Verdana"/>
                <w:sz w:val="16"/>
                <w:szCs w:val="16"/>
              </w:rPr>
              <w:t>осн</w:t>
            </w:r>
            <w:proofErr w:type="spellEnd"/>
            <w:r>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опл</w:t>
            </w:r>
            <w:proofErr w:type="spellEnd"/>
            <w:r>
              <w:rPr>
                <w:rFonts w:ascii="Verdana" w:hAnsi="Verdana" w:cs="Verdana"/>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опл</w:t>
            </w:r>
            <w:proofErr w:type="spellEnd"/>
            <w:r>
              <w:rPr>
                <w:rFonts w:ascii="Verdana" w:hAnsi="Verdana" w:cs="Verdana"/>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r>
    </w:tbl>
    <w:p w:rsidR="00F35228" w:rsidRDefault="00F35228" w:rsidP="00F35228">
      <w:pPr>
        <w:widowControl w:val="0"/>
        <w:autoSpaceDE w:val="0"/>
        <w:adjustRightInd w:val="0"/>
        <w:jc w:val="center"/>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F35228" w:rsidTr="005A57F3">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1</w:t>
            </w:r>
          </w:p>
        </w:tc>
        <w:tc>
          <w:tcPr>
            <w:tcW w:w="4878"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10</w:t>
            </w: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Ц08-02-363-01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Кронштейны специальные на опорах для светильников сварные металлические, количество рожков 1, 1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1 944.77</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1 171.23</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19 447.66</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6 890.92</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11 712.26</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3.41</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34.1</w:t>
            </w: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689.09</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361.03</w:t>
            </w: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3 610.32</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1.35</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13.5</w:t>
            </w: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5.38; К4 = 18.42; К5 = 3.13;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Ц08-03-595-02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Светильник с ртутными лампами, включая установку ПРА, на кронштейнах на стенах, колоннах и фермах, 100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0.1</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96 974.80</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32 227.92</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9 697.48</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5 971.29</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3 222.79</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291</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29.1</w:t>
            </w: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59 712.85</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22 709.65</w:t>
            </w: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2 270.96</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98.63</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9.863</w:t>
            </w: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9.1; К4 = 18.42; К5 = 2.14;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Е33-04-008-03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Подвеска изолированных проводов </w:t>
            </w:r>
            <w:proofErr w:type="gramStart"/>
            <w:r>
              <w:rPr>
                <w:rFonts w:ascii="Verdana" w:hAnsi="Verdana" w:cs="Verdana"/>
                <w:sz w:val="16"/>
                <w:szCs w:val="16"/>
              </w:rPr>
              <w:t>ВЛ</w:t>
            </w:r>
            <w:proofErr w:type="gramEnd"/>
            <w:r>
              <w:rPr>
                <w:rFonts w:ascii="Verdana" w:hAnsi="Verdana" w:cs="Verdana"/>
                <w:sz w:val="16"/>
                <w:szCs w:val="16"/>
              </w:rPr>
              <w:t xml:space="preserve"> 0,38 </w:t>
            </w:r>
            <w:proofErr w:type="spellStart"/>
            <w:r>
              <w:rPr>
                <w:rFonts w:ascii="Verdana" w:hAnsi="Verdana" w:cs="Verdana"/>
                <w:sz w:val="16"/>
                <w:szCs w:val="16"/>
              </w:rPr>
              <w:t>кВ</w:t>
            </w:r>
            <w:proofErr w:type="spellEnd"/>
            <w:r>
              <w:rPr>
                <w:rFonts w:ascii="Verdana" w:hAnsi="Verdana" w:cs="Verdana"/>
                <w:sz w:val="16"/>
                <w:szCs w:val="16"/>
              </w:rPr>
              <w:t xml:space="preserve"> c помощью механизмов, 1 км изолированного провода с несколькими жилами при 30 опорах</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0.6</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13 806.49</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5 361.19</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8 283.89</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3 980.60</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3 216.71</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34.9</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20.94</w:t>
            </w: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6 634.33</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1 375.05</w:t>
            </w: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825.03</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3.36</w:t>
            </w: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7.74; К4 = 18.42; К5 = 9.55;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5194" w:type="dxa"/>
            <w:gridSpan w:val="9"/>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 xml:space="preserve">Раздел 1.  МАТЕРИАЛЫ </w:t>
            </w:r>
            <w:proofErr w:type="gramStart"/>
            <w:r>
              <w:rPr>
                <w:rFonts w:ascii="Verdana" w:hAnsi="Verdana" w:cs="Verdana"/>
                <w:b/>
                <w:bCs/>
                <w:sz w:val="16"/>
                <w:szCs w:val="16"/>
                <w:u w:val="single"/>
              </w:rPr>
              <w:t>H</w:t>
            </w:r>
            <w:proofErr w:type="gramEnd"/>
            <w:r>
              <w:rPr>
                <w:rFonts w:ascii="Verdana" w:hAnsi="Verdana" w:cs="Verdana"/>
                <w:b/>
                <w:bCs/>
                <w:sz w:val="16"/>
                <w:szCs w:val="16"/>
                <w:u w:val="single"/>
              </w:rPr>
              <w:t>Е УЧТЕHHЫЕ ЦЕHHИKОМ</w:t>
            </w: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С502-0875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Провода самонесущие изолированные для воздушных линий электропередачи с алюминиевыми жилами марки СИП-4 2х16-0,6/1,0, 1000 м</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0.6</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30 652.82</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18 391.69</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С509-1034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Кронштейн </w:t>
            </w:r>
            <w:proofErr w:type="spellStart"/>
            <w:r>
              <w:rPr>
                <w:rFonts w:ascii="Verdana" w:hAnsi="Verdana" w:cs="Verdana"/>
                <w:sz w:val="16"/>
                <w:szCs w:val="16"/>
              </w:rPr>
              <w:t>фиксаторный</w:t>
            </w:r>
            <w:proofErr w:type="spellEnd"/>
            <w:r>
              <w:rPr>
                <w:rFonts w:ascii="Verdana" w:hAnsi="Verdana" w:cs="Verdana"/>
                <w:sz w:val="16"/>
                <w:szCs w:val="16"/>
              </w:rPr>
              <w:t xml:space="preserve"> окрашенный,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676.08</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5 408.64</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3.13;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С111-3141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Комплект промежуточной подвески (СИП) ES 1500E, </w:t>
            </w:r>
            <w:proofErr w:type="spellStart"/>
            <w:r>
              <w:rPr>
                <w:rFonts w:ascii="Verdana" w:hAnsi="Verdana" w:cs="Verdana"/>
                <w:sz w:val="16"/>
                <w:szCs w:val="16"/>
              </w:rPr>
              <w:t>компл</w:t>
            </w:r>
            <w:proofErr w:type="spellEnd"/>
            <w:r>
              <w:rPr>
                <w:rFonts w:ascii="Verdana" w:hAnsi="Verdana" w:cs="Verdana"/>
                <w:sz w:val="16"/>
                <w:szCs w:val="16"/>
              </w:rPr>
              <w:t>.</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428.59</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5 143.08</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С509-2958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Кронштейн для установки светильников У116 У3К=3,29 по С509-0769,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293.14</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2 931.39</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3.29;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8.</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С509-1405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Зажим анкерный марки SO 157.1,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214.22</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1 713.76</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С509-0202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Бугель тип I (КС-089-1) К=2,96 ПО с509-0181,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95.90</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3 836.16</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2.96;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С101-2552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Лента крепежная ЛК из оцинкованной стали марки ЛК-3</w:t>
            </w:r>
            <w:proofErr w:type="gramStart"/>
            <w:r>
              <w:rPr>
                <w:rFonts w:ascii="Verdana" w:hAnsi="Verdana" w:cs="Verdana"/>
                <w:sz w:val="16"/>
                <w:szCs w:val="16"/>
              </w:rPr>
              <w:t xml:space="preserve"> К</w:t>
            </w:r>
            <w:proofErr w:type="gramEnd"/>
            <w:r>
              <w:rPr>
                <w:rFonts w:ascii="Verdana" w:hAnsi="Verdana" w:cs="Verdana"/>
                <w:sz w:val="16"/>
                <w:szCs w:val="16"/>
              </w:rPr>
              <w:t>=9,31 по С509-0181, м</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70.38</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3 096.88</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9.31;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С501-8190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Pr>
                <w:rFonts w:ascii="Verdana" w:hAnsi="Verdana" w:cs="Verdana"/>
                <w:sz w:val="16"/>
                <w:szCs w:val="16"/>
              </w:rPr>
              <w:t xml:space="preserve"> </w:t>
            </w:r>
            <w:proofErr w:type="spellStart"/>
            <w:r>
              <w:rPr>
                <w:rFonts w:ascii="Verdana" w:hAnsi="Verdana" w:cs="Verdana"/>
                <w:sz w:val="16"/>
                <w:szCs w:val="16"/>
              </w:rPr>
              <w:t>К</w:t>
            </w:r>
            <w:proofErr w:type="gramEnd"/>
            <w:r>
              <w:rPr>
                <w:rFonts w:ascii="Verdana" w:hAnsi="Verdana" w:cs="Verdana"/>
                <w:sz w:val="16"/>
                <w:szCs w:val="16"/>
              </w:rPr>
              <w:t>в</w:t>
            </w:r>
            <w:proofErr w:type="spellEnd"/>
            <w:r>
              <w:rPr>
                <w:rFonts w:ascii="Verdana" w:hAnsi="Verdana" w:cs="Verdana"/>
                <w:sz w:val="16"/>
                <w:szCs w:val="16"/>
              </w:rPr>
              <w:t>, число жил - 3 и сечением 1,5 мм2, 1000 м</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0.02</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22 713.75</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454.28</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ПРАЙС-ЛИСТ.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Светильник СКУ 100В Прайс wwwsd28.ru артикул 240036 цена без НДС 6360руб,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5 300.00</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53 000.00</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1;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РАЗДЕЛУ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93 975.88</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37 879.00</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 МАТЕРИАЛЬНЫЕ </w:t>
            </w:r>
            <w:proofErr w:type="gramStart"/>
            <w:r>
              <w:rPr>
                <w:rFonts w:ascii="Verdana" w:hAnsi="Verdana" w:cs="Verdana"/>
                <w:b/>
                <w:bCs/>
                <w:sz w:val="16"/>
                <w:szCs w:val="16"/>
              </w:rPr>
              <w:t>РЕСУРСЫ</w:t>
            </w:r>
            <w:proofErr w:type="gramEnd"/>
            <w:r>
              <w:rPr>
                <w:rFonts w:ascii="Verdana" w:hAnsi="Verdana" w:cs="Verdana"/>
                <w:b/>
                <w:bCs/>
                <w:sz w:val="16"/>
                <w:szCs w:val="16"/>
              </w:rPr>
              <w:t xml:space="preserve"> НЕ УЧТЕННЫЕ В РАСЦЕНКАХ -</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37 879.00</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3 096.88</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93 975.88</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без оборудования и пуско-наладки</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93 975.88</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131 404.91</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16 842.81</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18 151.76</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84.14</w:t>
            </w: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6 706.31</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26.723</w:t>
            </w: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НАКЛАДНЫЕ РАСХОДЫ - (%=95 - по стр. 1, 2)</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17 806.32</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СМЕТНАЯ ПРИБЫЛЬ - (%=65 - по стр. 1, 2)</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12 183.27</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3 096.88</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НАКЛАДНЫЕ РАСХОДЫ - (%=105 - по стр. 3)</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5 045.91</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СМЕТНАЯ ПРИБЫЛЬ - (%=51 - по стр. 3)</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2 450.87</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168 891.28</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22 852.23</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14 634.14</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Материалы</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96 410.33</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Оплата труда рабочих</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16 842.81</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Эксплуатация машин</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18 151.76</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 т. ч. оплата труда механизаторов</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6 706.31</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без оборудования и пуско-наладки</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168 891.28</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Значение</w:t>
            </w:r>
            <w:proofErr w:type="gramStart"/>
            <w:r>
              <w:rPr>
                <w:rFonts w:ascii="Verdana" w:hAnsi="Verdana" w:cs="Verdana"/>
                <w:b/>
                <w:bCs/>
                <w:sz w:val="16"/>
                <w:szCs w:val="16"/>
              </w:rPr>
              <w:t xml:space="preserve"> К</w:t>
            </w:r>
            <w:proofErr w:type="gramEnd"/>
            <w:r>
              <w:rPr>
                <w:rFonts w:ascii="Verdana" w:hAnsi="Verdana" w:cs="Verdana"/>
                <w:b/>
                <w:bCs/>
                <w:sz w:val="16"/>
                <w:szCs w:val="16"/>
              </w:rPr>
              <w:t xml:space="preserve"> зоны</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1.01</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С </w:t>
            </w:r>
            <w:proofErr w:type="gramStart"/>
            <w:r>
              <w:rPr>
                <w:rFonts w:ascii="Verdana" w:hAnsi="Verdana" w:cs="Verdana"/>
                <w:b/>
                <w:bCs/>
                <w:sz w:val="16"/>
                <w:szCs w:val="16"/>
              </w:rPr>
              <w:t>К</w:t>
            </w:r>
            <w:proofErr w:type="gramEnd"/>
            <w:r>
              <w:rPr>
                <w:rFonts w:ascii="Verdana" w:hAnsi="Verdana" w:cs="Verdana"/>
                <w:b/>
                <w:bCs/>
                <w:sz w:val="16"/>
                <w:szCs w:val="16"/>
              </w:rPr>
              <w:t xml:space="preserve"> зоны</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170 580.19</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с оборудованием и пуско-наладкой</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170 580.19</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20</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34 116.04</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ПО СМЕТЕ</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204 696.23</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bl>
    <w:p w:rsidR="00F35228" w:rsidRDefault="00F35228" w:rsidP="00F35228">
      <w:pPr>
        <w:widowControl w:val="0"/>
        <w:autoSpaceDE w:val="0"/>
        <w:adjustRightInd w:val="0"/>
        <w:rPr>
          <w:rFonts w:ascii="Verdana" w:hAnsi="Verdana" w:cs="Verdana"/>
          <w:sz w:val="16"/>
          <w:szCs w:val="16"/>
        </w:rPr>
      </w:pPr>
    </w:p>
    <w:tbl>
      <w:tblPr>
        <w:tblW w:w="0" w:type="auto"/>
        <w:tblLayout w:type="fixed"/>
        <w:tblCellMar>
          <w:left w:w="0" w:type="dxa"/>
          <w:right w:w="0" w:type="dxa"/>
        </w:tblCellMar>
        <w:tblLook w:val="0000" w:firstRow="0" w:lastRow="0" w:firstColumn="0" w:lastColumn="0" w:noHBand="0" w:noVBand="0"/>
      </w:tblPr>
      <w:tblGrid>
        <w:gridCol w:w="3900"/>
        <w:gridCol w:w="11804"/>
      </w:tblGrid>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Инженер строитель МБУ "Дирекция "ПАРТНЁР"                                    П.А.Валов</w:t>
            </w:r>
          </w:p>
        </w:tc>
      </w:tr>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F35228" w:rsidRDefault="00F35228" w:rsidP="00F35228">
      <w:pPr>
        <w:widowControl w:val="0"/>
        <w:autoSpaceDE w:val="0"/>
        <w:adjustRightInd w:val="0"/>
        <w:rPr>
          <w:rFonts w:ascii="Verdana" w:hAnsi="Verdana" w:cs="Verdana"/>
          <w:sz w:val="2"/>
          <w:szCs w:val="2"/>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tbl>
      <w:tblPr>
        <w:tblW w:w="15704" w:type="dxa"/>
        <w:tblLayout w:type="fixed"/>
        <w:tblCellMar>
          <w:left w:w="0" w:type="dxa"/>
          <w:right w:w="0" w:type="dxa"/>
        </w:tblCellMar>
        <w:tblLook w:val="0000" w:firstRow="0" w:lastRow="0" w:firstColumn="0" w:lastColumn="0" w:noHBand="0" w:noVBand="0"/>
      </w:tblPr>
      <w:tblGrid>
        <w:gridCol w:w="1800"/>
        <w:gridCol w:w="200"/>
        <w:gridCol w:w="1800"/>
        <w:gridCol w:w="3713"/>
        <w:gridCol w:w="5191"/>
        <w:gridCol w:w="1500"/>
        <w:gridCol w:w="1500"/>
      </w:tblGrid>
      <w:tr w:rsidR="00F35228" w:rsidTr="00F35228">
        <w:trPr>
          <w:cantSplit/>
        </w:trPr>
        <w:tc>
          <w:tcPr>
            <w:tcW w:w="7513" w:type="dxa"/>
            <w:gridSpan w:val="4"/>
            <w:tcBorders>
              <w:top w:val="nil"/>
              <w:left w:val="nil"/>
              <w:bottom w:val="nil"/>
              <w:right w:val="nil"/>
            </w:tcBorders>
          </w:tcPr>
          <w:p w:rsidR="00F35228" w:rsidRDefault="00F35228" w:rsidP="005A57F3">
            <w:pPr>
              <w:widowControl w:val="0"/>
              <w:autoSpaceDE w:val="0"/>
              <w:adjustRightInd w:val="0"/>
              <w:ind w:left="1200" w:right="30"/>
              <w:rPr>
                <w:rFonts w:ascii="Verdana" w:hAnsi="Verdana" w:cs="Verdana"/>
                <w:sz w:val="16"/>
                <w:szCs w:val="16"/>
              </w:rPr>
            </w:pPr>
          </w:p>
        </w:tc>
        <w:tc>
          <w:tcPr>
            <w:tcW w:w="8191" w:type="dxa"/>
            <w:gridSpan w:val="3"/>
            <w:tcBorders>
              <w:top w:val="nil"/>
              <w:left w:val="nil"/>
              <w:bottom w:val="nil"/>
              <w:right w:val="nil"/>
            </w:tcBorders>
          </w:tcPr>
          <w:p w:rsidR="00F35228" w:rsidRDefault="00F35228" w:rsidP="005A57F3">
            <w:pPr>
              <w:widowControl w:val="0"/>
              <w:autoSpaceDE w:val="0"/>
              <w:adjustRightInd w:val="0"/>
              <w:ind w:left="1200" w:right="30"/>
              <w:rPr>
                <w:rFonts w:ascii="Verdana" w:hAnsi="Verdana" w:cs="Verdana"/>
                <w:sz w:val="16"/>
                <w:szCs w:val="16"/>
              </w:rPr>
            </w:pPr>
          </w:p>
          <w:p w:rsidR="00F35228" w:rsidRDefault="00F35228" w:rsidP="005A57F3">
            <w:pPr>
              <w:widowControl w:val="0"/>
              <w:autoSpaceDE w:val="0"/>
              <w:adjustRightInd w:val="0"/>
              <w:ind w:left="1200" w:right="30"/>
              <w:rPr>
                <w:rFonts w:ascii="Verdana" w:hAnsi="Verdana" w:cs="Verdana"/>
                <w:sz w:val="16"/>
                <w:szCs w:val="16"/>
              </w:rPr>
            </w:pPr>
          </w:p>
          <w:p w:rsidR="00F35228" w:rsidRDefault="00F35228" w:rsidP="00F35228">
            <w:pPr>
              <w:widowControl w:val="0"/>
              <w:autoSpaceDE w:val="0"/>
              <w:adjustRightInd w:val="0"/>
              <w:ind w:right="30"/>
              <w:rPr>
                <w:rFonts w:ascii="Verdana" w:hAnsi="Verdana" w:cs="Verdana"/>
                <w:sz w:val="16"/>
                <w:szCs w:val="16"/>
              </w:rPr>
            </w:pPr>
          </w:p>
          <w:p w:rsidR="00F35228" w:rsidRDefault="00F35228" w:rsidP="00F35228">
            <w:pPr>
              <w:widowControl w:val="0"/>
              <w:autoSpaceDE w:val="0"/>
              <w:adjustRightInd w:val="0"/>
              <w:ind w:right="30"/>
              <w:rPr>
                <w:rFonts w:ascii="Verdana" w:hAnsi="Verdana" w:cs="Verdana"/>
                <w:sz w:val="16"/>
                <w:szCs w:val="16"/>
              </w:rPr>
            </w:pPr>
          </w:p>
          <w:p w:rsidR="00F35228" w:rsidRDefault="00F35228" w:rsidP="00F35228">
            <w:pPr>
              <w:widowControl w:val="0"/>
              <w:autoSpaceDE w:val="0"/>
              <w:adjustRightInd w:val="0"/>
              <w:ind w:right="30"/>
              <w:rPr>
                <w:rFonts w:ascii="Verdana" w:hAnsi="Verdana" w:cs="Verdana"/>
                <w:sz w:val="16"/>
                <w:szCs w:val="16"/>
              </w:rPr>
            </w:pPr>
          </w:p>
          <w:p w:rsidR="00F35228" w:rsidRDefault="00F35228" w:rsidP="00F35228">
            <w:pPr>
              <w:widowControl w:val="0"/>
              <w:autoSpaceDE w:val="0"/>
              <w:adjustRightInd w:val="0"/>
              <w:ind w:right="30"/>
              <w:rPr>
                <w:rFonts w:ascii="Verdana" w:hAnsi="Verdana" w:cs="Verdana"/>
                <w:sz w:val="16"/>
                <w:szCs w:val="16"/>
              </w:rPr>
            </w:pPr>
          </w:p>
          <w:p w:rsidR="00F35228" w:rsidRDefault="00F35228" w:rsidP="00F35228">
            <w:pPr>
              <w:widowControl w:val="0"/>
              <w:autoSpaceDE w:val="0"/>
              <w:adjustRightInd w:val="0"/>
              <w:ind w:right="30"/>
              <w:rPr>
                <w:rFonts w:ascii="Verdana" w:hAnsi="Verdana" w:cs="Verdana"/>
                <w:sz w:val="16"/>
                <w:szCs w:val="16"/>
              </w:rPr>
            </w:pPr>
          </w:p>
          <w:p w:rsidR="00F35228" w:rsidRDefault="00F35228" w:rsidP="00F35228">
            <w:pPr>
              <w:widowControl w:val="0"/>
              <w:autoSpaceDE w:val="0"/>
              <w:adjustRightInd w:val="0"/>
              <w:ind w:right="30"/>
              <w:rPr>
                <w:rFonts w:ascii="Verdana" w:hAnsi="Verdana" w:cs="Verdana"/>
                <w:sz w:val="16"/>
                <w:szCs w:val="16"/>
              </w:rPr>
            </w:pPr>
          </w:p>
          <w:p w:rsidR="00F35228" w:rsidRDefault="00F35228" w:rsidP="00F35228">
            <w:pPr>
              <w:widowControl w:val="0"/>
              <w:autoSpaceDE w:val="0"/>
              <w:adjustRightInd w:val="0"/>
              <w:ind w:right="30"/>
              <w:rPr>
                <w:rFonts w:ascii="Verdana" w:hAnsi="Verdana" w:cs="Verdana"/>
                <w:sz w:val="16"/>
                <w:szCs w:val="16"/>
              </w:rPr>
            </w:pPr>
          </w:p>
          <w:p w:rsidR="00F35228" w:rsidRDefault="00F35228" w:rsidP="00F35228">
            <w:pPr>
              <w:widowControl w:val="0"/>
              <w:autoSpaceDE w:val="0"/>
              <w:adjustRightInd w:val="0"/>
              <w:ind w:right="30"/>
              <w:rPr>
                <w:rFonts w:ascii="Verdana" w:hAnsi="Verdana" w:cs="Verdana"/>
                <w:sz w:val="16"/>
                <w:szCs w:val="16"/>
              </w:rPr>
            </w:pPr>
          </w:p>
          <w:p w:rsidR="00F35228" w:rsidRDefault="00F35228" w:rsidP="00F35228">
            <w:pPr>
              <w:widowControl w:val="0"/>
              <w:autoSpaceDE w:val="0"/>
              <w:adjustRightInd w:val="0"/>
              <w:ind w:right="30"/>
              <w:rPr>
                <w:rFonts w:ascii="Verdana" w:hAnsi="Verdana" w:cs="Verdana"/>
                <w:sz w:val="16"/>
                <w:szCs w:val="16"/>
              </w:rPr>
            </w:pPr>
          </w:p>
          <w:p w:rsidR="00F35228" w:rsidRDefault="00F35228" w:rsidP="00F35228">
            <w:pPr>
              <w:widowControl w:val="0"/>
              <w:autoSpaceDE w:val="0"/>
              <w:adjustRightInd w:val="0"/>
              <w:ind w:right="30"/>
              <w:rPr>
                <w:rFonts w:ascii="Verdana" w:hAnsi="Verdana" w:cs="Verdana"/>
                <w:sz w:val="16"/>
                <w:szCs w:val="16"/>
              </w:rPr>
            </w:pPr>
          </w:p>
          <w:p w:rsidR="00F35228" w:rsidRDefault="00F35228" w:rsidP="00F35228">
            <w:pPr>
              <w:widowControl w:val="0"/>
              <w:autoSpaceDE w:val="0"/>
              <w:adjustRightInd w:val="0"/>
              <w:ind w:right="30"/>
              <w:rPr>
                <w:rFonts w:ascii="Verdana" w:hAnsi="Verdana" w:cs="Verdana"/>
                <w:sz w:val="16"/>
                <w:szCs w:val="16"/>
              </w:rPr>
            </w:pPr>
          </w:p>
          <w:p w:rsidR="00F35228" w:rsidRDefault="00F35228" w:rsidP="00F35228">
            <w:pPr>
              <w:widowControl w:val="0"/>
              <w:autoSpaceDE w:val="0"/>
              <w:adjustRightInd w:val="0"/>
              <w:ind w:right="30"/>
              <w:rPr>
                <w:rFonts w:ascii="Verdana" w:hAnsi="Verdana" w:cs="Verdana"/>
                <w:sz w:val="16"/>
                <w:szCs w:val="16"/>
              </w:rPr>
            </w:pPr>
          </w:p>
          <w:p w:rsidR="00F35228" w:rsidRDefault="00F35228" w:rsidP="00F35228">
            <w:pPr>
              <w:widowControl w:val="0"/>
              <w:autoSpaceDE w:val="0"/>
              <w:adjustRightInd w:val="0"/>
              <w:ind w:right="30"/>
              <w:rPr>
                <w:rFonts w:ascii="Verdana" w:hAnsi="Verdana" w:cs="Verdana"/>
                <w:sz w:val="16"/>
                <w:szCs w:val="16"/>
              </w:rPr>
            </w:pPr>
          </w:p>
          <w:p w:rsidR="00F35228" w:rsidRDefault="00F35228" w:rsidP="00F35228">
            <w:pPr>
              <w:widowControl w:val="0"/>
              <w:autoSpaceDE w:val="0"/>
              <w:adjustRightInd w:val="0"/>
              <w:ind w:right="30"/>
              <w:rPr>
                <w:rFonts w:ascii="Verdana" w:hAnsi="Verdana" w:cs="Verdana"/>
                <w:sz w:val="16"/>
                <w:szCs w:val="16"/>
              </w:rPr>
            </w:pPr>
          </w:p>
          <w:p w:rsidR="00F35228" w:rsidRDefault="00F35228" w:rsidP="00F35228">
            <w:pPr>
              <w:widowControl w:val="0"/>
              <w:autoSpaceDE w:val="0"/>
              <w:adjustRightInd w:val="0"/>
              <w:ind w:right="30"/>
              <w:rPr>
                <w:rFonts w:ascii="Verdana" w:hAnsi="Verdana" w:cs="Verdana"/>
                <w:sz w:val="16"/>
                <w:szCs w:val="16"/>
              </w:rPr>
            </w:pPr>
          </w:p>
          <w:p w:rsidR="00F35228" w:rsidRDefault="00F35228" w:rsidP="00F35228">
            <w:pPr>
              <w:widowControl w:val="0"/>
              <w:autoSpaceDE w:val="0"/>
              <w:adjustRightInd w:val="0"/>
              <w:ind w:right="30"/>
              <w:rPr>
                <w:rFonts w:ascii="Verdana" w:hAnsi="Verdana" w:cs="Verdana"/>
                <w:sz w:val="16"/>
                <w:szCs w:val="16"/>
              </w:rPr>
            </w:pPr>
            <w:r>
              <w:rPr>
                <w:rFonts w:ascii="Verdana" w:hAnsi="Verdana" w:cs="Verdana"/>
                <w:sz w:val="16"/>
                <w:szCs w:val="16"/>
              </w:rPr>
              <w:t>«УТВЕРЖДАЮ»</w:t>
            </w:r>
          </w:p>
        </w:tc>
      </w:tr>
      <w:tr w:rsidR="00F35228" w:rsidTr="00F35228">
        <w:trPr>
          <w:gridAfter w:val="3"/>
          <w:wAfter w:w="8191" w:type="dxa"/>
          <w:cantSplit/>
        </w:trPr>
        <w:tc>
          <w:tcPr>
            <w:tcW w:w="1800" w:type="dxa"/>
            <w:tcBorders>
              <w:top w:val="nil"/>
              <w:left w:val="nil"/>
              <w:bottom w:val="nil"/>
              <w:right w:val="nil"/>
            </w:tcBorders>
          </w:tcPr>
          <w:p w:rsidR="00F35228" w:rsidRDefault="00F35228" w:rsidP="005A57F3">
            <w:pPr>
              <w:widowControl w:val="0"/>
              <w:autoSpaceDE w:val="0"/>
              <w:adjustRightInd w:val="0"/>
              <w:ind w:left="30" w:right="30"/>
              <w:rPr>
                <w:rFonts w:ascii="Verdana" w:hAnsi="Verdana" w:cs="Verdana"/>
                <w:sz w:val="16"/>
                <w:szCs w:val="16"/>
              </w:rPr>
            </w:pPr>
          </w:p>
        </w:tc>
        <w:tc>
          <w:tcPr>
            <w:tcW w:w="2000" w:type="dxa"/>
            <w:gridSpan w:val="2"/>
            <w:tcBorders>
              <w:top w:val="nil"/>
              <w:left w:val="nil"/>
              <w:bottom w:val="nil"/>
              <w:right w:val="nil"/>
            </w:tcBorders>
          </w:tcPr>
          <w:p w:rsidR="00F35228" w:rsidRDefault="00F35228" w:rsidP="005A57F3">
            <w:pPr>
              <w:widowControl w:val="0"/>
              <w:autoSpaceDE w:val="0"/>
              <w:adjustRightInd w:val="0"/>
              <w:ind w:left="30" w:right="30"/>
              <w:jc w:val="right"/>
              <w:rPr>
                <w:rFonts w:ascii="Verdana" w:hAnsi="Verdana" w:cs="Verdana"/>
                <w:sz w:val="16"/>
                <w:szCs w:val="16"/>
              </w:rPr>
            </w:pPr>
          </w:p>
        </w:tc>
        <w:tc>
          <w:tcPr>
            <w:tcW w:w="3713" w:type="dxa"/>
            <w:tcBorders>
              <w:top w:val="nil"/>
              <w:left w:val="nil"/>
              <w:bottom w:val="nil"/>
              <w:right w:val="nil"/>
            </w:tcBorders>
          </w:tcPr>
          <w:p w:rsidR="00F35228" w:rsidRDefault="00F35228" w:rsidP="005A57F3">
            <w:pPr>
              <w:widowControl w:val="0"/>
              <w:autoSpaceDE w:val="0"/>
              <w:adjustRightInd w:val="0"/>
              <w:ind w:left="30" w:right="30"/>
              <w:rPr>
                <w:rFonts w:ascii="Verdana" w:hAnsi="Verdana" w:cs="Verdana"/>
                <w:sz w:val="16"/>
                <w:szCs w:val="16"/>
              </w:rPr>
            </w:pPr>
          </w:p>
        </w:tc>
      </w:tr>
      <w:tr w:rsidR="00F35228" w:rsidTr="00F35228">
        <w:trPr>
          <w:cantSplit/>
        </w:trPr>
        <w:tc>
          <w:tcPr>
            <w:tcW w:w="7513" w:type="dxa"/>
            <w:gridSpan w:val="4"/>
            <w:tcBorders>
              <w:top w:val="nil"/>
              <w:left w:val="nil"/>
              <w:bottom w:val="nil"/>
              <w:right w:val="nil"/>
            </w:tcBorders>
          </w:tcPr>
          <w:p w:rsidR="00F35228" w:rsidRDefault="00F35228" w:rsidP="005A57F3">
            <w:pPr>
              <w:widowControl w:val="0"/>
              <w:autoSpaceDE w:val="0"/>
              <w:adjustRightInd w:val="0"/>
              <w:ind w:left="30" w:right="30"/>
              <w:rPr>
                <w:rFonts w:ascii="Verdana" w:hAnsi="Verdana" w:cs="Verdana"/>
                <w:sz w:val="16"/>
                <w:szCs w:val="16"/>
              </w:rPr>
            </w:pPr>
          </w:p>
        </w:tc>
        <w:tc>
          <w:tcPr>
            <w:tcW w:w="8191" w:type="dxa"/>
            <w:gridSpan w:val="3"/>
            <w:tcBorders>
              <w:top w:val="nil"/>
              <w:left w:val="nil"/>
              <w:bottom w:val="nil"/>
              <w:right w:val="nil"/>
            </w:tcBorders>
          </w:tcPr>
          <w:p w:rsidR="00F35228" w:rsidRDefault="00F35228" w:rsidP="005A57F3">
            <w:pPr>
              <w:widowControl w:val="0"/>
              <w:autoSpaceDE w:val="0"/>
              <w:adjustRightInd w:val="0"/>
              <w:ind w:left="30" w:right="30"/>
              <w:rPr>
                <w:rFonts w:ascii="Verdana" w:hAnsi="Verdana" w:cs="Verdana"/>
                <w:sz w:val="16"/>
                <w:szCs w:val="16"/>
              </w:rPr>
            </w:pPr>
            <w:r>
              <w:rPr>
                <w:rFonts w:ascii="Verdana" w:hAnsi="Verdana" w:cs="Verdana"/>
                <w:sz w:val="16"/>
                <w:szCs w:val="16"/>
              </w:rPr>
              <w:t>Глава Зеньковского сельсовета</w:t>
            </w:r>
          </w:p>
        </w:tc>
      </w:tr>
      <w:tr w:rsidR="00F35228" w:rsidTr="00F35228">
        <w:trPr>
          <w:cantSplit/>
        </w:trPr>
        <w:tc>
          <w:tcPr>
            <w:tcW w:w="7513" w:type="dxa"/>
            <w:gridSpan w:val="4"/>
            <w:tcBorders>
              <w:top w:val="nil"/>
              <w:left w:val="nil"/>
              <w:bottom w:val="nil"/>
              <w:right w:val="nil"/>
            </w:tcBorders>
          </w:tcPr>
          <w:p w:rsidR="00F35228" w:rsidRDefault="00F35228" w:rsidP="005A57F3">
            <w:pPr>
              <w:widowControl w:val="0"/>
              <w:autoSpaceDE w:val="0"/>
              <w:adjustRightInd w:val="0"/>
              <w:ind w:left="30" w:right="30"/>
              <w:rPr>
                <w:rFonts w:ascii="Verdana" w:hAnsi="Verdana" w:cs="Verdana"/>
                <w:sz w:val="16"/>
                <w:szCs w:val="16"/>
              </w:rPr>
            </w:pPr>
          </w:p>
        </w:tc>
        <w:tc>
          <w:tcPr>
            <w:tcW w:w="8191" w:type="dxa"/>
            <w:gridSpan w:val="3"/>
            <w:tcBorders>
              <w:top w:val="nil"/>
              <w:left w:val="nil"/>
              <w:bottom w:val="nil"/>
              <w:right w:val="nil"/>
            </w:tcBorders>
          </w:tcPr>
          <w:p w:rsidR="00F35228" w:rsidRDefault="00F35228" w:rsidP="005A57F3">
            <w:pPr>
              <w:widowControl w:val="0"/>
              <w:autoSpaceDE w:val="0"/>
              <w:adjustRightInd w:val="0"/>
              <w:ind w:left="30" w:right="30"/>
              <w:rPr>
                <w:rFonts w:ascii="Verdana" w:hAnsi="Verdana" w:cs="Verdana"/>
                <w:sz w:val="16"/>
                <w:szCs w:val="16"/>
              </w:rPr>
            </w:pPr>
          </w:p>
        </w:tc>
      </w:tr>
      <w:tr w:rsidR="00F35228" w:rsidTr="00F35228">
        <w:trPr>
          <w:cantSplit/>
        </w:trPr>
        <w:tc>
          <w:tcPr>
            <w:tcW w:w="7513" w:type="dxa"/>
            <w:gridSpan w:val="4"/>
            <w:tcBorders>
              <w:top w:val="nil"/>
              <w:left w:val="nil"/>
              <w:bottom w:val="nil"/>
              <w:right w:val="nil"/>
            </w:tcBorders>
          </w:tcPr>
          <w:p w:rsidR="00F35228" w:rsidRDefault="00F35228" w:rsidP="005A57F3">
            <w:pPr>
              <w:widowControl w:val="0"/>
              <w:autoSpaceDE w:val="0"/>
              <w:adjustRightInd w:val="0"/>
              <w:ind w:left="30" w:right="30"/>
              <w:rPr>
                <w:rFonts w:ascii="Verdana" w:hAnsi="Verdana" w:cs="Verdana"/>
                <w:sz w:val="16"/>
                <w:szCs w:val="16"/>
              </w:rPr>
            </w:pPr>
          </w:p>
        </w:tc>
        <w:tc>
          <w:tcPr>
            <w:tcW w:w="8191" w:type="dxa"/>
            <w:gridSpan w:val="3"/>
            <w:tcBorders>
              <w:top w:val="nil"/>
              <w:left w:val="nil"/>
              <w:bottom w:val="nil"/>
              <w:right w:val="nil"/>
            </w:tcBorders>
          </w:tcPr>
          <w:p w:rsidR="00F35228" w:rsidRDefault="00F35228" w:rsidP="005A57F3">
            <w:pPr>
              <w:widowControl w:val="0"/>
              <w:autoSpaceDE w:val="0"/>
              <w:adjustRightInd w:val="0"/>
              <w:ind w:left="30" w:right="30"/>
              <w:rPr>
                <w:rFonts w:ascii="Verdana" w:hAnsi="Verdana" w:cs="Verdana"/>
                <w:sz w:val="16"/>
                <w:szCs w:val="16"/>
              </w:rPr>
            </w:pPr>
            <w:r>
              <w:rPr>
                <w:rFonts w:ascii="Verdana" w:hAnsi="Verdana" w:cs="Verdana"/>
                <w:sz w:val="16"/>
                <w:szCs w:val="16"/>
              </w:rPr>
              <w:t>________________ /Полунина Н.</w:t>
            </w:r>
            <w:proofErr w:type="gramStart"/>
            <w:r>
              <w:rPr>
                <w:rFonts w:ascii="Verdana" w:hAnsi="Verdana" w:cs="Verdana"/>
                <w:sz w:val="16"/>
                <w:szCs w:val="16"/>
              </w:rPr>
              <w:t>В</w:t>
            </w:r>
            <w:proofErr w:type="gramEnd"/>
            <w:r>
              <w:rPr>
                <w:rFonts w:ascii="Verdana" w:hAnsi="Verdana" w:cs="Verdana"/>
                <w:sz w:val="16"/>
                <w:szCs w:val="16"/>
              </w:rPr>
              <w:t xml:space="preserve"> /</w:t>
            </w:r>
          </w:p>
        </w:tc>
      </w:tr>
      <w:tr w:rsidR="00F35228" w:rsidTr="00F35228">
        <w:trPr>
          <w:cantSplit/>
        </w:trPr>
        <w:tc>
          <w:tcPr>
            <w:tcW w:w="7513" w:type="dxa"/>
            <w:gridSpan w:val="4"/>
            <w:tcBorders>
              <w:top w:val="nil"/>
              <w:left w:val="nil"/>
              <w:bottom w:val="nil"/>
              <w:right w:val="nil"/>
            </w:tcBorders>
          </w:tcPr>
          <w:p w:rsidR="00F35228" w:rsidRDefault="00F35228" w:rsidP="005A57F3">
            <w:pPr>
              <w:widowControl w:val="0"/>
              <w:autoSpaceDE w:val="0"/>
              <w:adjustRightInd w:val="0"/>
              <w:ind w:left="30" w:right="30"/>
              <w:rPr>
                <w:rFonts w:ascii="Verdana" w:hAnsi="Verdana" w:cs="Verdana"/>
                <w:sz w:val="16"/>
                <w:szCs w:val="16"/>
              </w:rPr>
            </w:pPr>
          </w:p>
        </w:tc>
        <w:tc>
          <w:tcPr>
            <w:tcW w:w="8191" w:type="dxa"/>
            <w:gridSpan w:val="3"/>
            <w:tcBorders>
              <w:top w:val="nil"/>
              <w:left w:val="nil"/>
              <w:bottom w:val="nil"/>
              <w:right w:val="nil"/>
            </w:tcBorders>
          </w:tcPr>
          <w:p w:rsidR="00F35228" w:rsidRDefault="00F35228" w:rsidP="005A57F3">
            <w:pPr>
              <w:widowControl w:val="0"/>
              <w:autoSpaceDE w:val="0"/>
              <w:adjustRightInd w:val="0"/>
              <w:ind w:left="30" w:right="30"/>
              <w:rPr>
                <w:rFonts w:ascii="Verdana" w:hAnsi="Verdana" w:cs="Verdana"/>
                <w:sz w:val="16"/>
                <w:szCs w:val="16"/>
              </w:rPr>
            </w:pPr>
          </w:p>
        </w:tc>
      </w:tr>
      <w:tr w:rsidR="00F35228" w:rsidTr="00F35228">
        <w:trPr>
          <w:cantSplit/>
        </w:trPr>
        <w:tc>
          <w:tcPr>
            <w:tcW w:w="7513" w:type="dxa"/>
            <w:gridSpan w:val="4"/>
            <w:tcBorders>
              <w:top w:val="nil"/>
              <w:left w:val="nil"/>
              <w:bottom w:val="nil"/>
              <w:right w:val="nil"/>
            </w:tcBorders>
          </w:tcPr>
          <w:p w:rsidR="00F35228" w:rsidRDefault="00F35228" w:rsidP="005A57F3">
            <w:pPr>
              <w:widowControl w:val="0"/>
              <w:autoSpaceDE w:val="0"/>
              <w:adjustRightInd w:val="0"/>
              <w:ind w:left="30" w:right="30"/>
              <w:rPr>
                <w:rFonts w:ascii="Verdana" w:hAnsi="Verdana" w:cs="Verdana"/>
                <w:sz w:val="16"/>
                <w:szCs w:val="16"/>
              </w:rPr>
            </w:pPr>
          </w:p>
        </w:tc>
        <w:tc>
          <w:tcPr>
            <w:tcW w:w="8191" w:type="dxa"/>
            <w:gridSpan w:val="3"/>
            <w:tcBorders>
              <w:top w:val="nil"/>
              <w:left w:val="nil"/>
              <w:bottom w:val="nil"/>
              <w:right w:val="nil"/>
            </w:tcBorders>
          </w:tcPr>
          <w:p w:rsidR="00F35228" w:rsidRDefault="00F35228" w:rsidP="005A57F3">
            <w:pPr>
              <w:widowControl w:val="0"/>
              <w:autoSpaceDE w:val="0"/>
              <w:adjustRightInd w:val="0"/>
              <w:ind w:left="30" w:right="30"/>
              <w:rPr>
                <w:rFonts w:ascii="Verdana" w:hAnsi="Verdana" w:cs="Verdana"/>
                <w:sz w:val="16"/>
                <w:szCs w:val="16"/>
              </w:rPr>
            </w:pPr>
            <w:r>
              <w:rPr>
                <w:rFonts w:ascii="Verdana" w:hAnsi="Verdana" w:cs="Verdana"/>
                <w:sz w:val="16"/>
                <w:szCs w:val="16"/>
              </w:rPr>
              <w:t>«______»____________________ 20___г.</w:t>
            </w:r>
          </w:p>
        </w:tc>
      </w:tr>
      <w:tr w:rsidR="00F35228" w:rsidTr="00F35228">
        <w:trPr>
          <w:gridAfter w:val="3"/>
          <w:wAfter w:w="8191" w:type="dxa"/>
          <w:cantSplit/>
        </w:trPr>
        <w:tc>
          <w:tcPr>
            <w:tcW w:w="7513" w:type="dxa"/>
            <w:gridSpan w:val="4"/>
            <w:tcBorders>
              <w:top w:val="nil"/>
              <w:left w:val="nil"/>
              <w:bottom w:val="nil"/>
              <w:right w:val="nil"/>
            </w:tcBorders>
          </w:tcPr>
          <w:p w:rsidR="00F35228" w:rsidRDefault="00F35228" w:rsidP="005A57F3">
            <w:pPr>
              <w:widowControl w:val="0"/>
              <w:autoSpaceDE w:val="0"/>
              <w:adjustRightInd w:val="0"/>
              <w:ind w:left="30" w:right="30"/>
              <w:rPr>
                <w:rFonts w:ascii="Verdana" w:hAnsi="Verdana" w:cs="Verdana"/>
                <w:sz w:val="16"/>
                <w:szCs w:val="16"/>
              </w:rPr>
            </w:pPr>
          </w:p>
        </w:tc>
      </w:tr>
      <w:tr w:rsidR="00F35228" w:rsidTr="00F35228">
        <w:trPr>
          <w:cantSplit/>
        </w:trPr>
        <w:tc>
          <w:tcPr>
            <w:tcW w:w="15704" w:type="dxa"/>
            <w:gridSpan w:val="7"/>
            <w:tcBorders>
              <w:top w:val="nil"/>
              <w:left w:val="nil"/>
              <w:bottom w:val="nil"/>
              <w:right w:val="nil"/>
            </w:tcBorders>
          </w:tcPr>
          <w:p w:rsidR="00F35228" w:rsidRDefault="00F35228" w:rsidP="005A57F3">
            <w:pPr>
              <w:widowControl w:val="0"/>
              <w:autoSpaceDE w:val="0"/>
              <w:adjustRightInd w:val="0"/>
              <w:ind w:left="30" w:right="30"/>
              <w:rPr>
                <w:rFonts w:ascii="Verdana" w:hAnsi="Verdana" w:cs="Verdana"/>
                <w:sz w:val="16"/>
                <w:szCs w:val="16"/>
              </w:rPr>
            </w:pPr>
          </w:p>
        </w:tc>
      </w:tr>
      <w:tr w:rsidR="00F35228" w:rsidTr="00F35228">
        <w:trPr>
          <w:cantSplit/>
        </w:trPr>
        <w:tc>
          <w:tcPr>
            <w:tcW w:w="15704" w:type="dxa"/>
            <w:gridSpan w:val="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F35228">
        <w:trPr>
          <w:cantSplit/>
        </w:trPr>
        <w:tc>
          <w:tcPr>
            <w:tcW w:w="2000"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Стройка:</w:t>
            </w:r>
          </w:p>
        </w:tc>
        <w:tc>
          <w:tcPr>
            <w:tcW w:w="13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 Зеньковка Константиновского района Амурской области. Наружное освещение</w:t>
            </w:r>
          </w:p>
        </w:tc>
      </w:tr>
      <w:tr w:rsidR="00F35228" w:rsidTr="00F35228">
        <w:trPr>
          <w:cantSplit/>
        </w:trPr>
        <w:tc>
          <w:tcPr>
            <w:tcW w:w="15704" w:type="dxa"/>
            <w:gridSpan w:val="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F35228">
        <w:trPr>
          <w:cantSplit/>
        </w:trPr>
        <w:tc>
          <w:tcPr>
            <w:tcW w:w="2000"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 Зеньковка Константиновского района Амурской области. Наружное освещение</w:t>
            </w:r>
          </w:p>
        </w:tc>
      </w:tr>
      <w:tr w:rsidR="00F35228" w:rsidTr="00F35228">
        <w:trPr>
          <w:cantSplit/>
        </w:trPr>
        <w:tc>
          <w:tcPr>
            <w:tcW w:w="15704" w:type="dxa"/>
            <w:gridSpan w:val="7"/>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b/>
                <w:bCs/>
                <w:sz w:val="16"/>
                <w:szCs w:val="16"/>
              </w:rPr>
            </w:pPr>
            <w:r>
              <w:rPr>
                <w:rFonts w:ascii="Verdana" w:hAnsi="Verdana" w:cs="Verdana"/>
                <w:b/>
                <w:bCs/>
                <w:sz w:val="16"/>
                <w:szCs w:val="16"/>
              </w:rPr>
              <w:t>ЛОКАЛЬНАЯ СМЕТА № 2</w:t>
            </w:r>
          </w:p>
        </w:tc>
      </w:tr>
      <w:tr w:rsidR="00F35228" w:rsidTr="00F35228">
        <w:trPr>
          <w:cantSplit/>
        </w:trPr>
        <w:tc>
          <w:tcPr>
            <w:tcW w:w="15704" w:type="dxa"/>
            <w:gridSpan w:val="7"/>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F35228" w:rsidTr="00F35228">
        <w:trPr>
          <w:cantSplit/>
        </w:trPr>
        <w:tc>
          <w:tcPr>
            <w:tcW w:w="15704" w:type="dxa"/>
            <w:gridSpan w:val="7"/>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на ТП15-3 Ф</w:t>
            </w:r>
            <w:proofErr w:type="gramStart"/>
            <w:r>
              <w:rPr>
                <w:rFonts w:ascii="Verdana" w:hAnsi="Verdana" w:cs="Verdana"/>
                <w:sz w:val="16"/>
                <w:szCs w:val="16"/>
              </w:rPr>
              <w:t>2</w:t>
            </w:r>
            <w:proofErr w:type="gramEnd"/>
            <w:r>
              <w:rPr>
                <w:rFonts w:ascii="Verdana" w:hAnsi="Verdana" w:cs="Verdana"/>
                <w:sz w:val="16"/>
                <w:szCs w:val="16"/>
              </w:rPr>
              <w:t xml:space="preserve"> ул. Шоссейная 44-60</w:t>
            </w:r>
          </w:p>
        </w:tc>
      </w:tr>
      <w:tr w:rsidR="00F35228" w:rsidTr="00F35228">
        <w:trPr>
          <w:cantSplit/>
        </w:trPr>
        <w:tc>
          <w:tcPr>
            <w:tcW w:w="15704" w:type="dxa"/>
            <w:gridSpan w:val="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2</w:t>
            </w:r>
            <w:proofErr w:type="gramEnd"/>
            <w:r>
              <w:rPr>
                <w:rFonts w:ascii="Verdana" w:hAnsi="Verdana" w:cs="Verdana"/>
                <w:sz w:val="16"/>
                <w:szCs w:val="16"/>
              </w:rPr>
              <w:t xml:space="preserve"> - коэффициент пересчета основной заработной платы;</w:t>
            </w:r>
          </w:p>
        </w:tc>
      </w:tr>
      <w:tr w:rsidR="00F35228" w:rsidTr="00F35228">
        <w:trPr>
          <w:cantSplit/>
        </w:trPr>
        <w:tc>
          <w:tcPr>
            <w:tcW w:w="15704" w:type="dxa"/>
            <w:gridSpan w:val="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К3 - коэффициент пересчета эксплуатации строительных машин;</w:t>
            </w:r>
          </w:p>
        </w:tc>
      </w:tr>
      <w:tr w:rsidR="00F35228" w:rsidTr="00F35228">
        <w:trPr>
          <w:cantSplit/>
        </w:trPr>
        <w:tc>
          <w:tcPr>
            <w:tcW w:w="15704" w:type="dxa"/>
            <w:gridSpan w:val="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4</w:t>
            </w:r>
            <w:proofErr w:type="gramEnd"/>
            <w:r>
              <w:rPr>
                <w:rFonts w:ascii="Verdana" w:hAnsi="Verdana" w:cs="Verdana"/>
                <w:sz w:val="16"/>
                <w:szCs w:val="16"/>
              </w:rPr>
              <w:t xml:space="preserve"> - в т.ч. оплата механизаторов;</w:t>
            </w:r>
          </w:p>
        </w:tc>
      </w:tr>
      <w:tr w:rsidR="00F35228" w:rsidTr="00F35228">
        <w:trPr>
          <w:cantSplit/>
        </w:trPr>
        <w:tc>
          <w:tcPr>
            <w:tcW w:w="15704" w:type="dxa"/>
            <w:gridSpan w:val="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К5 - коэффициент пересчета стоимости материалов.</w:t>
            </w:r>
          </w:p>
        </w:tc>
      </w:tr>
      <w:tr w:rsidR="00F35228" w:rsidTr="00F35228">
        <w:trPr>
          <w:cantSplit/>
        </w:trPr>
        <w:tc>
          <w:tcPr>
            <w:tcW w:w="15704" w:type="dxa"/>
            <w:gridSpan w:val="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6</w:t>
            </w:r>
            <w:proofErr w:type="gramEnd"/>
            <w:r>
              <w:rPr>
                <w:rFonts w:ascii="Verdana" w:hAnsi="Verdana" w:cs="Verdana"/>
                <w:sz w:val="16"/>
                <w:szCs w:val="16"/>
              </w:rPr>
              <w:t xml:space="preserve"> - коэффициент пересчета стоимости оборудования.</w:t>
            </w:r>
          </w:p>
        </w:tc>
      </w:tr>
      <w:tr w:rsidR="00F35228" w:rsidTr="00F35228">
        <w:trPr>
          <w:cantSplit/>
        </w:trPr>
        <w:tc>
          <w:tcPr>
            <w:tcW w:w="12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129.385</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F35228" w:rsidTr="00F35228">
        <w:trPr>
          <w:cantSplit/>
        </w:trPr>
        <w:tc>
          <w:tcPr>
            <w:tcW w:w="12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55.199</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F35228" w:rsidTr="00F35228">
        <w:trPr>
          <w:cantSplit/>
        </w:trPr>
        <w:tc>
          <w:tcPr>
            <w:tcW w:w="12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0.063</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F35228" w:rsidTr="00F35228">
        <w:trPr>
          <w:cantSplit/>
        </w:trPr>
        <w:tc>
          <w:tcPr>
            <w:tcW w:w="12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13.216</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F35228" w:rsidTr="00F35228">
        <w:trPr>
          <w:cantSplit/>
        </w:trPr>
        <w:tc>
          <w:tcPr>
            <w:tcW w:w="15704" w:type="dxa"/>
            <w:gridSpan w:val="7"/>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текущих ценах по НБ: "ТСНБ-2001 Амурской области (эталон) с доп. и изм. 1".</w:t>
            </w:r>
          </w:p>
        </w:tc>
      </w:tr>
    </w:tbl>
    <w:p w:rsidR="00F35228" w:rsidRDefault="00F35228" w:rsidP="00F35228">
      <w:pPr>
        <w:widowControl w:val="0"/>
        <w:autoSpaceDE w:val="0"/>
        <w:adjustRightInd w:val="0"/>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F35228" w:rsidTr="005A57F3">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Шифр и № позиции норматива,  </w:t>
            </w:r>
          </w:p>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работ и затрат,  </w:t>
            </w:r>
          </w:p>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proofErr w:type="spellStart"/>
            <w:proofErr w:type="gramStart"/>
            <w:r>
              <w:rPr>
                <w:rFonts w:ascii="Verdana" w:hAnsi="Verdana" w:cs="Verdana"/>
                <w:sz w:val="16"/>
                <w:szCs w:val="16"/>
              </w:rPr>
              <w:t>Количе-ство</w:t>
            </w:r>
            <w:proofErr w:type="spellEnd"/>
            <w:proofErr w:type="gram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Стоим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е</w:t>
            </w:r>
            <w:proofErr w:type="gramEnd"/>
            <w:r>
              <w:rPr>
                <w:rFonts w:ascii="Verdana" w:hAnsi="Verdana" w:cs="Verdana"/>
                <w:sz w:val="16"/>
                <w:szCs w:val="16"/>
              </w:rPr>
              <w:t>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Затр</w:t>
            </w:r>
            <w:proofErr w:type="spellEnd"/>
            <w:r>
              <w:rPr>
                <w:rFonts w:ascii="Verdana" w:hAnsi="Verdana" w:cs="Verdana"/>
                <w:sz w:val="16"/>
                <w:szCs w:val="16"/>
              </w:rPr>
              <w:t xml:space="preserve">. труда рабочих, не </w:t>
            </w:r>
            <w:proofErr w:type="spellStart"/>
            <w:r>
              <w:rPr>
                <w:rFonts w:ascii="Verdana" w:hAnsi="Verdana" w:cs="Verdana"/>
                <w:sz w:val="16"/>
                <w:szCs w:val="16"/>
              </w:rPr>
              <w:t>зан</w:t>
            </w:r>
            <w:proofErr w:type="spellEnd"/>
            <w:r>
              <w:rPr>
                <w:rFonts w:ascii="Verdana" w:hAnsi="Verdana" w:cs="Verdana"/>
                <w:sz w:val="16"/>
                <w:szCs w:val="16"/>
              </w:rPr>
              <w:t xml:space="preserve">. </w:t>
            </w:r>
            <w:proofErr w:type="spellStart"/>
            <w:r>
              <w:rPr>
                <w:rFonts w:ascii="Verdana" w:hAnsi="Verdana" w:cs="Verdana"/>
                <w:sz w:val="16"/>
                <w:szCs w:val="16"/>
              </w:rPr>
              <w:t>обсл</w:t>
            </w:r>
            <w:proofErr w:type="spellEnd"/>
            <w:r>
              <w:rPr>
                <w:rFonts w:ascii="Verdana" w:hAnsi="Verdana" w:cs="Verdana"/>
                <w:sz w:val="16"/>
                <w:szCs w:val="16"/>
              </w:rPr>
              <w:t>. машин, чел-ч</w:t>
            </w:r>
          </w:p>
        </w:tc>
      </w:tr>
      <w:tr w:rsidR="00F35228"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экс</w:t>
            </w:r>
            <w:proofErr w:type="gramStart"/>
            <w:r>
              <w:rPr>
                <w:rFonts w:ascii="Verdana" w:hAnsi="Verdana" w:cs="Verdana"/>
                <w:sz w:val="16"/>
                <w:szCs w:val="16"/>
              </w:rPr>
              <w:t>.</w:t>
            </w:r>
            <w:proofErr w:type="gramEnd"/>
            <w:r>
              <w:rPr>
                <w:rFonts w:ascii="Verdana" w:hAnsi="Verdana" w:cs="Verdana"/>
                <w:sz w:val="16"/>
                <w:szCs w:val="16"/>
              </w:rPr>
              <w:t xml:space="preserve"> </w:t>
            </w:r>
            <w:proofErr w:type="spellStart"/>
            <w:proofErr w:type="gramStart"/>
            <w:r>
              <w:rPr>
                <w:rFonts w:ascii="Verdana" w:hAnsi="Verdana" w:cs="Verdana"/>
                <w:sz w:val="16"/>
                <w:szCs w:val="16"/>
              </w:rPr>
              <w:t>м</w:t>
            </w:r>
            <w:proofErr w:type="gramEnd"/>
            <w:r>
              <w:rPr>
                <w:rFonts w:ascii="Verdana" w:hAnsi="Verdana" w:cs="Verdana"/>
                <w:sz w:val="16"/>
                <w:szCs w:val="16"/>
              </w:rPr>
              <w:t>аш</w:t>
            </w:r>
            <w:proofErr w:type="spellEnd"/>
            <w:r>
              <w:rPr>
                <w:rFonts w:ascii="Verdana" w:hAnsi="Verdana" w:cs="Verdana"/>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оплата труда </w:t>
            </w:r>
            <w:proofErr w:type="spellStart"/>
            <w:r>
              <w:rPr>
                <w:rFonts w:ascii="Verdana" w:hAnsi="Verdana" w:cs="Verdana"/>
                <w:sz w:val="16"/>
                <w:szCs w:val="16"/>
              </w:rPr>
              <w:lastRenderedPageBreak/>
              <w:t>осн</w:t>
            </w:r>
            <w:proofErr w:type="spellEnd"/>
            <w:r>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lastRenderedPageBreak/>
              <w:t>экс</w:t>
            </w:r>
            <w:proofErr w:type="gramStart"/>
            <w:r>
              <w:rPr>
                <w:rFonts w:ascii="Verdana" w:hAnsi="Verdana" w:cs="Verdana"/>
                <w:sz w:val="16"/>
                <w:szCs w:val="16"/>
              </w:rPr>
              <w:t>.</w:t>
            </w:r>
            <w:proofErr w:type="gramEnd"/>
            <w:r>
              <w:rPr>
                <w:rFonts w:ascii="Verdana" w:hAnsi="Verdana" w:cs="Verdana"/>
                <w:sz w:val="16"/>
                <w:szCs w:val="16"/>
              </w:rPr>
              <w:t xml:space="preserve"> </w:t>
            </w:r>
            <w:proofErr w:type="spellStart"/>
            <w:proofErr w:type="gramStart"/>
            <w:r>
              <w:rPr>
                <w:rFonts w:ascii="Verdana" w:hAnsi="Verdana" w:cs="Verdana"/>
                <w:sz w:val="16"/>
                <w:szCs w:val="16"/>
              </w:rPr>
              <w:t>м</w:t>
            </w:r>
            <w:proofErr w:type="gramEnd"/>
            <w:r>
              <w:rPr>
                <w:rFonts w:ascii="Verdana" w:hAnsi="Verdana" w:cs="Verdana"/>
                <w:sz w:val="16"/>
                <w:szCs w:val="16"/>
              </w:rPr>
              <w:t>аш</w:t>
            </w:r>
            <w:proofErr w:type="spellEnd"/>
            <w:r>
              <w:rPr>
                <w:rFonts w:ascii="Verdana" w:hAnsi="Verdana" w:cs="Verdana"/>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обслуж</w:t>
            </w:r>
            <w:proofErr w:type="spellEnd"/>
            <w:r>
              <w:rPr>
                <w:rFonts w:ascii="Verdana" w:hAnsi="Verdana" w:cs="Verdana"/>
                <w:sz w:val="16"/>
                <w:szCs w:val="16"/>
              </w:rPr>
              <w:t>. машины</w:t>
            </w:r>
          </w:p>
        </w:tc>
      </w:tr>
      <w:tr w:rsidR="00F35228"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оплата труда </w:t>
            </w:r>
            <w:proofErr w:type="spellStart"/>
            <w:r>
              <w:rPr>
                <w:rFonts w:ascii="Verdana" w:hAnsi="Verdana" w:cs="Verdana"/>
                <w:sz w:val="16"/>
                <w:szCs w:val="16"/>
              </w:rPr>
              <w:t>осн</w:t>
            </w:r>
            <w:proofErr w:type="spellEnd"/>
            <w:r>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опл</w:t>
            </w:r>
            <w:proofErr w:type="spellEnd"/>
            <w:r>
              <w:rPr>
                <w:rFonts w:ascii="Verdana" w:hAnsi="Verdana" w:cs="Verdana"/>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опл</w:t>
            </w:r>
            <w:proofErr w:type="spellEnd"/>
            <w:r>
              <w:rPr>
                <w:rFonts w:ascii="Verdana" w:hAnsi="Verdana" w:cs="Verdana"/>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r>
    </w:tbl>
    <w:p w:rsidR="00F35228" w:rsidRDefault="00F35228" w:rsidP="00F35228">
      <w:pPr>
        <w:widowControl w:val="0"/>
        <w:autoSpaceDE w:val="0"/>
        <w:adjustRightInd w:val="0"/>
        <w:jc w:val="center"/>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F35228" w:rsidTr="005A57F3">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1</w:t>
            </w:r>
          </w:p>
        </w:tc>
        <w:tc>
          <w:tcPr>
            <w:tcW w:w="4878"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10</w:t>
            </w: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Ц08-02-363-01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Кронштейны специальные на опорах для светильников сварные металлические, количество рожков 1, 1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1 944.77</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1 171.23</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9 723.83</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3 445.46</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5 856.13</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3.41</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17.05</w:t>
            </w: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689.09</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361.03</w:t>
            </w: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1 805.16</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1.35</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6.75</w:t>
            </w: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5.38; К4 = 18.42; К5 = 3.13;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Ц08-03-595-02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Светильник с ртутными лампами, включая установку ПРА, на кронштейнах на стенах, колоннах и фермах, 100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0.05</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96 974.80</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32 227.92</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4 848.74</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2 985.64</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1 611.40</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291</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14.55</w:t>
            </w: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59 712.85</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22 709.65</w:t>
            </w: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1 135.48</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98.63</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4.9315</w:t>
            </w: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9.1; К4 = 18.42; К5 = 2.14;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Е33-04-008-03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Подвеска изолированных проводов </w:t>
            </w:r>
            <w:proofErr w:type="gramStart"/>
            <w:r>
              <w:rPr>
                <w:rFonts w:ascii="Verdana" w:hAnsi="Verdana" w:cs="Verdana"/>
                <w:sz w:val="16"/>
                <w:szCs w:val="16"/>
              </w:rPr>
              <w:t>ВЛ</w:t>
            </w:r>
            <w:proofErr w:type="gramEnd"/>
            <w:r>
              <w:rPr>
                <w:rFonts w:ascii="Verdana" w:hAnsi="Verdana" w:cs="Verdana"/>
                <w:sz w:val="16"/>
                <w:szCs w:val="16"/>
              </w:rPr>
              <w:t xml:space="preserve"> 0,38 </w:t>
            </w:r>
            <w:proofErr w:type="spellStart"/>
            <w:r>
              <w:rPr>
                <w:rFonts w:ascii="Verdana" w:hAnsi="Verdana" w:cs="Verdana"/>
                <w:sz w:val="16"/>
                <w:szCs w:val="16"/>
              </w:rPr>
              <w:t>кВ</w:t>
            </w:r>
            <w:proofErr w:type="spellEnd"/>
            <w:r>
              <w:rPr>
                <w:rFonts w:ascii="Verdana" w:hAnsi="Verdana" w:cs="Verdana"/>
                <w:sz w:val="16"/>
                <w:szCs w:val="16"/>
              </w:rPr>
              <w:t xml:space="preserve"> c помощью механизмов, 1 км изолированного провода с несколькими жилами при 30 опорах</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0.48</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13 806.49</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5 361.19</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6 627.11</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3 184.48</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2 573.37</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34.9</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16.752</w:t>
            </w: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6 634.33</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1 375.05</w:t>
            </w: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660.03</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2.688</w:t>
            </w: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7.74; К4 = 18.42; К5 = 9.55;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5194" w:type="dxa"/>
            <w:gridSpan w:val="9"/>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 xml:space="preserve">Раздел 1.  МАТЕРИАЛЫ </w:t>
            </w:r>
            <w:proofErr w:type="gramStart"/>
            <w:r>
              <w:rPr>
                <w:rFonts w:ascii="Verdana" w:hAnsi="Verdana" w:cs="Verdana"/>
                <w:b/>
                <w:bCs/>
                <w:sz w:val="16"/>
                <w:szCs w:val="16"/>
                <w:u w:val="single"/>
              </w:rPr>
              <w:t>H</w:t>
            </w:r>
            <w:proofErr w:type="gramEnd"/>
            <w:r>
              <w:rPr>
                <w:rFonts w:ascii="Verdana" w:hAnsi="Verdana" w:cs="Verdana"/>
                <w:b/>
                <w:bCs/>
                <w:sz w:val="16"/>
                <w:szCs w:val="16"/>
                <w:u w:val="single"/>
              </w:rPr>
              <w:t>Е УЧТЕHHЫЕ ЦЕHHИKОМ</w:t>
            </w: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С502-0875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Провода самонесущие изолированные для воздушных линий электропередачи с алюминиевыми жилами марки СИП-4 2х16-0,6/1,0, 1000 м</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0.48</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30 652.82</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14 713.35</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С509-1034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Кронштейн </w:t>
            </w:r>
            <w:proofErr w:type="spellStart"/>
            <w:r>
              <w:rPr>
                <w:rFonts w:ascii="Verdana" w:hAnsi="Verdana" w:cs="Verdana"/>
                <w:sz w:val="16"/>
                <w:szCs w:val="16"/>
              </w:rPr>
              <w:t>фиксаторный</w:t>
            </w:r>
            <w:proofErr w:type="spellEnd"/>
            <w:r>
              <w:rPr>
                <w:rFonts w:ascii="Verdana" w:hAnsi="Verdana" w:cs="Verdana"/>
                <w:sz w:val="16"/>
                <w:szCs w:val="16"/>
              </w:rPr>
              <w:t xml:space="preserve"> окрашенный,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676.08</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1 352.16</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3.13;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С111-3141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Комплект промежуточной подвески (СИП) ES 1500E, </w:t>
            </w:r>
            <w:proofErr w:type="spellStart"/>
            <w:r>
              <w:rPr>
                <w:rFonts w:ascii="Verdana" w:hAnsi="Verdana" w:cs="Verdana"/>
                <w:sz w:val="16"/>
                <w:szCs w:val="16"/>
              </w:rPr>
              <w:t>компл</w:t>
            </w:r>
            <w:proofErr w:type="spellEnd"/>
            <w:r>
              <w:rPr>
                <w:rFonts w:ascii="Verdana" w:hAnsi="Verdana" w:cs="Verdana"/>
                <w:sz w:val="16"/>
                <w:szCs w:val="16"/>
              </w:rPr>
              <w:t>.</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428.59</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5 143.08</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7.</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С509-2958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Кронштейн для установки светильников У116 У3К=3,29 по С509-0769,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293.14</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1 465.70</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3.29;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С509-1405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Зажим анкерный марки SO 157.1,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214.22</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428.44</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С509-0202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Бугель тип I (КС-089-1) К=2,96 ПО с509-0181,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24</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95.90</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2 301.70</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2.96;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С101-2552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Лента крепежная ЛК из оцинкованной стали марки ЛК-3</w:t>
            </w:r>
            <w:proofErr w:type="gramStart"/>
            <w:r>
              <w:rPr>
                <w:rFonts w:ascii="Verdana" w:hAnsi="Verdana" w:cs="Verdana"/>
                <w:sz w:val="16"/>
                <w:szCs w:val="16"/>
              </w:rPr>
              <w:t xml:space="preserve"> К</w:t>
            </w:r>
            <w:proofErr w:type="gramEnd"/>
            <w:r>
              <w:rPr>
                <w:rFonts w:ascii="Verdana" w:hAnsi="Verdana" w:cs="Verdana"/>
                <w:sz w:val="16"/>
                <w:szCs w:val="16"/>
              </w:rPr>
              <w:t>=9,31 по С509-0181, м</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26</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70.38</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1 829.97</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9.31;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С501-8190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Pr>
                <w:rFonts w:ascii="Verdana" w:hAnsi="Verdana" w:cs="Verdana"/>
                <w:sz w:val="16"/>
                <w:szCs w:val="16"/>
              </w:rPr>
              <w:t xml:space="preserve"> </w:t>
            </w:r>
            <w:proofErr w:type="spellStart"/>
            <w:r>
              <w:rPr>
                <w:rFonts w:ascii="Verdana" w:hAnsi="Verdana" w:cs="Verdana"/>
                <w:sz w:val="16"/>
                <w:szCs w:val="16"/>
              </w:rPr>
              <w:t>К</w:t>
            </w:r>
            <w:proofErr w:type="gramEnd"/>
            <w:r>
              <w:rPr>
                <w:rFonts w:ascii="Verdana" w:hAnsi="Verdana" w:cs="Verdana"/>
                <w:sz w:val="16"/>
                <w:szCs w:val="16"/>
              </w:rPr>
              <w:t>в</w:t>
            </w:r>
            <w:proofErr w:type="spellEnd"/>
            <w:r>
              <w:rPr>
                <w:rFonts w:ascii="Verdana" w:hAnsi="Verdana" w:cs="Verdana"/>
                <w:sz w:val="16"/>
                <w:szCs w:val="16"/>
              </w:rPr>
              <w:t>, число жил - 3 и сечением 1,5 мм2, 1000 м</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0.01</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22 713.75</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227.14</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ПРАЙС-ЛИСТ.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Светильник СКУ 100В Прайс wwwsd28.ru артикул 240036 цена без НДС 6360руб,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5 300.00</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37 100.00</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1;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РАЗДЕЛУ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64 561.54</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25 631.57</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 МАТЕРИАЛЬНЫЕ </w:t>
            </w:r>
            <w:proofErr w:type="gramStart"/>
            <w:r>
              <w:rPr>
                <w:rFonts w:ascii="Verdana" w:hAnsi="Verdana" w:cs="Verdana"/>
                <w:b/>
                <w:bCs/>
                <w:sz w:val="16"/>
                <w:szCs w:val="16"/>
              </w:rPr>
              <w:t>РЕСУРСЫ</w:t>
            </w:r>
            <w:proofErr w:type="gramEnd"/>
            <w:r>
              <w:rPr>
                <w:rFonts w:ascii="Verdana" w:hAnsi="Verdana" w:cs="Verdana"/>
                <w:b/>
                <w:bCs/>
                <w:sz w:val="16"/>
                <w:szCs w:val="16"/>
              </w:rPr>
              <w:t xml:space="preserve"> НЕ УЧТЕННЫЕ В РАСЦЕНКАХ -</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25 631.57</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1 829.97</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64 561.54</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без оборудования и пуско-наладки</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64 561.54</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85 761.22</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9 615.58</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10 040.90</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48.352</w:t>
            </w: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3 600.67</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14.3695</w:t>
            </w: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НАКЛАДНЫЕ РАСХОДЫ - (%=95 - по стр. 1, 2)</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8 903.15</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СМЕТНАЯ ПРИБЫЛЬ - (%=65 - по стр. 1, 2)</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6 091.63</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1 829.97</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НАКЛАДНЫЕ РАСХОДЫ - (%=105 - по стр. 3)</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4 036.74</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СМЕТНАЯ ПРИБЫЛЬ - (%=51 - по стр. 3)</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1 960.70</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106 753.44</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12 939.89</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8 052.33</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Материалы</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66 104.74</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Оплата труда рабочих</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9 615.58</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Эксплуатация машин</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10 040.90</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 т. ч. оплата труда механизаторов</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3 600.67</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без оборудования и пуско-наладки</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106 753.44</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Значение</w:t>
            </w:r>
            <w:proofErr w:type="gramStart"/>
            <w:r>
              <w:rPr>
                <w:rFonts w:ascii="Verdana" w:hAnsi="Verdana" w:cs="Verdana"/>
                <w:b/>
                <w:bCs/>
                <w:sz w:val="16"/>
                <w:szCs w:val="16"/>
              </w:rPr>
              <w:t xml:space="preserve"> К</w:t>
            </w:r>
            <w:proofErr w:type="gramEnd"/>
            <w:r>
              <w:rPr>
                <w:rFonts w:ascii="Verdana" w:hAnsi="Verdana" w:cs="Verdana"/>
                <w:b/>
                <w:bCs/>
                <w:sz w:val="16"/>
                <w:szCs w:val="16"/>
              </w:rPr>
              <w:t xml:space="preserve"> зоны</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1.01</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С </w:t>
            </w:r>
            <w:proofErr w:type="gramStart"/>
            <w:r>
              <w:rPr>
                <w:rFonts w:ascii="Verdana" w:hAnsi="Verdana" w:cs="Verdana"/>
                <w:b/>
                <w:bCs/>
                <w:sz w:val="16"/>
                <w:szCs w:val="16"/>
              </w:rPr>
              <w:t>К</w:t>
            </w:r>
            <w:proofErr w:type="gramEnd"/>
            <w:r>
              <w:rPr>
                <w:rFonts w:ascii="Verdana" w:hAnsi="Verdana" w:cs="Verdana"/>
                <w:b/>
                <w:bCs/>
                <w:sz w:val="16"/>
                <w:szCs w:val="16"/>
              </w:rPr>
              <w:t xml:space="preserve"> зоны</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107 820.97</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с оборудованием и пуско-наладкой</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107 820.97</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20</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21 564.19</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ПО СМЕТЕ</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129 385.16</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bl>
    <w:p w:rsidR="00F35228" w:rsidRDefault="00F35228" w:rsidP="00F35228">
      <w:pPr>
        <w:widowControl w:val="0"/>
        <w:autoSpaceDE w:val="0"/>
        <w:adjustRightInd w:val="0"/>
        <w:rPr>
          <w:rFonts w:ascii="Verdana" w:hAnsi="Verdana" w:cs="Verdana"/>
          <w:sz w:val="16"/>
          <w:szCs w:val="16"/>
        </w:rPr>
      </w:pPr>
    </w:p>
    <w:tbl>
      <w:tblPr>
        <w:tblW w:w="0" w:type="auto"/>
        <w:tblLayout w:type="fixed"/>
        <w:tblCellMar>
          <w:left w:w="0" w:type="dxa"/>
          <w:right w:w="0" w:type="dxa"/>
        </w:tblCellMar>
        <w:tblLook w:val="0000" w:firstRow="0" w:lastRow="0" w:firstColumn="0" w:lastColumn="0" w:noHBand="0" w:noVBand="0"/>
      </w:tblPr>
      <w:tblGrid>
        <w:gridCol w:w="3900"/>
        <w:gridCol w:w="11804"/>
      </w:tblGrid>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Инженер строитель МБУ "Дирекция "ПАРТНЁР"                                    П.А.Валов</w:t>
            </w:r>
          </w:p>
        </w:tc>
      </w:tr>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F35228" w:rsidRDefault="00F35228" w:rsidP="00F35228">
      <w:pPr>
        <w:widowControl w:val="0"/>
        <w:autoSpaceDE w:val="0"/>
        <w:adjustRightInd w:val="0"/>
        <w:rPr>
          <w:rFonts w:ascii="Verdana" w:hAnsi="Verdana" w:cs="Verdana"/>
          <w:sz w:val="2"/>
          <w:szCs w:val="2"/>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tbl>
      <w:tblPr>
        <w:tblW w:w="0" w:type="auto"/>
        <w:tblLayout w:type="fixed"/>
        <w:tblCellMar>
          <w:left w:w="0" w:type="dxa"/>
          <w:right w:w="0" w:type="dxa"/>
        </w:tblCellMar>
        <w:tblLook w:val="0000" w:firstRow="0" w:lastRow="0" w:firstColumn="0" w:lastColumn="0" w:noHBand="0" w:noVBand="0"/>
      </w:tblPr>
      <w:tblGrid>
        <w:gridCol w:w="2000"/>
        <w:gridCol w:w="5852"/>
        <w:gridCol w:w="4852"/>
        <w:gridCol w:w="1500"/>
        <w:gridCol w:w="1500"/>
      </w:tblGrid>
      <w:tr w:rsidR="00F35228" w:rsidTr="005A57F3">
        <w:trPr>
          <w:cantSplit/>
        </w:trPr>
        <w:tc>
          <w:tcPr>
            <w:tcW w:w="7852" w:type="dxa"/>
            <w:gridSpan w:val="2"/>
            <w:tcBorders>
              <w:top w:val="nil"/>
              <w:left w:val="nil"/>
              <w:bottom w:val="nil"/>
              <w:right w:val="nil"/>
            </w:tcBorders>
          </w:tcPr>
          <w:p w:rsidR="00F35228" w:rsidRDefault="00F35228" w:rsidP="005A57F3">
            <w:pPr>
              <w:widowControl w:val="0"/>
              <w:autoSpaceDE w:val="0"/>
              <w:adjustRightInd w:val="0"/>
              <w:spacing w:before="20" w:after="20"/>
              <w:ind w:left="1200" w:right="30"/>
              <w:rPr>
                <w:rFonts w:ascii="Verdana" w:hAnsi="Verdana" w:cs="Verdana"/>
                <w:sz w:val="16"/>
                <w:szCs w:val="16"/>
              </w:rPr>
            </w:pPr>
          </w:p>
        </w:tc>
        <w:tc>
          <w:tcPr>
            <w:tcW w:w="7852" w:type="dxa"/>
            <w:gridSpan w:val="3"/>
            <w:tcBorders>
              <w:top w:val="nil"/>
              <w:left w:val="nil"/>
              <w:bottom w:val="nil"/>
              <w:right w:val="nil"/>
            </w:tcBorders>
          </w:tcPr>
          <w:p w:rsidR="00F35228" w:rsidRDefault="00F35228" w:rsidP="005A57F3">
            <w:pPr>
              <w:widowControl w:val="0"/>
              <w:autoSpaceDE w:val="0"/>
              <w:adjustRightInd w:val="0"/>
              <w:spacing w:before="20" w:after="20"/>
              <w:ind w:left="1200" w:right="30"/>
              <w:rPr>
                <w:rFonts w:ascii="Verdana" w:hAnsi="Verdana" w:cs="Verdana"/>
                <w:sz w:val="16"/>
                <w:szCs w:val="16"/>
              </w:rPr>
            </w:pPr>
            <w:r>
              <w:rPr>
                <w:rFonts w:ascii="Verdana" w:hAnsi="Verdana" w:cs="Verdana"/>
                <w:sz w:val="16"/>
                <w:szCs w:val="16"/>
              </w:rPr>
              <w:t>«УТВЕРЖДАЮ»</w:t>
            </w:r>
          </w:p>
        </w:tc>
      </w:tr>
      <w:tr w:rsidR="00F35228" w:rsidTr="005A57F3">
        <w:trPr>
          <w:cantSplit/>
        </w:trPr>
        <w:tc>
          <w:tcPr>
            <w:tcW w:w="7852"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Глава Зеньковского сельсовета</w:t>
            </w:r>
          </w:p>
        </w:tc>
      </w:tr>
      <w:tr w:rsidR="00F35228" w:rsidTr="005A57F3">
        <w:trPr>
          <w:cantSplit/>
        </w:trPr>
        <w:tc>
          <w:tcPr>
            <w:tcW w:w="7852"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7852"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________________ /Полунина Н.</w:t>
            </w:r>
            <w:proofErr w:type="gramStart"/>
            <w:r>
              <w:rPr>
                <w:rFonts w:ascii="Verdana" w:hAnsi="Verdana" w:cs="Verdana"/>
                <w:sz w:val="16"/>
                <w:szCs w:val="16"/>
              </w:rPr>
              <w:t>В</w:t>
            </w:r>
            <w:proofErr w:type="gramEnd"/>
            <w:r>
              <w:rPr>
                <w:rFonts w:ascii="Verdana" w:hAnsi="Verdana" w:cs="Verdana"/>
                <w:sz w:val="16"/>
                <w:szCs w:val="16"/>
              </w:rPr>
              <w:t>/</w:t>
            </w:r>
          </w:p>
        </w:tc>
      </w:tr>
      <w:tr w:rsidR="00F35228" w:rsidTr="005A57F3">
        <w:trPr>
          <w:cantSplit/>
        </w:trPr>
        <w:tc>
          <w:tcPr>
            <w:tcW w:w="7852"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7852"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20___г.</w:t>
            </w:r>
          </w:p>
        </w:tc>
      </w:tr>
      <w:tr w:rsidR="00F35228" w:rsidTr="005A57F3">
        <w:trPr>
          <w:gridAfter w:val="3"/>
          <w:wAfter w:w="7852" w:type="dxa"/>
          <w:cantSplit/>
        </w:trPr>
        <w:tc>
          <w:tcPr>
            <w:tcW w:w="7852"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20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Стройка:</w:t>
            </w:r>
          </w:p>
        </w:tc>
        <w:tc>
          <w:tcPr>
            <w:tcW w:w="13704" w:type="dxa"/>
            <w:gridSpan w:val="4"/>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 Зеньковка Константиновского района Амурской области. Наружное освещение</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20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4"/>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 Зеньковка Константиновского района Амурской области. Наружное освещение</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b/>
                <w:bCs/>
                <w:sz w:val="16"/>
                <w:szCs w:val="16"/>
              </w:rPr>
            </w:pPr>
            <w:r>
              <w:rPr>
                <w:rFonts w:ascii="Verdana" w:hAnsi="Verdana" w:cs="Verdana"/>
                <w:b/>
                <w:bCs/>
                <w:sz w:val="16"/>
                <w:szCs w:val="16"/>
              </w:rPr>
              <w:t>ЛОКАЛЬНАЯ СМЕТА № 3</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на ТП15-5 Ф</w:t>
            </w:r>
            <w:proofErr w:type="gramStart"/>
            <w:r>
              <w:rPr>
                <w:rFonts w:ascii="Verdana" w:hAnsi="Verdana" w:cs="Verdana"/>
                <w:sz w:val="16"/>
                <w:szCs w:val="16"/>
              </w:rPr>
              <w:t>2</w:t>
            </w:r>
            <w:proofErr w:type="gramEnd"/>
            <w:r>
              <w:rPr>
                <w:rFonts w:ascii="Verdana" w:hAnsi="Verdana" w:cs="Verdana"/>
                <w:sz w:val="16"/>
                <w:szCs w:val="16"/>
              </w:rPr>
              <w:t xml:space="preserve"> ул. Шоссейная; пер. Молодёжный; пер. Инженерный</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2</w:t>
            </w:r>
            <w:proofErr w:type="gramEnd"/>
            <w:r>
              <w:rPr>
                <w:rFonts w:ascii="Verdana" w:hAnsi="Verdana" w:cs="Verdana"/>
                <w:sz w:val="16"/>
                <w:szCs w:val="16"/>
              </w:rPr>
              <w:t xml:space="preserve"> - коэффициент пересчета основной заработной платы;</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К3 - коэффициент пересчета эксплуатации строительных машин;</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4</w:t>
            </w:r>
            <w:proofErr w:type="gramEnd"/>
            <w:r>
              <w:rPr>
                <w:rFonts w:ascii="Verdana" w:hAnsi="Verdana" w:cs="Verdana"/>
                <w:sz w:val="16"/>
                <w:szCs w:val="16"/>
              </w:rPr>
              <w:t xml:space="preserve"> - в т.ч. оплата механизаторов;</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К5 - коэффициент пересчета стоимости материалов.</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6</w:t>
            </w:r>
            <w:proofErr w:type="gramEnd"/>
            <w:r>
              <w:rPr>
                <w:rFonts w:ascii="Verdana" w:hAnsi="Verdana" w:cs="Verdana"/>
                <w:sz w:val="16"/>
                <w:szCs w:val="16"/>
              </w:rPr>
              <w:t xml:space="preserve"> - коэффициент пересчета стоимости оборудования.</w:t>
            </w:r>
          </w:p>
        </w:tc>
      </w:tr>
      <w:tr w:rsidR="00F35228" w:rsidTr="005A57F3">
        <w:trPr>
          <w:cantSplit/>
        </w:trPr>
        <w:tc>
          <w:tcPr>
            <w:tcW w:w="12704"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263.590</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F35228" w:rsidTr="005A57F3">
        <w:trPr>
          <w:cantSplit/>
        </w:trPr>
        <w:tc>
          <w:tcPr>
            <w:tcW w:w="12704"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123.949</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F35228" w:rsidTr="005A57F3">
        <w:trPr>
          <w:cantSplit/>
        </w:trPr>
        <w:tc>
          <w:tcPr>
            <w:tcW w:w="12704"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0.143</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F35228" w:rsidTr="005A57F3">
        <w:trPr>
          <w:cantSplit/>
        </w:trPr>
        <w:tc>
          <w:tcPr>
            <w:tcW w:w="12704"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30.454</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roofErr w:type="gramStart"/>
            <w:r>
              <w:rPr>
                <w:rFonts w:ascii="Verdana" w:hAnsi="Verdana" w:cs="Verdana"/>
                <w:sz w:val="16"/>
                <w:szCs w:val="16"/>
              </w:rPr>
              <w:lastRenderedPageBreak/>
              <w:t>Составлена</w:t>
            </w:r>
            <w:proofErr w:type="gramEnd"/>
            <w:r>
              <w:rPr>
                <w:rFonts w:ascii="Verdana" w:hAnsi="Verdana" w:cs="Verdana"/>
                <w:sz w:val="16"/>
                <w:szCs w:val="16"/>
              </w:rPr>
              <w:t xml:space="preserve"> в текущих ценах по НБ: "ТСНБ-2001 Амурской области (эталон) с доп. и изм. 1".</w:t>
            </w:r>
          </w:p>
        </w:tc>
      </w:tr>
    </w:tbl>
    <w:p w:rsidR="00F35228" w:rsidRDefault="00F35228" w:rsidP="00F35228">
      <w:pPr>
        <w:widowControl w:val="0"/>
        <w:autoSpaceDE w:val="0"/>
        <w:adjustRightInd w:val="0"/>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F35228" w:rsidTr="005A57F3">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Шифр и № позиции норматива,  </w:t>
            </w:r>
          </w:p>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работ и затрат,  </w:t>
            </w:r>
          </w:p>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proofErr w:type="spellStart"/>
            <w:proofErr w:type="gramStart"/>
            <w:r>
              <w:rPr>
                <w:rFonts w:ascii="Verdana" w:hAnsi="Verdana" w:cs="Verdana"/>
                <w:sz w:val="16"/>
                <w:szCs w:val="16"/>
              </w:rPr>
              <w:t>Количе-ство</w:t>
            </w:r>
            <w:proofErr w:type="spellEnd"/>
            <w:proofErr w:type="gram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Стоим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е</w:t>
            </w:r>
            <w:proofErr w:type="gramEnd"/>
            <w:r>
              <w:rPr>
                <w:rFonts w:ascii="Verdana" w:hAnsi="Verdana" w:cs="Verdana"/>
                <w:sz w:val="16"/>
                <w:szCs w:val="16"/>
              </w:rPr>
              <w:t>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Затр</w:t>
            </w:r>
            <w:proofErr w:type="spellEnd"/>
            <w:r>
              <w:rPr>
                <w:rFonts w:ascii="Verdana" w:hAnsi="Verdana" w:cs="Verdana"/>
                <w:sz w:val="16"/>
                <w:szCs w:val="16"/>
              </w:rPr>
              <w:t xml:space="preserve">. труда рабочих, не </w:t>
            </w:r>
            <w:proofErr w:type="spellStart"/>
            <w:r>
              <w:rPr>
                <w:rFonts w:ascii="Verdana" w:hAnsi="Verdana" w:cs="Verdana"/>
                <w:sz w:val="16"/>
                <w:szCs w:val="16"/>
              </w:rPr>
              <w:t>зан</w:t>
            </w:r>
            <w:proofErr w:type="spellEnd"/>
            <w:r>
              <w:rPr>
                <w:rFonts w:ascii="Verdana" w:hAnsi="Verdana" w:cs="Verdana"/>
                <w:sz w:val="16"/>
                <w:szCs w:val="16"/>
              </w:rPr>
              <w:t xml:space="preserve">. </w:t>
            </w:r>
            <w:proofErr w:type="spellStart"/>
            <w:r>
              <w:rPr>
                <w:rFonts w:ascii="Verdana" w:hAnsi="Verdana" w:cs="Verdana"/>
                <w:sz w:val="16"/>
                <w:szCs w:val="16"/>
              </w:rPr>
              <w:t>обсл</w:t>
            </w:r>
            <w:proofErr w:type="spellEnd"/>
            <w:r>
              <w:rPr>
                <w:rFonts w:ascii="Verdana" w:hAnsi="Verdana" w:cs="Verdana"/>
                <w:sz w:val="16"/>
                <w:szCs w:val="16"/>
              </w:rPr>
              <w:t>. машин, чел-ч</w:t>
            </w:r>
          </w:p>
        </w:tc>
      </w:tr>
      <w:tr w:rsidR="00F35228"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экс</w:t>
            </w:r>
            <w:proofErr w:type="gramStart"/>
            <w:r>
              <w:rPr>
                <w:rFonts w:ascii="Verdana" w:hAnsi="Verdana" w:cs="Verdana"/>
                <w:sz w:val="16"/>
                <w:szCs w:val="16"/>
              </w:rPr>
              <w:t>.</w:t>
            </w:r>
            <w:proofErr w:type="gramEnd"/>
            <w:r>
              <w:rPr>
                <w:rFonts w:ascii="Verdana" w:hAnsi="Verdana" w:cs="Verdana"/>
                <w:sz w:val="16"/>
                <w:szCs w:val="16"/>
              </w:rPr>
              <w:t xml:space="preserve"> </w:t>
            </w:r>
            <w:proofErr w:type="spellStart"/>
            <w:proofErr w:type="gramStart"/>
            <w:r>
              <w:rPr>
                <w:rFonts w:ascii="Verdana" w:hAnsi="Verdana" w:cs="Verdana"/>
                <w:sz w:val="16"/>
                <w:szCs w:val="16"/>
              </w:rPr>
              <w:t>м</w:t>
            </w:r>
            <w:proofErr w:type="gramEnd"/>
            <w:r>
              <w:rPr>
                <w:rFonts w:ascii="Verdana" w:hAnsi="Verdana" w:cs="Verdana"/>
                <w:sz w:val="16"/>
                <w:szCs w:val="16"/>
              </w:rPr>
              <w:t>аш</w:t>
            </w:r>
            <w:proofErr w:type="spellEnd"/>
            <w:r>
              <w:rPr>
                <w:rFonts w:ascii="Verdana" w:hAnsi="Verdana" w:cs="Verdana"/>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оплата труда </w:t>
            </w:r>
            <w:proofErr w:type="spellStart"/>
            <w:r>
              <w:rPr>
                <w:rFonts w:ascii="Verdana" w:hAnsi="Verdana" w:cs="Verdana"/>
                <w:sz w:val="16"/>
                <w:szCs w:val="16"/>
              </w:rPr>
              <w:t>осн</w:t>
            </w:r>
            <w:proofErr w:type="spellEnd"/>
            <w:r>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экс</w:t>
            </w:r>
            <w:proofErr w:type="gramStart"/>
            <w:r>
              <w:rPr>
                <w:rFonts w:ascii="Verdana" w:hAnsi="Verdana" w:cs="Verdana"/>
                <w:sz w:val="16"/>
                <w:szCs w:val="16"/>
              </w:rPr>
              <w:t>.</w:t>
            </w:r>
            <w:proofErr w:type="gramEnd"/>
            <w:r>
              <w:rPr>
                <w:rFonts w:ascii="Verdana" w:hAnsi="Verdana" w:cs="Verdana"/>
                <w:sz w:val="16"/>
                <w:szCs w:val="16"/>
              </w:rPr>
              <w:t xml:space="preserve"> </w:t>
            </w:r>
            <w:proofErr w:type="spellStart"/>
            <w:proofErr w:type="gramStart"/>
            <w:r>
              <w:rPr>
                <w:rFonts w:ascii="Verdana" w:hAnsi="Verdana" w:cs="Verdana"/>
                <w:sz w:val="16"/>
                <w:szCs w:val="16"/>
              </w:rPr>
              <w:t>м</w:t>
            </w:r>
            <w:proofErr w:type="gramEnd"/>
            <w:r>
              <w:rPr>
                <w:rFonts w:ascii="Verdana" w:hAnsi="Verdana" w:cs="Verdana"/>
                <w:sz w:val="16"/>
                <w:szCs w:val="16"/>
              </w:rPr>
              <w:t>аш</w:t>
            </w:r>
            <w:proofErr w:type="spellEnd"/>
            <w:r>
              <w:rPr>
                <w:rFonts w:ascii="Verdana" w:hAnsi="Verdana" w:cs="Verdana"/>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обслуж</w:t>
            </w:r>
            <w:proofErr w:type="spellEnd"/>
            <w:r>
              <w:rPr>
                <w:rFonts w:ascii="Verdana" w:hAnsi="Verdana" w:cs="Verdana"/>
                <w:sz w:val="16"/>
                <w:szCs w:val="16"/>
              </w:rPr>
              <w:t>. машины</w:t>
            </w:r>
          </w:p>
        </w:tc>
      </w:tr>
      <w:tr w:rsidR="00F35228"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оплата труда </w:t>
            </w:r>
            <w:proofErr w:type="spellStart"/>
            <w:r>
              <w:rPr>
                <w:rFonts w:ascii="Verdana" w:hAnsi="Verdana" w:cs="Verdana"/>
                <w:sz w:val="16"/>
                <w:szCs w:val="16"/>
              </w:rPr>
              <w:t>осн</w:t>
            </w:r>
            <w:proofErr w:type="spellEnd"/>
            <w:r>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опл</w:t>
            </w:r>
            <w:proofErr w:type="spellEnd"/>
            <w:r>
              <w:rPr>
                <w:rFonts w:ascii="Verdana" w:hAnsi="Verdana" w:cs="Verdana"/>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опл</w:t>
            </w:r>
            <w:proofErr w:type="spellEnd"/>
            <w:r>
              <w:rPr>
                <w:rFonts w:ascii="Verdana" w:hAnsi="Verdana" w:cs="Verdana"/>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r>
    </w:tbl>
    <w:p w:rsidR="00F35228" w:rsidRDefault="00F35228" w:rsidP="00F35228">
      <w:pPr>
        <w:widowControl w:val="0"/>
        <w:autoSpaceDE w:val="0"/>
        <w:adjustRightInd w:val="0"/>
        <w:jc w:val="center"/>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F35228" w:rsidTr="005A57F3">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1</w:t>
            </w:r>
          </w:p>
        </w:tc>
        <w:tc>
          <w:tcPr>
            <w:tcW w:w="4878"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10</w:t>
            </w: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Ц08-02-363-01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Кронштейны специальные на опорах для светильников сварные металлические, количество рожков 1, 1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1 944.77</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1 171.23</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25 281.95</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8 958.20</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15 225.94</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3.41</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44.33</w:t>
            </w: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689.09</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361.03</w:t>
            </w: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4 693.42</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1.35</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17.55</w:t>
            </w: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5.38; К4 = 18.42; К5 = 3.13;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Ц08-03-595-02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Светильник с ртутными лампами, включая установку ПРА, на кронштейнах на стенах, колоннах и фермах, 100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0.13</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96 974.80</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32 227.92</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12 606.72</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7 762.67</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4 189.63</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291</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37.83</w:t>
            </w: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59 712.85</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22 709.65</w:t>
            </w: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2 952.25</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98.63</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12.8219</w:t>
            </w: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9.1; К4 = 18.42; К5 = 2.14;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Е33-04-008-03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Подвеска изолированных проводов </w:t>
            </w:r>
            <w:proofErr w:type="gramStart"/>
            <w:r>
              <w:rPr>
                <w:rFonts w:ascii="Verdana" w:hAnsi="Verdana" w:cs="Verdana"/>
                <w:sz w:val="16"/>
                <w:szCs w:val="16"/>
              </w:rPr>
              <w:t>ВЛ</w:t>
            </w:r>
            <w:proofErr w:type="gramEnd"/>
            <w:r>
              <w:rPr>
                <w:rFonts w:ascii="Verdana" w:hAnsi="Verdana" w:cs="Verdana"/>
                <w:sz w:val="16"/>
                <w:szCs w:val="16"/>
              </w:rPr>
              <w:t xml:space="preserve"> 0,38 </w:t>
            </w:r>
            <w:proofErr w:type="spellStart"/>
            <w:r>
              <w:rPr>
                <w:rFonts w:ascii="Verdana" w:hAnsi="Verdana" w:cs="Verdana"/>
                <w:sz w:val="16"/>
                <w:szCs w:val="16"/>
              </w:rPr>
              <w:t>кВ</w:t>
            </w:r>
            <w:proofErr w:type="spellEnd"/>
            <w:r>
              <w:rPr>
                <w:rFonts w:ascii="Verdana" w:hAnsi="Verdana" w:cs="Verdana"/>
                <w:sz w:val="16"/>
                <w:szCs w:val="16"/>
              </w:rPr>
              <w:t xml:space="preserve"> c помощью механизмов, 1 км изолированного провода с несколькими жилами при 30 опорах</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0.76</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13 806.49</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5 361.19</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10 492.93</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5 042.09</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4 074.50</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34.9</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26.524</w:t>
            </w: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6 634.33</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1 375.05</w:t>
            </w: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1 045.04</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4.256</w:t>
            </w: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7.74; К4 = 18.42; К5 = 9.55;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5194" w:type="dxa"/>
            <w:gridSpan w:val="9"/>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 xml:space="preserve">Раздел 1.  МАТЕРИАЛЫ </w:t>
            </w:r>
            <w:proofErr w:type="gramStart"/>
            <w:r>
              <w:rPr>
                <w:rFonts w:ascii="Verdana" w:hAnsi="Verdana" w:cs="Verdana"/>
                <w:b/>
                <w:bCs/>
                <w:sz w:val="16"/>
                <w:szCs w:val="16"/>
                <w:u w:val="single"/>
              </w:rPr>
              <w:t>H</w:t>
            </w:r>
            <w:proofErr w:type="gramEnd"/>
            <w:r>
              <w:rPr>
                <w:rFonts w:ascii="Verdana" w:hAnsi="Verdana" w:cs="Verdana"/>
                <w:b/>
                <w:bCs/>
                <w:sz w:val="16"/>
                <w:szCs w:val="16"/>
                <w:u w:val="single"/>
              </w:rPr>
              <w:t>Е УЧТЕHHЫЕ ЦЕHHИKОМ</w:t>
            </w: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С502-0875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Провода самонесущие изолированные для воздушных линий электропередачи с алюминиевыми жилами марки СИП-4 2х16-0,6/1,0, 1000 м</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0.76</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30 652.82</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23 296.14</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С509-1034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Кронштейн </w:t>
            </w:r>
            <w:proofErr w:type="spellStart"/>
            <w:r>
              <w:rPr>
                <w:rFonts w:ascii="Verdana" w:hAnsi="Verdana" w:cs="Verdana"/>
                <w:sz w:val="16"/>
                <w:szCs w:val="16"/>
              </w:rPr>
              <w:t>фиксаторный</w:t>
            </w:r>
            <w:proofErr w:type="spellEnd"/>
            <w:r>
              <w:rPr>
                <w:rFonts w:ascii="Verdana" w:hAnsi="Verdana" w:cs="Verdana"/>
                <w:sz w:val="16"/>
                <w:szCs w:val="16"/>
              </w:rPr>
              <w:t xml:space="preserve"> окрашенный,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676.08</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4 056.48</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3.13;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6.</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С111-3141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Комплект промежуточной подвески (СИП) ES 1500E, </w:t>
            </w:r>
            <w:proofErr w:type="spellStart"/>
            <w:r>
              <w:rPr>
                <w:rFonts w:ascii="Verdana" w:hAnsi="Verdana" w:cs="Verdana"/>
                <w:sz w:val="16"/>
                <w:szCs w:val="16"/>
              </w:rPr>
              <w:t>компл</w:t>
            </w:r>
            <w:proofErr w:type="spellEnd"/>
            <w:r>
              <w:rPr>
                <w:rFonts w:ascii="Verdana" w:hAnsi="Verdana" w:cs="Verdana"/>
                <w:sz w:val="16"/>
                <w:szCs w:val="16"/>
              </w:rPr>
              <w:t>.</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15</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428.59</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6 428.85</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С509-2958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Кронштейн для установки светильников У116 У3К=3,29 по С509-0769,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293.14</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3 810.81</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3.29;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С509-1405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Зажим анкерный марки SO 157.1,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214.22</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1 285.32</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С509-0202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Бугель тип I (КС-089-1) К=2,96 ПО с509-0181,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95.90</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5 754.24</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2.96;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С101-2552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Лента крепежная ЛК из оцинкованной стали марки ЛК-3</w:t>
            </w:r>
            <w:proofErr w:type="gramStart"/>
            <w:r>
              <w:rPr>
                <w:rFonts w:ascii="Verdana" w:hAnsi="Verdana" w:cs="Verdana"/>
                <w:sz w:val="16"/>
                <w:szCs w:val="16"/>
              </w:rPr>
              <w:t xml:space="preserve"> К</w:t>
            </w:r>
            <w:proofErr w:type="gramEnd"/>
            <w:r>
              <w:rPr>
                <w:rFonts w:ascii="Verdana" w:hAnsi="Verdana" w:cs="Verdana"/>
                <w:sz w:val="16"/>
                <w:szCs w:val="16"/>
              </w:rPr>
              <w:t>=9,31 по С509-0181, м</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66</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70.38</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4 645.32</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9.31;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С501-8190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Pr>
                <w:rFonts w:ascii="Verdana" w:hAnsi="Verdana" w:cs="Verdana"/>
                <w:sz w:val="16"/>
                <w:szCs w:val="16"/>
              </w:rPr>
              <w:t xml:space="preserve"> </w:t>
            </w:r>
            <w:proofErr w:type="spellStart"/>
            <w:r>
              <w:rPr>
                <w:rFonts w:ascii="Verdana" w:hAnsi="Verdana" w:cs="Verdana"/>
                <w:sz w:val="16"/>
                <w:szCs w:val="16"/>
              </w:rPr>
              <w:t>К</w:t>
            </w:r>
            <w:proofErr w:type="gramEnd"/>
            <w:r>
              <w:rPr>
                <w:rFonts w:ascii="Verdana" w:hAnsi="Verdana" w:cs="Verdana"/>
                <w:sz w:val="16"/>
                <w:szCs w:val="16"/>
              </w:rPr>
              <w:t>в</w:t>
            </w:r>
            <w:proofErr w:type="spellEnd"/>
            <w:r>
              <w:rPr>
                <w:rFonts w:ascii="Verdana" w:hAnsi="Verdana" w:cs="Verdana"/>
                <w:sz w:val="16"/>
                <w:szCs w:val="16"/>
              </w:rPr>
              <w:t>, число жил - 3 и сечением 1,5 мм2, 1000 м</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0.026</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22 713.75</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590.56</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С509-4820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Фотореле ФР</w:t>
            </w:r>
            <w:proofErr w:type="gramStart"/>
            <w:r>
              <w:rPr>
                <w:rFonts w:ascii="Verdana" w:hAnsi="Verdana" w:cs="Verdana"/>
                <w:sz w:val="16"/>
                <w:szCs w:val="16"/>
              </w:rPr>
              <w:t>2</w:t>
            </w:r>
            <w:proofErr w:type="gramEnd"/>
            <w:r>
              <w:rPr>
                <w:rFonts w:ascii="Verdana" w:hAnsi="Verdana" w:cs="Verdana"/>
                <w:sz w:val="16"/>
                <w:szCs w:val="16"/>
              </w:rPr>
              <w:t xml:space="preserve"> У3,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1 851.93</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1 851.93</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3.61;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13.</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ПРАЙС-ЛИСТ.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Светильник СКУ 100В Прайс wwwsd28.ru артикул 240036 цена без НДС 6360руб,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5 300.00</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68 900.00</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1;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РАЗДЕЛУ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120 619.65</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47 074.33</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 МАТЕРИАЛЬНЫЕ </w:t>
            </w:r>
            <w:proofErr w:type="gramStart"/>
            <w:r>
              <w:rPr>
                <w:rFonts w:ascii="Verdana" w:hAnsi="Verdana" w:cs="Verdana"/>
                <w:b/>
                <w:bCs/>
                <w:sz w:val="16"/>
                <w:szCs w:val="16"/>
              </w:rPr>
              <w:t>РЕСУРСЫ</w:t>
            </w:r>
            <w:proofErr w:type="gramEnd"/>
            <w:r>
              <w:rPr>
                <w:rFonts w:ascii="Verdana" w:hAnsi="Verdana" w:cs="Verdana"/>
                <w:b/>
                <w:bCs/>
                <w:sz w:val="16"/>
                <w:szCs w:val="16"/>
              </w:rPr>
              <w:t xml:space="preserve"> НЕ УЧТЕННЫЕ В РАСЦЕНКАХ -</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47 074.33</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4 645.32</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120 619.65</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без оборудования и пуско-наладки</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120 619.65</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169 001.25</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21 762.96</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23 490.07</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108.684</w:t>
            </w: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8 690.71</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34.6279</w:t>
            </w: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НАКЛАДНЫЕ РАСХОДЫ - (%=95 - по стр. 1, 2)</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23 148.21</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СМЕТНАЯ ПРИБЫЛЬ - (%=65 - по стр. 1, 2)</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15 838.25</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4 645.32</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НАКЛАДНЫЕ РАСХОДЫ - (%=105 - по стр. 3)</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6 391.49</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СМЕТНАЯ ПРИБЫЛЬ - (%=51 - по стр. 3)</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3 104.44</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217 483.64</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29 539.70</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18 942.69</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Материалы</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123 748.22</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Оплата труда рабочих</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21 762.96</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Эксплуатация машин</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23 490.07</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 т. ч. оплата труда механизаторов</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8 690.71</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без оборудования и пуско-наладки</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217 483.64</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Значение</w:t>
            </w:r>
            <w:proofErr w:type="gramStart"/>
            <w:r>
              <w:rPr>
                <w:rFonts w:ascii="Verdana" w:hAnsi="Verdana" w:cs="Verdana"/>
                <w:b/>
                <w:bCs/>
                <w:sz w:val="16"/>
                <w:szCs w:val="16"/>
              </w:rPr>
              <w:t xml:space="preserve"> К</w:t>
            </w:r>
            <w:proofErr w:type="gramEnd"/>
            <w:r>
              <w:rPr>
                <w:rFonts w:ascii="Verdana" w:hAnsi="Verdana" w:cs="Verdana"/>
                <w:b/>
                <w:bCs/>
                <w:sz w:val="16"/>
                <w:szCs w:val="16"/>
              </w:rPr>
              <w:t xml:space="preserve"> зоны</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1.01</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С </w:t>
            </w:r>
            <w:proofErr w:type="gramStart"/>
            <w:r>
              <w:rPr>
                <w:rFonts w:ascii="Verdana" w:hAnsi="Verdana" w:cs="Verdana"/>
                <w:b/>
                <w:bCs/>
                <w:sz w:val="16"/>
                <w:szCs w:val="16"/>
              </w:rPr>
              <w:t>К</w:t>
            </w:r>
            <w:proofErr w:type="gramEnd"/>
            <w:r>
              <w:rPr>
                <w:rFonts w:ascii="Verdana" w:hAnsi="Verdana" w:cs="Verdana"/>
                <w:b/>
                <w:bCs/>
                <w:sz w:val="16"/>
                <w:szCs w:val="16"/>
              </w:rPr>
              <w:t xml:space="preserve"> зоны</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219 658.48</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с оборудованием и пуско-наладкой</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219 658.48</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20</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43 931.70</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ПО СМЕТЕ</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263 590.18</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bl>
    <w:p w:rsidR="00F35228" w:rsidRDefault="00F35228" w:rsidP="00F35228">
      <w:pPr>
        <w:widowControl w:val="0"/>
        <w:autoSpaceDE w:val="0"/>
        <w:adjustRightInd w:val="0"/>
        <w:rPr>
          <w:rFonts w:ascii="Verdana" w:hAnsi="Verdana" w:cs="Verdana"/>
          <w:sz w:val="16"/>
          <w:szCs w:val="16"/>
        </w:rPr>
      </w:pPr>
    </w:p>
    <w:tbl>
      <w:tblPr>
        <w:tblW w:w="0" w:type="auto"/>
        <w:tblLayout w:type="fixed"/>
        <w:tblCellMar>
          <w:left w:w="0" w:type="dxa"/>
          <w:right w:w="0" w:type="dxa"/>
        </w:tblCellMar>
        <w:tblLook w:val="0000" w:firstRow="0" w:lastRow="0" w:firstColumn="0" w:lastColumn="0" w:noHBand="0" w:noVBand="0"/>
      </w:tblPr>
      <w:tblGrid>
        <w:gridCol w:w="3900"/>
        <w:gridCol w:w="11804"/>
      </w:tblGrid>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Инженер строитель МБУ "Дирекция "ПАРТНЁР"                                    П.А.Валов</w:t>
            </w:r>
          </w:p>
        </w:tc>
      </w:tr>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F35228" w:rsidRDefault="00F35228" w:rsidP="00F35228">
      <w:pPr>
        <w:widowControl w:val="0"/>
        <w:autoSpaceDE w:val="0"/>
        <w:adjustRightInd w:val="0"/>
        <w:rPr>
          <w:rFonts w:ascii="Verdana" w:hAnsi="Verdana" w:cs="Verdana"/>
          <w:sz w:val="2"/>
          <w:szCs w:val="2"/>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Pr="00F35228" w:rsidRDefault="00F35228" w:rsidP="00515C47">
      <w:pPr>
        <w:widowControl w:val="0"/>
        <w:suppressAutoHyphens w:val="0"/>
        <w:jc w:val="center"/>
        <w:rPr>
          <w:bCs/>
          <w:noProof/>
          <w:sz w:val="22"/>
          <w:szCs w:val="22"/>
        </w:rPr>
      </w:pPr>
      <w:r w:rsidRPr="00F35228">
        <w:rPr>
          <w:bCs/>
          <w:noProof/>
          <w:sz w:val="22"/>
          <w:szCs w:val="22"/>
        </w:rPr>
        <w:t xml:space="preserve">                                                            «УТВЕРЖДАЮ»</w:t>
      </w:r>
    </w:p>
    <w:tbl>
      <w:tblPr>
        <w:tblW w:w="0" w:type="auto"/>
        <w:tblLayout w:type="fixed"/>
        <w:tblCellMar>
          <w:left w:w="0" w:type="dxa"/>
          <w:right w:w="0" w:type="dxa"/>
        </w:tblCellMar>
        <w:tblLook w:val="0000" w:firstRow="0" w:lastRow="0" w:firstColumn="0" w:lastColumn="0" w:noHBand="0" w:noVBand="0"/>
      </w:tblPr>
      <w:tblGrid>
        <w:gridCol w:w="2000"/>
        <w:gridCol w:w="5852"/>
        <w:gridCol w:w="4852"/>
        <w:gridCol w:w="1500"/>
        <w:gridCol w:w="1500"/>
      </w:tblGrid>
      <w:tr w:rsidR="00F35228" w:rsidTr="005A57F3">
        <w:trPr>
          <w:cantSplit/>
        </w:trPr>
        <w:tc>
          <w:tcPr>
            <w:tcW w:w="7852"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Глава Зеньковского сельсовета</w:t>
            </w:r>
          </w:p>
        </w:tc>
      </w:tr>
      <w:tr w:rsidR="00F35228" w:rsidTr="005A57F3">
        <w:trPr>
          <w:cantSplit/>
        </w:trPr>
        <w:tc>
          <w:tcPr>
            <w:tcW w:w="7852"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7852"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________________ /Полунина Н.</w:t>
            </w:r>
            <w:proofErr w:type="gramStart"/>
            <w:r>
              <w:rPr>
                <w:rFonts w:ascii="Verdana" w:hAnsi="Verdana" w:cs="Verdana"/>
                <w:sz w:val="16"/>
                <w:szCs w:val="16"/>
              </w:rPr>
              <w:t>В</w:t>
            </w:r>
            <w:proofErr w:type="gramEnd"/>
            <w:r>
              <w:rPr>
                <w:rFonts w:ascii="Verdana" w:hAnsi="Verdana" w:cs="Verdana"/>
                <w:sz w:val="16"/>
                <w:szCs w:val="16"/>
              </w:rPr>
              <w:t xml:space="preserve"> /</w:t>
            </w:r>
          </w:p>
        </w:tc>
      </w:tr>
      <w:tr w:rsidR="00F35228" w:rsidTr="005A57F3">
        <w:trPr>
          <w:cantSplit/>
        </w:trPr>
        <w:tc>
          <w:tcPr>
            <w:tcW w:w="7852"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7852"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20___г.</w:t>
            </w:r>
          </w:p>
        </w:tc>
      </w:tr>
      <w:tr w:rsidR="00F35228" w:rsidTr="005A57F3">
        <w:trPr>
          <w:gridAfter w:val="3"/>
          <w:wAfter w:w="7852" w:type="dxa"/>
          <w:cantSplit/>
        </w:trPr>
        <w:tc>
          <w:tcPr>
            <w:tcW w:w="7852" w:type="dxa"/>
            <w:gridSpan w:val="2"/>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20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Стройка:</w:t>
            </w:r>
          </w:p>
        </w:tc>
        <w:tc>
          <w:tcPr>
            <w:tcW w:w="13704" w:type="dxa"/>
            <w:gridSpan w:val="4"/>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 Зеньковка Константиновского района Амурской области. Наружное освещение</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20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4"/>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 Зеньковка Константиновского района Амурской области. Наружное освещение</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b/>
                <w:bCs/>
                <w:sz w:val="16"/>
                <w:szCs w:val="16"/>
              </w:rPr>
            </w:pPr>
            <w:r>
              <w:rPr>
                <w:rFonts w:ascii="Verdana" w:hAnsi="Verdana" w:cs="Verdana"/>
                <w:b/>
                <w:bCs/>
                <w:sz w:val="16"/>
                <w:szCs w:val="16"/>
              </w:rPr>
              <w:t>ЛОКАЛЬНАЯ СМЕТА № 4</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на ТП15-9 Ф</w:t>
            </w:r>
            <w:proofErr w:type="gramStart"/>
            <w:r>
              <w:rPr>
                <w:rFonts w:ascii="Verdana" w:hAnsi="Verdana" w:cs="Verdana"/>
                <w:sz w:val="16"/>
                <w:szCs w:val="16"/>
              </w:rPr>
              <w:t>2</w:t>
            </w:r>
            <w:proofErr w:type="gramEnd"/>
            <w:r>
              <w:rPr>
                <w:rFonts w:ascii="Verdana" w:hAnsi="Verdana" w:cs="Verdana"/>
                <w:sz w:val="16"/>
                <w:szCs w:val="16"/>
              </w:rPr>
              <w:t xml:space="preserve"> ул. Новая</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2</w:t>
            </w:r>
            <w:proofErr w:type="gramEnd"/>
            <w:r>
              <w:rPr>
                <w:rFonts w:ascii="Verdana" w:hAnsi="Verdana" w:cs="Verdana"/>
                <w:sz w:val="16"/>
                <w:szCs w:val="16"/>
              </w:rPr>
              <w:t xml:space="preserve"> - коэффициент пересчета основной заработной платы;</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К3 - коэффициент пересчета эксплуатации строительных машин;</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4</w:t>
            </w:r>
            <w:proofErr w:type="gramEnd"/>
            <w:r>
              <w:rPr>
                <w:rFonts w:ascii="Verdana" w:hAnsi="Verdana" w:cs="Verdana"/>
                <w:sz w:val="16"/>
                <w:szCs w:val="16"/>
              </w:rPr>
              <w:t xml:space="preserve"> - в т.ч. оплата механизаторов;</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К5 - коэффициент пересчета стоимости материалов.</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6</w:t>
            </w:r>
            <w:proofErr w:type="gramEnd"/>
            <w:r>
              <w:rPr>
                <w:rFonts w:ascii="Verdana" w:hAnsi="Verdana" w:cs="Verdana"/>
                <w:sz w:val="16"/>
                <w:szCs w:val="16"/>
              </w:rPr>
              <w:t xml:space="preserve"> - коэффициент пересчета стоимости оборудования.</w:t>
            </w:r>
          </w:p>
        </w:tc>
      </w:tr>
      <w:tr w:rsidR="00F35228" w:rsidTr="005A57F3">
        <w:trPr>
          <w:cantSplit/>
        </w:trPr>
        <w:tc>
          <w:tcPr>
            <w:tcW w:w="12704"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42.072</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F35228" w:rsidTr="005A57F3">
        <w:trPr>
          <w:cantSplit/>
        </w:trPr>
        <w:tc>
          <w:tcPr>
            <w:tcW w:w="12704"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19.971</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F35228" w:rsidTr="005A57F3">
        <w:trPr>
          <w:cantSplit/>
        </w:trPr>
        <w:tc>
          <w:tcPr>
            <w:tcW w:w="12704"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0.022</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F35228" w:rsidTr="005A57F3">
        <w:trPr>
          <w:cantSplit/>
        </w:trPr>
        <w:tc>
          <w:tcPr>
            <w:tcW w:w="12704" w:type="dxa"/>
            <w:gridSpan w:val="3"/>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4.710</w:t>
            </w:r>
          </w:p>
        </w:tc>
        <w:tc>
          <w:tcPr>
            <w:tcW w:w="15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F35228" w:rsidTr="005A57F3">
        <w:trPr>
          <w:cantSplit/>
        </w:trPr>
        <w:tc>
          <w:tcPr>
            <w:tcW w:w="15704" w:type="dxa"/>
            <w:gridSpan w:val="5"/>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текущих ценах по НБ: "ТСНБ-2001 Амурской области (эталон) с доп. и изм. 1".</w:t>
            </w:r>
          </w:p>
        </w:tc>
      </w:tr>
    </w:tbl>
    <w:p w:rsidR="00F35228" w:rsidRDefault="00F35228" w:rsidP="00F35228">
      <w:pPr>
        <w:widowControl w:val="0"/>
        <w:autoSpaceDE w:val="0"/>
        <w:adjustRightInd w:val="0"/>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F35228" w:rsidTr="005A57F3">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lastRenderedPageBreak/>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Шифр и № позиции норматива,  </w:t>
            </w:r>
          </w:p>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работ и затрат,  </w:t>
            </w:r>
          </w:p>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proofErr w:type="spellStart"/>
            <w:proofErr w:type="gramStart"/>
            <w:r>
              <w:rPr>
                <w:rFonts w:ascii="Verdana" w:hAnsi="Verdana" w:cs="Verdana"/>
                <w:sz w:val="16"/>
                <w:szCs w:val="16"/>
              </w:rPr>
              <w:t>Количе-ство</w:t>
            </w:r>
            <w:proofErr w:type="spellEnd"/>
            <w:proofErr w:type="gram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Стоим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е</w:t>
            </w:r>
            <w:proofErr w:type="gramEnd"/>
            <w:r>
              <w:rPr>
                <w:rFonts w:ascii="Verdana" w:hAnsi="Verdana" w:cs="Verdana"/>
                <w:sz w:val="16"/>
                <w:szCs w:val="16"/>
              </w:rPr>
              <w:t>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Затр</w:t>
            </w:r>
            <w:proofErr w:type="spellEnd"/>
            <w:r>
              <w:rPr>
                <w:rFonts w:ascii="Verdana" w:hAnsi="Verdana" w:cs="Verdana"/>
                <w:sz w:val="16"/>
                <w:szCs w:val="16"/>
              </w:rPr>
              <w:t xml:space="preserve">. труда рабочих, не </w:t>
            </w:r>
            <w:proofErr w:type="spellStart"/>
            <w:r>
              <w:rPr>
                <w:rFonts w:ascii="Verdana" w:hAnsi="Verdana" w:cs="Verdana"/>
                <w:sz w:val="16"/>
                <w:szCs w:val="16"/>
              </w:rPr>
              <w:t>зан</w:t>
            </w:r>
            <w:proofErr w:type="spellEnd"/>
            <w:r>
              <w:rPr>
                <w:rFonts w:ascii="Verdana" w:hAnsi="Verdana" w:cs="Verdana"/>
                <w:sz w:val="16"/>
                <w:szCs w:val="16"/>
              </w:rPr>
              <w:t xml:space="preserve">. </w:t>
            </w:r>
            <w:proofErr w:type="spellStart"/>
            <w:r>
              <w:rPr>
                <w:rFonts w:ascii="Verdana" w:hAnsi="Verdana" w:cs="Verdana"/>
                <w:sz w:val="16"/>
                <w:szCs w:val="16"/>
              </w:rPr>
              <w:t>обсл</w:t>
            </w:r>
            <w:proofErr w:type="spellEnd"/>
            <w:r>
              <w:rPr>
                <w:rFonts w:ascii="Verdana" w:hAnsi="Verdana" w:cs="Verdana"/>
                <w:sz w:val="16"/>
                <w:szCs w:val="16"/>
              </w:rPr>
              <w:t>. машин, чел-ч</w:t>
            </w:r>
          </w:p>
        </w:tc>
      </w:tr>
      <w:tr w:rsidR="00F35228"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экс</w:t>
            </w:r>
            <w:proofErr w:type="gramStart"/>
            <w:r>
              <w:rPr>
                <w:rFonts w:ascii="Verdana" w:hAnsi="Verdana" w:cs="Verdana"/>
                <w:sz w:val="16"/>
                <w:szCs w:val="16"/>
              </w:rPr>
              <w:t>.</w:t>
            </w:r>
            <w:proofErr w:type="gramEnd"/>
            <w:r>
              <w:rPr>
                <w:rFonts w:ascii="Verdana" w:hAnsi="Verdana" w:cs="Verdana"/>
                <w:sz w:val="16"/>
                <w:szCs w:val="16"/>
              </w:rPr>
              <w:t xml:space="preserve"> </w:t>
            </w:r>
            <w:proofErr w:type="spellStart"/>
            <w:proofErr w:type="gramStart"/>
            <w:r>
              <w:rPr>
                <w:rFonts w:ascii="Verdana" w:hAnsi="Verdana" w:cs="Verdana"/>
                <w:sz w:val="16"/>
                <w:szCs w:val="16"/>
              </w:rPr>
              <w:t>м</w:t>
            </w:r>
            <w:proofErr w:type="gramEnd"/>
            <w:r>
              <w:rPr>
                <w:rFonts w:ascii="Verdana" w:hAnsi="Verdana" w:cs="Verdana"/>
                <w:sz w:val="16"/>
                <w:szCs w:val="16"/>
              </w:rPr>
              <w:t>аш</w:t>
            </w:r>
            <w:proofErr w:type="spellEnd"/>
            <w:r>
              <w:rPr>
                <w:rFonts w:ascii="Verdana" w:hAnsi="Verdana" w:cs="Verdana"/>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оплата труда </w:t>
            </w:r>
            <w:proofErr w:type="spellStart"/>
            <w:r>
              <w:rPr>
                <w:rFonts w:ascii="Verdana" w:hAnsi="Verdana" w:cs="Verdana"/>
                <w:sz w:val="16"/>
                <w:szCs w:val="16"/>
              </w:rPr>
              <w:t>осн</w:t>
            </w:r>
            <w:proofErr w:type="spellEnd"/>
            <w:r>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экс</w:t>
            </w:r>
            <w:proofErr w:type="gramStart"/>
            <w:r>
              <w:rPr>
                <w:rFonts w:ascii="Verdana" w:hAnsi="Verdana" w:cs="Verdana"/>
                <w:sz w:val="16"/>
                <w:szCs w:val="16"/>
              </w:rPr>
              <w:t>.</w:t>
            </w:r>
            <w:proofErr w:type="gramEnd"/>
            <w:r>
              <w:rPr>
                <w:rFonts w:ascii="Verdana" w:hAnsi="Verdana" w:cs="Verdana"/>
                <w:sz w:val="16"/>
                <w:szCs w:val="16"/>
              </w:rPr>
              <w:t xml:space="preserve"> </w:t>
            </w:r>
            <w:proofErr w:type="spellStart"/>
            <w:proofErr w:type="gramStart"/>
            <w:r>
              <w:rPr>
                <w:rFonts w:ascii="Verdana" w:hAnsi="Verdana" w:cs="Verdana"/>
                <w:sz w:val="16"/>
                <w:szCs w:val="16"/>
              </w:rPr>
              <w:t>м</w:t>
            </w:r>
            <w:proofErr w:type="gramEnd"/>
            <w:r>
              <w:rPr>
                <w:rFonts w:ascii="Verdana" w:hAnsi="Verdana" w:cs="Verdana"/>
                <w:sz w:val="16"/>
                <w:szCs w:val="16"/>
              </w:rPr>
              <w:t>аш</w:t>
            </w:r>
            <w:proofErr w:type="spellEnd"/>
            <w:r>
              <w:rPr>
                <w:rFonts w:ascii="Verdana" w:hAnsi="Verdana" w:cs="Verdana"/>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обслуж</w:t>
            </w:r>
            <w:proofErr w:type="spellEnd"/>
            <w:r>
              <w:rPr>
                <w:rFonts w:ascii="Verdana" w:hAnsi="Verdana" w:cs="Verdana"/>
                <w:sz w:val="16"/>
                <w:szCs w:val="16"/>
              </w:rPr>
              <w:t>. машины</w:t>
            </w:r>
          </w:p>
        </w:tc>
      </w:tr>
      <w:tr w:rsidR="00F35228"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оплата труда </w:t>
            </w:r>
            <w:proofErr w:type="spellStart"/>
            <w:r>
              <w:rPr>
                <w:rFonts w:ascii="Verdana" w:hAnsi="Verdana" w:cs="Verdana"/>
                <w:sz w:val="16"/>
                <w:szCs w:val="16"/>
              </w:rPr>
              <w:t>осн</w:t>
            </w:r>
            <w:proofErr w:type="spellEnd"/>
            <w:r>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опл</w:t>
            </w:r>
            <w:proofErr w:type="spellEnd"/>
            <w:r>
              <w:rPr>
                <w:rFonts w:ascii="Verdana" w:hAnsi="Verdana" w:cs="Verdana"/>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опл</w:t>
            </w:r>
            <w:proofErr w:type="spellEnd"/>
            <w:r>
              <w:rPr>
                <w:rFonts w:ascii="Verdana" w:hAnsi="Verdana" w:cs="Verdana"/>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r>
    </w:tbl>
    <w:p w:rsidR="00F35228" w:rsidRDefault="00F35228" w:rsidP="00F35228">
      <w:pPr>
        <w:widowControl w:val="0"/>
        <w:autoSpaceDE w:val="0"/>
        <w:adjustRightInd w:val="0"/>
        <w:jc w:val="center"/>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F35228" w:rsidTr="005A57F3">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1</w:t>
            </w:r>
          </w:p>
        </w:tc>
        <w:tc>
          <w:tcPr>
            <w:tcW w:w="4878"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F35228" w:rsidRDefault="00F35228"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10</w:t>
            </w: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Ц08-02-363-01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Кронштейны специальные на опорах для светильников сварные металлические, количество рожков 1, 1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1 944.77</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1 171.23</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3 889.53</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1 378.18</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2 342.45</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3.41</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6.82</w:t>
            </w: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689.09</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361.03</w:t>
            </w: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722.06</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1.35</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2.7</w:t>
            </w: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5.38; К4 = 18.42; К5 = 3.13;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Ц08-03-595-02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Светильник с ртутными лампами, включая установку ПРА, на кронштейнах на стенах, колоннах и фермах, 100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0.02</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96 974.80</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32 227.92</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1 939.50</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1 194.26</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644.56</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291</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5.82</w:t>
            </w: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59 712.85</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22 709.65</w:t>
            </w: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454.19</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98.63</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1.9726</w:t>
            </w: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9.1; К4 = 18.42; К5 = 2.14;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Е33-04-008-03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Подвеска изолированных проводов </w:t>
            </w:r>
            <w:proofErr w:type="gramStart"/>
            <w:r>
              <w:rPr>
                <w:rFonts w:ascii="Verdana" w:hAnsi="Verdana" w:cs="Verdana"/>
                <w:sz w:val="16"/>
                <w:szCs w:val="16"/>
              </w:rPr>
              <w:t>ВЛ</w:t>
            </w:r>
            <w:proofErr w:type="gramEnd"/>
            <w:r>
              <w:rPr>
                <w:rFonts w:ascii="Verdana" w:hAnsi="Verdana" w:cs="Verdana"/>
                <w:sz w:val="16"/>
                <w:szCs w:val="16"/>
              </w:rPr>
              <w:t xml:space="preserve"> 0,38 </w:t>
            </w:r>
            <w:proofErr w:type="spellStart"/>
            <w:r>
              <w:rPr>
                <w:rFonts w:ascii="Verdana" w:hAnsi="Verdana" w:cs="Verdana"/>
                <w:sz w:val="16"/>
                <w:szCs w:val="16"/>
              </w:rPr>
              <w:t>кВ</w:t>
            </w:r>
            <w:proofErr w:type="spellEnd"/>
            <w:r>
              <w:rPr>
                <w:rFonts w:ascii="Verdana" w:hAnsi="Verdana" w:cs="Verdana"/>
                <w:sz w:val="16"/>
                <w:szCs w:val="16"/>
              </w:rPr>
              <w:t xml:space="preserve"> c помощью механизмов, 1 км изолированного провода с несколькими жилами при 30 опорах</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0.12</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13 806.49</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5 361.19</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1 656.78</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796.12</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643.34</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34.9</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4.188</w:t>
            </w: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6 634.33</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1 375.05</w:t>
            </w: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165.01</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0.672</w:t>
            </w: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7.74; К4 = 18.42; К5 = 9.55;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5194" w:type="dxa"/>
            <w:gridSpan w:val="9"/>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 xml:space="preserve">Раздел 1.  МАТЕРИАЛЫ </w:t>
            </w:r>
            <w:proofErr w:type="gramStart"/>
            <w:r>
              <w:rPr>
                <w:rFonts w:ascii="Verdana" w:hAnsi="Verdana" w:cs="Verdana"/>
                <w:b/>
                <w:bCs/>
                <w:sz w:val="16"/>
                <w:szCs w:val="16"/>
                <w:u w:val="single"/>
              </w:rPr>
              <w:t>H</w:t>
            </w:r>
            <w:proofErr w:type="gramEnd"/>
            <w:r>
              <w:rPr>
                <w:rFonts w:ascii="Verdana" w:hAnsi="Verdana" w:cs="Verdana"/>
                <w:b/>
                <w:bCs/>
                <w:sz w:val="16"/>
                <w:szCs w:val="16"/>
                <w:u w:val="single"/>
              </w:rPr>
              <w:t>Е УЧТЕHHЫЕ ЦЕHHИKОМ</w:t>
            </w: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С502-0875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Провода самонесущие изолированные для воздушных линий электропередачи с алюминиевыми жилами марки СИП-4 2х16-0,6/1,0, 1000 м</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0.12</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30 652.82</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3 678.34</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С509-1034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Кронштейн </w:t>
            </w:r>
            <w:proofErr w:type="spellStart"/>
            <w:r>
              <w:rPr>
                <w:rFonts w:ascii="Verdana" w:hAnsi="Verdana" w:cs="Verdana"/>
                <w:sz w:val="16"/>
                <w:szCs w:val="16"/>
              </w:rPr>
              <w:t>фиксаторный</w:t>
            </w:r>
            <w:proofErr w:type="spellEnd"/>
            <w:r>
              <w:rPr>
                <w:rFonts w:ascii="Verdana" w:hAnsi="Verdana" w:cs="Verdana"/>
                <w:sz w:val="16"/>
                <w:szCs w:val="16"/>
              </w:rPr>
              <w:t xml:space="preserve"> окрашенный,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676.08</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1 352.16</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3.13;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6.</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С111-3141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Комплект промежуточной подвески (СИП) ES 1500E, </w:t>
            </w:r>
            <w:proofErr w:type="spellStart"/>
            <w:r>
              <w:rPr>
                <w:rFonts w:ascii="Verdana" w:hAnsi="Verdana" w:cs="Verdana"/>
                <w:sz w:val="16"/>
                <w:szCs w:val="16"/>
              </w:rPr>
              <w:t>компл</w:t>
            </w:r>
            <w:proofErr w:type="spellEnd"/>
            <w:r>
              <w:rPr>
                <w:rFonts w:ascii="Verdana" w:hAnsi="Verdana" w:cs="Verdana"/>
                <w:sz w:val="16"/>
                <w:szCs w:val="16"/>
              </w:rPr>
              <w:t>.</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428.59</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857.18</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С509-2958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Кронштейн для установки светильников У116 У3К=3,29 по С509-0769,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293.14</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586.28</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3.29;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С509-1405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Зажим анкерный марки SO 157.1,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214.22</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428.44</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С509-0202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Бугель тип I (КС-089-1) К=2,96 ПО с509-0181, шт.</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95.90</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1 150.85</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2.96;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С101-2552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Лента крепежная ЛК из оцинкованной стали марки ЛК-3</w:t>
            </w:r>
            <w:proofErr w:type="gramStart"/>
            <w:r>
              <w:rPr>
                <w:rFonts w:ascii="Verdana" w:hAnsi="Verdana" w:cs="Verdana"/>
                <w:sz w:val="16"/>
                <w:szCs w:val="16"/>
              </w:rPr>
              <w:t xml:space="preserve"> К</w:t>
            </w:r>
            <w:proofErr w:type="gramEnd"/>
            <w:r>
              <w:rPr>
                <w:rFonts w:ascii="Verdana" w:hAnsi="Verdana" w:cs="Verdana"/>
                <w:sz w:val="16"/>
                <w:szCs w:val="16"/>
              </w:rPr>
              <w:t>=9,31 по С509-0181, м</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14</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70.38</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985.37</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9.31;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С501-8190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Pr>
                <w:rFonts w:ascii="Verdana" w:hAnsi="Verdana" w:cs="Verdana"/>
                <w:sz w:val="16"/>
                <w:szCs w:val="16"/>
              </w:rPr>
              <w:t xml:space="preserve"> </w:t>
            </w:r>
            <w:proofErr w:type="spellStart"/>
            <w:r>
              <w:rPr>
                <w:rFonts w:ascii="Verdana" w:hAnsi="Verdana" w:cs="Verdana"/>
                <w:sz w:val="16"/>
                <w:szCs w:val="16"/>
              </w:rPr>
              <w:t>К</w:t>
            </w:r>
            <w:proofErr w:type="gramEnd"/>
            <w:r>
              <w:rPr>
                <w:rFonts w:ascii="Verdana" w:hAnsi="Verdana" w:cs="Verdana"/>
                <w:sz w:val="16"/>
                <w:szCs w:val="16"/>
              </w:rPr>
              <w:t>в</w:t>
            </w:r>
            <w:proofErr w:type="spellEnd"/>
            <w:r>
              <w:rPr>
                <w:rFonts w:ascii="Verdana" w:hAnsi="Verdana" w:cs="Verdana"/>
                <w:sz w:val="16"/>
                <w:szCs w:val="16"/>
              </w:rPr>
              <w:t>, число жил - 3 и сечением 1,5 мм2, 1000 м</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0.004</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22 713.75</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90.86</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ПРАЙС-ЛИСТ. </w:t>
            </w:r>
          </w:p>
          <w:p w:rsidR="00F35228" w:rsidRDefault="00F35228"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Светильник СКУ 100В Прайс wwwsd28.ru артикул 240036 цена без НДС 6360руб,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5 300.00</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10 600.00</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sz w:val="16"/>
                <w:szCs w:val="16"/>
                <w:u w:val="single"/>
              </w:rPr>
            </w:pP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1; К6 =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РАЗДЕЛУ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19 729.48</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8 144.11</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 МАТЕРИАЛЬНЫЕ </w:t>
            </w:r>
            <w:proofErr w:type="gramStart"/>
            <w:r>
              <w:rPr>
                <w:rFonts w:ascii="Verdana" w:hAnsi="Verdana" w:cs="Verdana"/>
                <w:b/>
                <w:bCs/>
                <w:sz w:val="16"/>
                <w:szCs w:val="16"/>
              </w:rPr>
              <w:t>РЕСУРСЫ</w:t>
            </w:r>
            <w:proofErr w:type="gramEnd"/>
            <w:r>
              <w:rPr>
                <w:rFonts w:ascii="Verdana" w:hAnsi="Verdana" w:cs="Verdana"/>
                <w:b/>
                <w:bCs/>
                <w:sz w:val="16"/>
                <w:szCs w:val="16"/>
              </w:rPr>
              <w:t xml:space="preserve"> НЕ УЧТЕННЫЕ В РАСЦЕНКАХ -</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8 144.11</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985.37</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1</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19 729.48</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без оборудования и пуско-наладки</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19 729.48</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15704" w:type="dxa"/>
            <w:gridSpan w:val="10"/>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510"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07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27 215.29</w:t>
            </w:r>
          </w:p>
        </w:tc>
        <w:tc>
          <w:tcPr>
            <w:tcW w:w="1417" w:type="dxa"/>
            <w:vMerge w:val="restart"/>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3 368.56</w:t>
            </w:r>
          </w:p>
        </w:tc>
        <w:tc>
          <w:tcPr>
            <w:tcW w:w="141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3 630.35</w:t>
            </w: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F35228" w:rsidRDefault="00F35228" w:rsidP="005A57F3">
            <w:pPr>
              <w:keepNext/>
              <w:widowControl w:val="0"/>
              <w:autoSpaceDE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16.828</w:t>
            </w:r>
          </w:p>
        </w:tc>
      </w:tr>
      <w:tr w:rsidR="00F35228" w:rsidTr="005A57F3">
        <w:trPr>
          <w:cantSplit/>
        </w:trPr>
        <w:tc>
          <w:tcPr>
            <w:tcW w:w="510"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1 341.26</w:t>
            </w: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5.3446</w:t>
            </w: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НАКЛАДНЫЕ РАСХОДЫ - (%=95 - по стр. 1, 2)</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3 561.26</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СМЕТНАЯ ПРИБЫЛЬ - (%=65 - по стр. 1, 2)</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2 436.65</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985.37</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НАКЛАДНЫЕ РАСХОДЫ - (%=105 - по стр. 3)</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1 009.19</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СМЕТНАЯ ПРИБЫЛЬ - (%=51 - по стр. 3)</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490.18</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34 712.57</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4 570.45</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2 926.83</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Материалы</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20 216.37</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Оплата труда рабочих</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3 368.56</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Эксплуатация машин</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3 630.35</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 т. ч. оплата труда механизаторов</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1 341.26</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без оборудования и пуско-наладки</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34 712.57</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Значение</w:t>
            </w:r>
            <w:proofErr w:type="gramStart"/>
            <w:r>
              <w:rPr>
                <w:rFonts w:ascii="Verdana" w:hAnsi="Verdana" w:cs="Verdana"/>
                <w:b/>
                <w:bCs/>
                <w:sz w:val="16"/>
                <w:szCs w:val="16"/>
              </w:rPr>
              <w:t xml:space="preserve"> К</w:t>
            </w:r>
            <w:proofErr w:type="gramEnd"/>
            <w:r>
              <w:rPr>
                <w:rFonts w:ascii="Verdana" w:hAnsi="Verdana" w:cs="Verdana"/>
                <w:b/>
                <w:bCs/>
                <w:sz w:val="16"/>
                <w:szCs w:val="16"/>
              </w:rPr>
              <w:t xml:space="preserve"> зоны</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1.01</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С </w:t>
            </w:r>
            <w:proofErr w:type="gramStart"/>
            <w:r>
              <w:rPr>
                <w:rFonts w:ascii="Verdana" w:hAnsi="Verdana" w:cs="Verdana"/>
                <w:b/>
                <w:bCs/>
                <w:sz w:val="16"/>
                <w:szCs w:val="16"/>
              </w:rPr>
              <w:t>К</w:t>
            </w:r>
            <w:proofErr w:type="gramEnd"/>
            <w:r>
              <w:rPr>
                <w:rFonts w:ascii="Verdana" w:hAnsi="Verdana" w:cs="Verdana"/>
                <w:b/>
                <w:bCs/>
                <w:sz w:val="16"/>
                <w:szCs w:val="16"/>
              </w:rPr>
              <w:t xml:space="preserve"> зоны</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35 059.70</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с оборудованием и пуско-наладкой</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35 059.70</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20</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7 011.94</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r w:rsidR="00F35228" w:rsidTr="005A57F3">
        <w:trPr>
          <w:cantSplit/>
        </w:trPr>
        <w:tc>
          <w:tcPr>
            <w:tcW w:w="51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ПО СМЕТЕ</w:t>
            </w: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42 071.64</w:t>
            </w: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b/>
                <w:bCs/>
                <w:sz w:val="16"/>
                <w:szCs w:val="16"/>
              </w:rPr>
            </w:pPr>
          </w:p>
        </w:tc>
      </w:tr>
    </w:tbl>
    <w:p w:rsidR="00F35228" w:rsidRDefault="00F35228" w:rsidP="00F35228">
      <w:pPr>
        <w:widowControl w:val="0"/>
        <w:autoSpaceDE w:val="0"/>
        <w:adjustRightInd w:val="0"/>
        <w:rPr>
          <w:rFonts w:ascii="Verdana" w:hAnsi="Verdana" w:cs="Verdana"/>
          <w:sz w:val="16"/>
          <w:szCs w:val="16"/>
        </w:rPr>
      </w:pPr>
    </w:p>
    <w:tbl>
      <w:tblPr>
        <w:tblW w:w="0" w:type="auto"/>
        <w:tblLayout w:type="fixed"/>
        <w:tblCellMar>
          <w:left w:w="0" w:type="dxa"/>
          <w:right w:w="0" w:type="dxa"/>
        </w:tblCellMar>
        <w:tblLook w:val="0000" w:firstRow="0" w:lastRow="0" w:firstColumn="0" w:lastColumn="0" w:noHBand="0" w:noVBand="0"/>
      </w:tblPr>
      <w:tblGrid>
        <w:gridCol w:w="3900"/>
        <w:gridCol w:w="11804"/>
      </w:tblGrid>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Инженер строитель МБУ "Дирекция "ПАРТНЁР"                                    П.А.Валов</w:t>
            </w:r>
          </w:p>
        </w:tc>
      </w:tr>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r>
      <w:tr w:rsidR="00F35228" w:rsidTr="005A57F3">
        <w:trPr>
          <w:cantSplit/>
        </w:trPr>
        <w:tc>
          <w:tcPr>
            <w:tcW w:w="3900" w:type="dxa"/>
            <w:tcBorders>
              <w:top w:val="nil"/>
              <w:left w:val="nil"/>
              <w:bottom w:val="nil"/>
              <w:right w:val="nil"/>
            </w:tcBorders>
          </w:tcPr>
          <w:p w:rsidR="00F35228" w:rsidRDefault="00F35228"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F35228" w:rsidRDefault="00F35228" w:rsidP="005A57F3">
            <w:pPr>
              <w:widowControl w:val="0"/>
              <w:autoSpaceDE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F35228" w:rsidRDefault="00F35228" w:rsidP="00F35228">
      <w:pPr>
        <w:widowControl w:val="0"/>
        <w:autoSpaceDE w:val="0"/>
        <w:adjustRightInd w:val="0"/>
        <w:rPr>
          <w:rFonts w:ascii="Verdana" w:hAnsi="Verdana" w:cs="Verdana"/>
          <w:sz w:val="2"/>
          <w:szCs w:val="2"/>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tbl>
      <w:tblPr>
        <w:tblW w:w="0" w:type="auto"/>
        <w:tblLayout w:type="fixed"/>
        <w:tblCellMar>
          <w:left w:w="0" w:type="dxa"/>
          <w:right w:w="0" w:type="dxa"/>
        </w:tblCellMar>
        <w:tblLook w:val="0000" w:firstRow="0" w:lastRow="0" w:firstColumn="0" w:lastColumn="0" w:noHBand="0" w:noVBand="0"/>
      </w:tblPr>
      <w:tblGrid>
        <w:gridCol w:w="2000"/>
        <w:gridCol w:w="5852"/>
        <w:gridCol w:w="4852"/>
        <w:gridCol w:w="1500"/>
        <w:gridCol w:w="1500"/>
      </w:tblGrid>
      <w:tr w:rsidR="007961D0" w:rsidTr="005A57F3">
        <w:trPr>
          <w:cantSplit/>
        </w:trPr>
        <w:tc>
          <w:tcPr>
            <w:tcW w:w="7852" w:type="dxa"/>
            <w:gridSpan w:val="2"/>
            <w:tcBorders>
              <w:top w:val="nil"/>
              <w:left w:val="nil"/>
              <w:bottom w:val="nil"/>
              <w:right w:val="nil"/>
            </w:tcBorders>
          </w:tcPr>
          <w:p w:rsidR="007961D0" w:rsidRDefault="007961D0" w:rsidP="005A57F3">
            <w:pPr>
              <w:widowControl w:val="0"/>
              <w:autoSpaceDE w:val="0"/>
              <w:adjustRightInd w:val="0"/>
              <w:spacing w:before="20" w:after="20"/>
              <w:ind w:left="1200" w:right="30"/>
              <w:rPr>
                <w:rFonts w:ascii="Verdana" w:hAnsi="Verdana" w:cs="Verdana"/>
                <w:sz w:val="16"/>
                <w:szCs w:val="16"/>
              </w:rPr>
            </w:pPr>
          </w:p>
        </w:tc>
        <w:tc>
          <w:tcPr>
            <w:tcW w:w="7852" w:type="dxa"/>
            <w:gridSpan w:val="3"/>
            <w:tcBorders>
              <w:top w:val="nil"/>
              <w:left w:val="nil"/>
              <w:bottom w:val="nil"/>
              <w:right w:val="nil"/>
            </w:tcBorders>
          </w:tcPr>
          <w:p w:rsidR="007961D0" w:rsidRDefault="007961D0" w:rsidP="005A57F3">
            <w:pPr>
              <w:widowControl w:val="0"/>
              <w:autoSpaceDE w:val="0"/>
              <w:adjustRightInd w:val="0"/>
              <w:spacing w:before="20" w:after="20"/>
              <w:ind w:left="1200" w:right="30"/>
              <w:rPr>
                <w:rFonts w:ascii="Verdana" w:hAnsi="Verdana" w:cs="Verdana"/>
                <w:sz w:val="16"/>
                <w:szCs w:val="16"/>
              </w:rPr>
            </w:pPr>
            <w:r>
              <w:rPr>
                <w:rFonts w:ascii="Verdana" w:hAnsi="Verdana" w:cs="Verdana"/>
                <w:sz w:val="16"/>
                <w:szCs w:val="16"/>
              </w:rPr>
              <w:t>«УТВЕРЖДАЮ»</w:t>
            </w:r>
          </w:p>
        </w:tc>
      </w:tr>
      <w:tr w:rsidR="007961D0" w:rsidTr="005A57F3">
        <w:trPr>
          <w:cantSplit/>
        </w:trPr>
        <w:tc>
          <w:tcPr>
            <w:tcW w:w="7852" w:type="dxa"/>
            <w:gridSpan w:val="2"/>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Глава Зеньковского сельсовета</w:t>
            </w:r>
          </w:p>
        </w:tc>
      </w:tr>
      <w:tr w:rsidR="007961D0" w:rsidTr="005A57F3">
        <w:trPr>
          <w:cantSplit/>
        </w:trPr>
        <w:tc>
          <w:tcPr>
            <w:tcW w:w="7852" w:type="dxa"/>
            <w:gridSpan w:val="2"/>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7852" w:type="dxa"/>
            <w:gridSpan w:val="2"/>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________________ /Полунина Н.</w:t>
            </w:r>
            <w:proofErr w:type="gramStart"/>
            <w:r>
              <w:rPr>
                <w:rFonts w:ascii="Verdana" w:hAnsi="Verdana" w:cs="Verdana"/>
                <w:sz w:val="16"/>
                <w:szCs w:val="16"/>
              </w:rPr>
              <w:t>В</w:t>
            </w:r>
            <w:proofErr w:type="gramEnd"/>
            <w:r>
              <w:rPr>
                <w:rFonts w:ascii="Verdana" w:hAnsi="Verdana" w:cs="Verdana"/>
                <w:sz w:val="16"/>
                <w:szCs w:val="16"/>
              </w:rPr>
              <w:t>/</w:t>
            </w:r>
          </w:p>
        </w:tc>
      </w:tr>
      <w:tr w:rsidR="007961D0" w:rsidTr="005A57F3">
        <w:trPr>
          <w:cantSplit/>
        </w:trPr>
        <w:tc>
          <w:tcPr>
            <w:tcW w:w="7852" w:type="dxa"/>
            <w:gridSpan w:val="2"/>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7852" w:type="dxa"/>
            <w:gridSpan w:val="2"/>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20___г.</w:t>
            </w:r>
          </w:p>
        </w:tc>
      </w:tr>
      <w:tr w:rsidR="007961D0" w:rsidTr="005A57F3">
        <w:trPr>
          <w:gridAfter w:val="3"/>
          <w:wAfter w:w="7852" w:type="dxa"/>
          <w:cantSplit/>
        </w:trPr>
        <w:tc>
          <w:tcPr>
            <w:tcW w:w="7852" w:type="dxa"/>
            <w:gridSpan w:val="2"/>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200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Стройка:</w:t>
            </w:r>
          </w:p>
        </w:tc>
        <w:tc>
          <w:tcPr>
            <w:tcW w:w="13704" w:type="dxa"/>
            <w:gridSpan w:val="4"/>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 Зеньковка Константиновского района Амурской области. Наружное освещение</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200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4"/>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 Зеньковка Константиновского района Амурской области. Наружное освещение</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jc w:val="center"/>
              <w:rPr>
                <w:rFonts w:ascii="Verdana" w:hAnsi="Verdana" w:cs="Verdana"/>
                <w:b/>
                <w:bCs/>
                <w:sz w:val="16"/>
                <w:szCs w:val="16"/>
              </w:rPr>
            </w:pPr>
            <w:r>
              <w:rPr>
                <w:rFonts w:ascii="Verdana" w:hAnsi="Verdana" w:cs="Verdana"/>
                <w:b/>
                <w:bCs/>
                <w:sz w:val="16"/>
                <w:szCs w:val="16"/>
              </w:rPr>
              <w:t>ЛОКАЛЬНАЯ СМЕТА № 5</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на ТП15-10 Ф</w:t>
            </w:r>
            <w:proofErr w:type="gramStart"/>
            <w:r>
              <w:rPr>
                <w:rFonts w:ascii="Verdana" w:hAnsi="Verdana" w:cs="Verdana"/>
                <w:sz w:val="16"/>
                <w:szCs w:val="16"/>
              </w:rPr>
              <w:t>1</w:t>
            </w:r>
            <w:proofErr w:type="gramEnd"/>
            <w:r>
              <w:rPr>
                <w:rFonts w:ascii="Verdana" w:hAnsi="Verdana" w:cs="Verdana"/>
                <w:sz w:val="16"/>
                <w:szCs w:val="16"/>
              </w:rPr>
              <w:t xml:space="preserve"> ул. Шоссейная 2-18</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2</w:t>
            </w:r>
            <w:proofErr w:type="gramEnd"/>
            <w:r>
              <w:rPr>
                <w:rFonts w:ascii="Verdana" w:hAnsi="Verdana" w:cs="Verdana"/>
                <w:sz w:val="16"/>
                <w:szCs w:val="16"/>
              </w:rPr>
              <w:t xml:space="preserve"> - коэффициент пересчета основной заработной платы;</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К3 - коэффициент пересчета эксплуатации строительных машин;</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4</w:t>
            </w:r>
            <w:proofErr w:type="gramEnd"/>
            <w:r>
              <w:rPr>
                <w:rFonts w:ascii="Verdana" w:hAnsi="Verdana" w:cs="Verdana"/>
                <w:sz w:val="16"/>
                <w:szCs w:val="16"/>
              </w:rPr>
              <w:t xml:space="preserve"> - в т.ч. оплата механизаторов;</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К5 - коэффициент пересчета стоимости материалов.</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6</w:t>
            </w:r>
            <w:proofErr w:type="gramEnd"/>
            <w:r>
              <w:rPr>
                <w:rFonts w:ascii="Verdana" w:hAnsi="Verdana" w:cs="Verdana"/>
                <w:sz w:val="16"/>
                <w:szCs w:val="16"/>
              </w:rPr>
              <w:t xml:space="preserve"> - коэффициент пересчета стоимости оборудования.</w:t>
            </w:r>
          </w:p>
        </w:tc>
      </w:tr>
      <w:tr w:rsidR="007961D0" w:rsidTr="005A57F3">
        <w:trPr>
          <w:cantSplit/>
        </w:trPr>
        <w:tc>
          <w:tcPr>
            <w:tcW w:w="12704"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117.542</w:t>
            </w:r>
          </w:p>
        </w:tc>
        <w:tc>
          <w:tcPr>
            <w:tcW w:w="1500"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7961D0" w:rsidTr="005A57F3">
        <w:trPr>
          <w:cantSplit/>
        </w:trPr>
        <w:tc>
          <w:tcPr>
            <w:tcW w:w="12704"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70.661</w:t>
            </w:r>
          </w:p>
        </w:tc>
        <w:tc>
          <w:tcPr>
            <w:tcW w:w="1500"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7961D0" w:rsidTr="005A57F3">
        <w:trPr>
          <w:cantSplit/>
        </w:trPr>
        <w:tc>
          <w:tcPr>
            <w:tcW w:w="12704"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0.080</w:t>
            </w:r>
          </w:p>
        </w:tc>
        <w:tc>
          <w:tcPr>
            <w:tcW w:w="1500"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7961D0" w:rsidTr="005A57F3">
        <w:trPr>
          <w:cantSplit/>
        </w:trPr>
        <w:tc>
          <w:tcPr>
            <w:tcW w:w="12704"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16.965</w:t>
            </w:r>
          </w:p>
        </w:tc>
        <w:tc>
          <w:tcPr>
            <w:tcW w:w="1500"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текущих ценах по НБ: "ТСНБ-2001 Амурской области (эталон) с доп. и изм. 1".</w:t>
            </w:r>
          </w:p>
        </w:tc>
      </w:tr>
    </w:tbl>
    <w:p w:rsidR="007961D0" w:rsidRDefault="007961D0" w:rsidP="007961D0">
      <w:pPr>
        <w:widowControl w:val="0"/>
        <w:autoSpaceDE w:val="0"/>
        <w:adjustRightInd w:val="0"/>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7961D0" w:rsidTr="005A57F3">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Шифр и № позиции норматива,  </w:t>
            </w:r>
          </w:p>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работ и затрат,  </w:t>
            </w:r>
          </w:p>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proofErr w:type="spellStart"/>
            <w:proofErr w:type="gramStart"/>
            <w:r>
              <w:rPr>
                <w:rFonts w:ascii="Verdana" w:hAnsi="Verdana" w:cs="Verdana"/>
                <w:sz w:val="16"/>
                <w:szCs w:val="16"/>
              </w:rPr>
              <w:t>Количе-ство</w:t>
            </w:r>
            <w:proofErr w:type="spellEnd"/>
            <w:proofErr w:type="gram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Стоим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е</w:t>
            </w:r>
            <w:proofErr w:type="gramEnd"/>
            <w:r>
              <w:rPr>
                <w:rFonts w:ascii="Verdana" w:hAnsi="Verdana" w:cs="Verdana"/>
                <w:sz w:val="16"/>
                <w:szCs w:val="16"/>
              </w:rPr>
              <w:t>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Затр</w:t>
            </w:r>
            <w:proofErr w:type="spellEnd"/>
            <w:r>
              <w:rPr>
                <w:rFonts w:ascii="Verdana" w:hAnsi="Verdana" w:cs="Verdana"/>
                <w:sz w:val="16"/>
                <w:szCs w:val="16"/>
              </w:rPr>
              <w:t xml:space="preserve">. труда рабочих, не </w:t>
            </w:r>
            <w:proofErr w:type="spellStart"/>
            <w:r>
              <w:rPr>
                <w:rFonts w:ascii="Verdana" w:hAnsi="Verdana" w:cs="Verdana"/>
                <w:sz w:val="16"/>
                <w:szCs w:val="16"/>
              </w:rPr>
              <w:t>зан</w:t>
            </w:r>
            <w:proofErr w:type="spellEnd"/>
            <w:r>
              <w:rPr>
                <w:rFonts w:ascii="Verdana" w:hAnsi="Verdana" w:cs="Verdana"/>
                <w:sz w:val="16"/>
                <w:szCs w:val="16"/>
              </w:rPr>
              <w:t xml:space="preserve">. </w:t>
            </w:r>
            <w:proofErr w:type="spellStart"/>
            <w:r>
              <w:rPr>
                <w:rFonts w:ascii="Verdana" w:hAnsi="Verdana" w:cs="Verdana"/>
                <w:sz w:val="16"/>
                <w:szCs w:val="16"/>
              </w:rPr>
              <w:t>обсл</w:t>
            </w:r>
            <w:proofErr w:type="spellEnd"/>
            <w:r>
              <w:rPr>
                <w:rFonts w:ascii="Verdana" w:hAnsi="Verdana" w:cs="Verdana"/>
                <w:sz w:val="16"/>
                <w:szCs w:val="16"/>
              </w:rPr>
              <w:t>. машин, чел-ч</w:t>
            </w:r>
          </w:p>
        </w:tc>
      </w:tr>
      <w:tr w:rsidR="007961D0"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экс</w:t>
            </w:r>
            <w:proofErr w:type="gramStart"/>
            <w:r>
              <w:rPr>
                <w:rFonts w:ascii="Verdana" w:hAnsi="Verdana" w:cs="Verdana"/>
                <w:sz w:val="16"/>
                <w:szCs w:val="16"/>
              </w:rPr>
              <w:t>.</w:t>
            </w:r>
            <w:proofErr w:type="gramEnd"/>
            <w:r>
              <w:rPr>
                <w:rFonts w:ascii="Verdana" w:hAnsi="Verdana" w:cs="Verdana"/>
                <w:sz w:val="16"/>
                <w:szCs w:val="16"/>
              </w:rPr>
              <w:t xml:space="preserve"> </w:t>
            </w:r>
            <w:proofErr w:type="spellStart"/>
            <w:proofErr w:type="gramStart"/>
            <w:r>
              <w:rPr>
                <w:rFonts w:ascii="Verdana" w:hAnsi="Verdana" w:cs="Verdana"/>
                <w:sz w:val="16"/>
                <w:szCs w:val="16"/>
              </w:rPr>
              <w:t>м</w:t>
            </w:r>
            <w:proofErr w:type="gramEnd"/>
            <w:r>
              <w:rPr>
                <w:rFonts w:ascii="Verdana" w:hAnsi="Verdana" w:cs="Verdana"/>
                <w:sz w:val="16"/>
                <w:szCs w:val="16"/>
              </w:rPr>
              <w:t>аш</w:t>
            </w:r>
            <w:proofErr w:type="spellEnd"/>
            <w:r>
              <w:rPr>
                <w:rFonts w:ascii="Verdana" w:hAnsi="Verdana" w:cs="Verdana"/>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оплата труда </w:t>
            </w:r>
            <w:proofErr w:type="spellStart"/>
            <w:r>
              <w:rPr>
                <w:rFonts w:ascii="Verdana" w:hAnsi="Verdana" w:cs="Verdana"/>
                <w:sz w:val="16"/>
                <w:szCs w:val="16"/>
              </w:rPr>
              <w:t>осн</w:t>
            </w:r>
            <w:proofErr w:type="spellEnd"/>
            <w:r>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экс</w:t>
            </w:r>
            <w:proofErr w:type="gramStart"/>
            <w:r>
              <w:rPr>
                <w:rFonts w:ascii="Verdana" w:hAnsi="Verdana" w:cs="Verdana"/>
                <w:sz w:val="16"/>
                <w:szCs w:val="16"/>
              </w:rPr>
              <w:t>.</w:t>
            </w:r>
            <w:proofErr w:type="gramEnd"/>
            <w:r>
              <w:rPr>
                <w:rFonts w:ascii="Verdana" w:hAnsi="Verdana" w:cs="Verdana"/>
                <w:sz w:val="16"/>
                <w:szCs w:val="16"/>
              </w:rPr>
              <w:t xml:space="preserve"> </w:t>
            </w:r>
            <w:proofErr w:type="spellStart"/>
            <w:proofErr w:type="gramStart"/>
            <w:r>
              <w:rPr>
                <w:rFonts w:ascii="Verdana" w:hAnsi="Verdana" w:cs="Verdana"/>
                <w:sz w:val="16"/>
                <w:szCs w:val="16"/>
              </w:rPr>
              <w:t>м</w:t>
            </w:r>
            <w:proofErr w:type="gramEnd"/>
            <w:r>
              <w:rPr>
                <w:rFonts w:ascii="Verdana" w:hAnsi="Verdana" w:cs="Verdana"/>
                <w:sz w:val="16"/>
                <w:szCs w:val="16"/>
              </w:rPr>
              <w:t>аш</w:t>
            </w:r>
            <w:proofErr w:type="spellEnd"/>
            <w:r>
              <w:rPr>
                <w:rFonts w:ascii="Verdana" w:hAnsi="Verdana" w:cs="Verdana"/>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обслуж</w:t>
            </w:r>
            <w:proofErr w:type="spellEnd"/>
            <w:r>
              <w:rPr>
                <w:rFonts w:ascii="Verdana" w:hAnsi="Verdana" w:cs="Verdana"/>
                <w:sz w:val="16"/>
                <w:szCs w:val="16"/>
              </w:rPr>
              <w:t>. машины</w:t>
            </w:r>
          </w:p>
        </w:tc>
      </w:tr>
      <w:tr w:rsidR="007961D0"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оплата труда </w:t>
            </w:r>
            <w:proofErr w:type="spellStart"/>
            <w:r>
              <w:rPr>
                <w:rFonts w:ascii="Verdana" w:hAnsi="Verdana" w:cs="Verdana"/>
                <w:sz w:val="16"/>
                <w:szCs w:val="16"/>
              </w:rPr>
              <w:t>осн</w:t>
            </w:r>
            <w:proofErr w:type="spellEnd"/>
            <w:r>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опл</w:t>
            </w:r>
            <w:proofErr w:type="spellEnd"/>
            <w:r>
              <w:rPr>
                <w:rFonts w:ascii="Verdana" w:hAnsi="Verdana" w:cs="Verdana"/>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опл</w:t>
            </w:r>
            <w:proofErr w:type="spellEnd"/>
            <w:r>
              <w:rPr>
                <w:rFonts w:ascii="Verdana" w:hAnsi="Verdana" w:cs="Verdana"/>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r>
    </w:tbl>
    <w:p w:rsidR="007961D0" w:rsidRDefault="007961D0" w:rsidP="007961D0">
      <w:pPr>
        <w:widowControl w:val="0"/>
        <w:autoSpaceDE w:val="0"/>
        <w:adjustRightInd w:val="0"/>
        <w:jc w:val="center"/>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7961D0" w:rsidTr="005A57F3">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1</w:t>
            </w:r>
          </w:p>
        </w:tc>
        <w:tc>
          <w:tcPr>
            <w:tcW w:w="4878"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10</w:t>
            </w: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Ц08-02-363-01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Кронштейны специальные на опорах для светильников сварные металлические, количество рожков 1, 1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1 944.77</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1 171.23</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13 613.36</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4 823.65</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8 198.58</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3.41</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23.87</w:t>
            </w: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689.09</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361.03</w:t>
            </w: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2 527.22</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1.35</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9.45</w:t>
            </w: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5.38; К4 = 18.42; К5 = 3.13;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2.</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Ц08-03-595-02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Светильник с ртутными лампами, включая установку ПРА, на кронштейнах на стенах, колоннах и фермах, 100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0.07</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96 974.80</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32 227.92</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6 788.24</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4 179.90</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2 255.95</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291</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20.37</w:t>
            </w: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59 712.85</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22 709.65</w:t>
            </w: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1 589.68</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98.63</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6.9041</w:t>
            </w: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9.1; К4 = 18.42; К5 = 2.14;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Е33-04-008-03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Подвеска изолированных проводов </w:t>
            </w:r>
            <w:proofErr w:type="gramStart"/>
            <w:r>
              <w:rPr>
                <w:rFonts w:ascii="Verdana" w:hAnsi="Verdana" w:cs="Verdana"/>
                <w:sz w:val="16"/>
                <w:szCs w:val="16"/>
              </w:rPr>
              <w:t>ВЛ</w:t>
            </w:r>
            <w:proofErr w:type="gramEnd"/>
            <w:r>
              <w:rPr>
                <w:rFonts w:ascii="Verdana" w:hAnsi="Verdana" w:cs="Verdana"/>
                <w:sz w:val="16"/>
                <w:szCs w:val="16"/>
              </w:rPr>
              <w:t xml:space="preserve"> 0,38 </w:t>
            </w:r>
            <w:proofErr w:type="spellStart"/>
            <w:r>
              <w:rPr>
                <w:rFonts w:ascii="Verdana" w:hAnsi="Verdana" w:cs="Verdana"/>
                <w:sz w:val="16"/>
                <w:szCs w:val="16"/>
              </w:rPr>
              <w:t>кВ</w:t>
            </w:r>
            <w:proofErr w:type="spellEnd"/>
            <w:r>
              <w:rPr>
                <w:rFonts w:ascii="Verdana" w:hAnsi="Verdana" w:cs="Verdana"/>
                <w:sz w:val="16"/>
                <w:szCs w:val="16"/>
              </w:rPr>
              <w:t xml:space="preserve"> c помощью механизмов, 1 км изолированного провода с несколькими жилами при 30 опорах</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0.48</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13 806.49</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5 361.19</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6 627.11</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3 184.48</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2 573.37</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34.9</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16.752</w:t>
            </w: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6 634.33</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1 375.05</w:t>
            </w: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660.03</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2.688</w:t>
            </w: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7.74; К4 = 18.42; К5 = 9.55;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5194" w:type="dxa"/>
            <w:gridSpan w:val="9"/>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 xml:space="preserve">Раздел 1.  МАТЕРИАЛЫ </w:t>
            </w:r>
            <w:proofErr w:type="gramStart"/>
            <w:r>
              <w:rPr>
                <w:rFonts w:ascii="Verdana" w:hAnsi="Verdana" w:cs="Verdana"/>
                <w:b/>
                <w:bCs/>
                <w:sz w:val="16"/>
                <w:szCs w:val="16"/>
                <w:u w:val="single"/>
              </w:rPr>
              <w:t>H</w:t>
            </w:r>
            <w:proofErr w:type="gramEnd"/>
            <w:r>
              <w:rPr>
                <w:rFonts w:ascii="Verdana" w:hAnsi="Verdana" w:cs="Verdana"/>
                <w:b/>
                <w:bCs/>
                <w:sz w:val="16"/>
                <w:szCs w:val="16"/>
                <w:u w:val="single"/>
              </w:rPr>
              <w:t>Е УЧТЕHHЫЕ ЦЕHHИKОМ</w:t>
            </w: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С502-0875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Провода самонесущие изолированные для воздушных линий электропередачи с алюминиевыми жилами марки СИП-4 2х16-0,6/1,0, 1000 м</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0.48</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30 652.82</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14 713.35</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С509-1034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Кронштейн </w:t>
            </w:r>
            <w:proofErr w:type="spellStart"/>
            <w:r>
              <w:rPr>
                <w:rFonts w:ascii="Verdana" w:hAnsi="Verdana" w:cs="Verdana"/>
                <w:sz w:val="16"/>
                <w:szCs w:val="16"/>
              </w:rPr>
              <w:t>фиксаторный</w:t>
            </w:r>
            <w:proofErr w:type="spellEnd"/>
            <w:r>
              <w:rPr>
                <w:rFonts w:ascii="Verdana" w:hAnsi="Verdana" w:cs="Verdana"/>
                <w:sz w:val="16"/>
                <w:szCs w:val="16"/>
              </w:rPr>
              <w:t xml:space="preserve"> окрашенный,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676.08</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1 352.16</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3.13;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С111-3141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Комплект промежуточной подвески (СИП) ES 1500E, </w:t>
            </w:r>
            <w:proofErr w:type="spellStart"/>
            <w:r>
              <w:rPr>
                <w:rFonts w:ascii="Verdana" w:hAnsi="Verdana" w:cs="Verdana"/>
                <w:sz w:val="16"/>
                <w:szCs w:val="16"/>
              </w:rPr>
              <w:t>компл</w:t>
            </w:r>
            <w:proofErr w:type="spellEnd"/>
            <w:r>
              <w:rPr>
                <w:rFonts w:ascii="Verdana" w:hAnsi="Verdana" w:cs="Verdana"/>
                <w:sz w:val="16"/>
                <w:szCs w:val="16"/>
              </w:rPr>
              <w:t>.</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428.59</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4 714.49</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С509-2958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Кронштейн для установки светильников У116 У3К=3,29 по С509-0769,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293.14</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2 051.97</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3.29;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С509-1405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Зажим анкерный марки SO 157.1,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214.22</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428.44</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С509-0202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Бугель тип I (КС-089-1) К=2,96 ПО с509-0181,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40</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95.90</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3 836.16</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2.96;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С101-2552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Лента крепежная ЛК из оцинкованной стали марки ЛК-3</w:t>
            </w:r>
            <w:proofErr w:type="gramStart"/>
            <w:r>
              <w:rPr>
                <w:rFonts w:ascii="Verdana" w:hAnsi="Verdana" w:cs="Verdana"/>
                <w:sz w:val="16"/>
                <w:szCs w:val="16"/>
              </w:rPr>
              <w:t xml:space="preserve"> К</w:t>
            </w:r>
            <w:proofErr w:type="gramEnd"/>
            <w:r>
              <w:rPr>
                <w:rFonts w:ascii="Verdana" w:hAnsi="Verdana" w:cs="Verdana"/>
                <w:sz w:val="16"/>
                <w:szCs w:val="16"/>
              </w:rPr>
              <w:t>=9,31 по С509-0181, м</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44</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70.38</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3 096.88</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9.31;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С501-8190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Pr>
                <w:rFonts w:ascii="Verdana" w:hAnsi="Verdana" w:cs="Verdana"/>
                <w:sz w:val="16"/>
                <w:szCs w:val="16"/>
              </w:rPr>
              <w:t xml:space="preserve"> </w:t>
            </w:r>
            <w:proofErr w:type="spellStart"/>
            <w:r>
              <w:rPr>
                <w:rFonts w:ascii="Verdana" w:hAnsi="Verdana" w:cs="Verdana"/>
                <w:sz w:val="16"/>
                <w:szCs w:val="16"/>
              </w:rPr>
              <w:t>К</w:t>
            </w:r>
            <w:proofErr w:type="gramEnd"/>
            <w:r>
              <w:rPr>
                <w:rFonts w:ascii="Verdana" w:hAnsi="Verdana" w:cs="Verdana"/>
                <w:sz w:val="16"/>
                <w:szCs w:val="16"/>
              </w:rPr>
              <w:t>в</w:t>
            </w:r>
            <w:proofErr w:type="spellEnd"/>
            <w:r>
              <w:rPr>
                <w:rFonts w:ascii="Verdana" w:hAnsi="Verdana" w:cs="Verdana"/>
                <w:sz w:val="16"/>
                <w:szCs w:val="16"/>
              </w:rPr>
              <w:t>, число жил - 3 и сечением 1,5 мм2, 1000 м</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0.014</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22 713.75</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317.99</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С509-4820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Фотореле ФР</w:t>
            </w:r>
            <w:proofErr w:type="gramStart"/>
            <w:r>
              <w:rPr>
                <w:rFonts w:ascii="Verdana" w:hAnsi="Verdana" w:cs="Verdana"/>
                <w:sz w:val="16"/>
                <w:szCs w:val="16"/>
              </w:rPr>
              <w:t>2</w:t>
            </w:r>
            <w:proofErr w:type="gramEnd"/>
            <w:r>
              <w:rPr>
                <w:rFonts w:ascii="Verdana" w:hAnsi="Verdana" w:cs="Verdana"/>
                <w:sz w:val="16"/>
                <w:szCs w:val="16"/>
              </w:rPr>
              <w:t xml:space="preserve"> У3,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1 851.93</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1 851.93</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3.61;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ПРАЙС-ЛИСТ.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Светильник СКУ 100В Прайс wwwsd28.ru артикул 240036 цена без НДС 6360руб,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5 300.00</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10 600.00</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1;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РАЗДЕЛУ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42 963.37</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29 266.49</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 МАТЕРИАЛЬНЫЕ </w:t>
            </w:r>
            <w:proofErr w:type="gramStart"/>
            <w:r>
              <w:rPr>
                <w:rFonts w:ascii="Verdana" w:hAnsi="Verdana" w:cs="Verdana"/>
                <w:b/>
                <w:bCs/>
                <w:sz w:val="16"/>
                <w:szCs w:val="16"/>
              </w:rPr>
              <w:t>РЕСУРСЫ</w:t>
            </w:r>
            <w:proofErr w:type="gramEnd"/>
            <w:r>
              <w:rPr>
                <w:rFonts w:ascii="Verdana" w:hAnsi="Verdana" w:cs="Verdana"/>
                <w:b/>
                <w:bCs/>
                <w:sz w:val="16"/>
                <w:szCs w:val="16"/>
              </w:rPr>
              <w:t xml:space="preserve"> НЕ УЧТЕННЫЕ В РАСЦЕНКАХ -</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29 266.49</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3 096.88</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42 963.37</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без оборудования и пуско-наладки</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42 963.37</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69 992.08</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12 188.03</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13 027.90</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60.992</w:t>
            </w: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4 776.93</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19.0421</w:t>
            </w: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НАКЛАДНЫЕ РАСХОДЫ - (%=95 - по стр. 1, 2)</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12 464.43</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СМЕТНАЯ ПРИБЫЛЬ - (%=65 - по стр. 1, 2)</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8 528.29</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3 096.88</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НАКЛАДНЫЕ РАСХОДЫ - (%=105 - по стр. 3)</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4 036.74</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СМЕТНАЯ ПРИБЫЛЬ - (%=51 - по стр. 3)</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1 960.70</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96 982.24</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16 501.17</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10 488.99</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Материалы</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44 776.14</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Оплата труда рабочих</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12 188.03</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Эксплуатация машин</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13 027.90</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 т. ч. оплата труда механизаторов</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4 776.93</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без оборудования и пуско-наладки</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96 982.24</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Значение</w:t>
            </w:r>
            <w:proofErr w:type="gramStart"/>
            <w:r>
              <w:rPr>
                <w:rFonts w:ascii="Verdana" w:hAnsi="Verdana" w:cs="Verdana"/>
                <w:b/>
                <w:bCs/>
                <w:sz w:val="16"/>
                <w:szCs w:val="16"/>
              </w:rPr>
              <w:t xml:space="preserve"> К</w:t>
            </w:r>
            <w:proofErr w:type="gramEnd"/>
            <w:r>
              <w:rPr>
                <w:rFonts w:ascii="Verdana" w:hAnsi="Verdana" w:cs="Verdana"/>
                <w:b/>
                <w:bCs/>
                <w:sz w:val="16"/>
                <w:szCs w:val="16"/>
              </w:rPr>
              <w:t xml:space="preserve"> зоны</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1.01</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С </w:t>
            </w:r>
            <w:proofErr w:type="gramStart"/>
            <w:r>
              <w:rPr>
                <w:rFonts w:ascii="Verdana" w:hAnsi="Verdana" w:cs="Verdana"/>
                <w:b/>
                <w:bCs/>
                <w:sz w:val="16"/>
                <w:szCs w:val="16"/>
              </w:rPr>
              <w:t>К</w:t>
            </w:r>
            <w:proofErr w:type="gramEnd"/>
            <w:r>
              <w:rPr>
                <w:rFonts w:ascii="Verdana" w:hAnsi="Verdana" w:cs="Verdana"/>
                <w:b/>
                <w:bCs/>
                <w:sz w:val="16"/>
                <w:szCs w:val="16"/>
              </w:rPr>
              <w:t xml:space="preserve"> зоны</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97 952.06</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с оборудованием и пуско-наладкой</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97 952.06</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20</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19 590.41</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ПО СМЕТЕ</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117 542.47</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bl>
    <w:p w:rsidR="007961D0" w:rsidRDefault="007961D0" w:rsidP="007961D0">
      <w:pPr>
        <w:widowControl w:val="0"/>
        <w:autoSpaceDE w:val="0"/>
        <w:adjustRightInd w:val="0"/>
        <w:rPr>
          <w:rFonts w:ascii="Verdana" w:hAnsi="Verdana" w:cs="Verdana"/>
          <w:sz w:val="16"/>
          <w:szCs w:val="16"/>
        </w:rPr>
      </w:pPr>
    </w:p>
    <w:tbl>
      <w:tblPr>
        <w:tblW w:w="0" w:type="auto"/>
        <w:tblLayout w:type="fixed"/>
        <w:tblCellMar>
          <w:left w:w="0" w:type="dxa"/>
          <w:right w:w="0" w:type="dxa"/>
        </w:tblCellMar>
        <w:tblLook w:val="0000" w:firstRow="0" w:lastRow="0" w:firstColumn="0" w:lastColumn="0" w:noHBand="0" w:noVBand="0"/>
      </w:tblPr>
      <w:tblGrid>
        <w:gridCol w:w="3900"/>
        <w:gridCol w:w="11804"/>
      </w:tblGrid>
      <w:tr w:rsidR="007961D0" w:rsidTr="005A57F3">
        <w:trPr>
          <w:cantSplit/>
        </w:trPr>
        <w:tc>
          <w:tcPr>
            <w:tcW w:w="390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Инженер строитель МБУ "Дирекция "ПАРТНЁР"                                    П.А.Валов</w:t>
            </w:r>
          </w:p>
        </w:tc>
      </w:tr>
      <w:tr w:rsidR="007961D0" w:rsidTr="005A57F3">
        <w:trPr>
          <w:cantSplit/>
        </w:trPr>
        <w:tc>
          <w:tcPr>
            <w:tcW w:w="3900"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7961D0" w:rsidRDefault="007961D0" w:rsidP="005A57F3">
            <w:pPr>
              <w:widowControl w:val="0"/>
              <w:autoSpaceDE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7961D0" w:rsidTr="005A57F3">
        <w:trPr>
          <w:cantSplit/>
        </w:trPr>
        <w:tc>
          <w:tcPr>
            <w:tcW w:w="3900"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390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3900"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7961D0" w:rsidRDefault="007961D0" w:rsidP="005A57F3">
            <w:pPr>
              <w:widowControl w:val="0"/>
              <w:autoSpaceDE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7961D0" w:rsidRDefault="007961D0" w:rsidP="007961D0">
      <w:pPr>
        <w:widowControl w:val="0"/>
        <w:autoSpaceDE w:val="0"/>
        <w:adjustRightInd w:val="0"/>
        <w:rPr>
          <w:rFonts w:ascii="Verdana" w:hAnsi="Verdana" w:cs="Verdana"/>
          <w:sz w:val="2"/>
          <w:szCs w:val="2"/>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p w:rsidR="00515C47" w:rsidRDefault="00515C47" w:rsidP="00515C47">
      <w:pPr>
        <w:widowControl w:val="0"/>
        <w:suppressAutoHyphens w:val="0"/>
        <w:jc w:val="center"/>
        <w:rPr>
          <w:bCs/>
          <w:noProof/>
        </w:rPr>
      </w:pPr>
    </w:p>
    <w:tbl>
      <w:tblPr>
        <w:tblW w:w="0" w:type="auto"/>
        <w:tblLayout w:type="fixed"/>
        <w:tblCellMar>
          <w:left w:w="0" w:type="dxa"/>
          <w:right w:w="0" w:type="dxa"/>
        </w:tblCellMar>
        <w:tblLook w:val="0000" w:firstRow="0" w:lastRow="0" w:firstColumn="0" w:lastColumn="0" w:noHBand="0" w:noVBand="0"/>
      </w:tblPr>
      <w:tblGrid>
        <w:gridCol w:w="2000"/>
        <w:gridCol w:w="5852"/>
        <w:gridCol w:w="4852"/>
        <w:gridCol w:w="1500"/>
        <w:gridCol w:w="1500"/>
      </w:tblGrid>
      <w:tr w:rsidR="007961D0" w:rsidTr="005A57F3">
        <w:trPr>
          <w:cantSplit/>
        </w:trPr>
        <w:tc>
          <w:tcPr>
            <w:tcW w:w="7852" w:type="dxa"/>
            <w:gridSpan w:val="2"/>
            <w:tcBorders>
              <w:top w:val="nil"/>
              <w:left w:val="nil"/>
              <w:bottom w:val="nil"/>
              <w:right w:val="nil"/>
            </w:tcBorders>
          </w:tcPr>
          <w:p w:rsidR="007961D0" w:rsidRDefault="007961D0" w:rsidP="005A57F3">
            <w:pPr>
              <w:widowControl w:val="0"/>
              <w:autoSpaceDE w:val="0"/>
              <w:adjustRightInd w:val="0"/>
              <w:spacing w:before="20" w:after="20"/>
              <w:ind w:left="1200" w:right="30"/>
              <w:rPr>
                <w:rFonts w:ascii="Verdana" w:hAnsi="Verdana" w:cs="Verdana"/>
                <w:sz w:val="16"/>
                <w:szCs w:val="16"/>
              </w:rPr>
            </w:pPr>
          </w:p>
        </w:tc>
        <w:tc>
          <w:tcPr>
            <w:tcW w:w="7852" w:type="dxa"/>
            <w:gridSpan w:val="3"/>
            <w:tcBorders>
              <w:top w:val="nil"/>
              <w:left w:val="nil"/>
              <w:bottom w:val="nil"/>
              <w:right w:val="nil"/>
            </w:tcBorders>
          </w:tcPr>
          <w:p w:rsidR="007961D0" w:rsidRDefault="007961D0" w:rsidP="005A57F3">
            <w:pPr>
              <w:widowControl w:val="0"/>
              <w:autoSpaceDE w:val="0"/>
              <w:adjustRightInd w:val="0"/>
              <w:spacing w:before="20" w:after="20"/>
              <w:ind w:left="1200" w:right="30"/>
              <w:rPr>
                <w:rFonts w:ascii="Verdana" w:hAnsi="Verdana" w:cs="Verdana"/>
                <w:sz w:val="16"/>
                <w:szCs w:val="16"/>
              </w:rPr>
            </w:pPr>
            <w:r>
              <w:rPr>
                <w:rFonts w:ascii="Verdana" w:hAnsi="Verdana" w:cs="Verdana"/>
                <w:sz w:val="16"/>
                <w:szCs w:val="16"/>
              </w:rPr>
              <w:t>«УТВЕРЖДАЮ»</w:t>
            </w:r>
          </w:p>
        </w:tc>
      </w:tr>
      <w:tr w:rsidR="007961D0" w:rsidTr="005A57F3">
        <w:trPr>
          <w:cantSplit/>
        </w:trPr>
        <w:tc>
          <w:tcPr>
            <w:tcW w:w="7852" w:type="dxa"/>
            <w:gridSpan w:val="2"/>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Глава Зеньковского сельсовета</w:t>
            </w:r>
          </w:p>
        </w:tc>
      </w:tr>
      <w:tr w:rsidR="007961D0" w:rsidTr="005A57F3">
        <w:trPr>
          <w:cantSplit/>
        </w:trPr>
        <w:tc>
          <w:tcPr>
            <w:tcW w:w="7852" w:type="dxa"/>
            <w:gridSpan w:val="2"/>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7852" w:type="dxa"/>
            <w:gridSpan w:val="2"/>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________________ /Полунина Н.</w:t>
            </w:r>
            <w:proofErr w:type="gramStart"/>
            <w:r>
              <w:rPr>
                <w:rFonts w:ascii="Verdana" w:hAnsi="Verdana" w:cs="Verdana"/>
                <w:sz w:val="16"/>
                <w:szCs w:val="16"/>
              </w:rPr>
              <w:t>В</w:t>
            </w:r>
            <w:proofErr w:type="gramEnd"/>
            <w:r>
              <w:rPr>
                <w:rFonts w:ascii="Verdana" w:hAnsi="Verdana" w:cs="Verdana"/>
                <w:sz w:val="16"/>
                <w:szCs w:val="16"/>
              </w:rPr>
              <w:t xml:space="preserve"> /</w:t>
            </w:r>
          </w:p>
        </w:tc>
      </w:tr>
      <w:tr w:rsidR="007961D0" w:rsidTr="005A57F3">
        <w:trPr>
          <w:cantSplit/>
        </w:trPr>
        <w:tc>
          <w:tcPr>
            <w:tcW w:w="7852" w:type="dxa"/>
            <w:gridSpan w:val="2"/>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7852" w:type="dxa"/>
            <w:gridSpan w:val="2"/>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7852"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20___г.</w:t>
            </w:r>
          </w:p>
        </w:tc>
      </w:tr>
      <w:tr w:rsidR="007961D0" w:rsidTr="005A57F3">
        <w:trPr>
          <w:gridAfter w:val="3"/>
          <w:wAfter w:w="7852" w:type="dxa"/>
          <w:cantSplit/>
        </w:trPr>
        <w:tc>
          <w:tcPr>
            <w:tcW w:w="7852" w:type="dxa"/>
            <w:gridSpan w:val="2"/>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200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Стройка:</w:t>
            </w:r>
          </w:p>
        </w:tc>
        <w:tc>
          <w:tcPr>
            <w:tcW w:w="13704" w:type="dxa"/>
            <w:gridSpan w:val="4"/>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 Зеньковка Константиновского района Амурской области. Наружное освещение</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200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4"/>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 Зеньковка Константиновского района Амурской области. Наружное освещение</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jc w:val="center"/>
              <w:rPr>
                <w:rFonts w:ascii="Verdana" w:hAnsi="Verdana" w:cs="Verdana"/>
                <w:b/>
                <w:bCs/>
                <w:sz w:val="16"/>
                <w:szCs w:val="16"/>
              </w:rPr>
            </w:pPr>
            <w:r>
              <w:rPr>
                <w:rFonts w:ascii="Verdana" w:hAnsi="Verdana" w:cs="Verdana"/>
                <w:b/>
                <w:bCs/>
                <w:sz w:val="16"/>
                <w:szCs w:val="16"/>
              </w:rPr>
              <w:t>ЛОКАЛЬНАЯ СМЕТА № 6</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на ТП15-1 Ф</w:t>
            </w:r>
            <w:proofErr w:type="gramStart"/>
            <w:r>
              <w:rPr>
                <w:rFonts w:ascii="Verdana" w:hAnsi="Verdana" w:cs="Verdana"/>
                <w:sz w:val="16"/>
                <w:szCs w:val="16"/>
              </w:rPr>
              <w:t>1</w:t>
            </w:r>
            <w:proofErr w:type="gramEnd"/>
            <w:r>
              <w:rPr>
                <w:rFonts w:ascii="Verdana" w:hAnsi="Verdana" w:cs="Verdana"/>
                <w:sz w:val="16"/>
                <w:szCs w:val="16"/>
              </w:rPr>
              <w:t xml:space="preserve"> ул. Советская 37-49</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2</w:t>
            </w:r>
            <w:proofErr w:type="gramEnd"/>
            <w:r>
              <w:rPr>
                <w:rFonts w:ascii="Verdana" w:hAnsi="Verdana" w:cs="Verdana"/>
                <w:sz w:val="16"/>
                <w:szCs w:val="16"/>
              </w:rPr>
              <w:t xml:space="preserve"> - коэффициент пересчета основной заработной платы;</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К3 - коэффициент пересчета эксплуатации строительных машин;</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4</w:t>
            </w:r>
            <w:proofErr w:type="gramEnd"/>
            <w:r>
              <w:rPr>
                <w:rFonts w:ascii="Verdana" w:hAnsi="Verdana" w:cs="Verdana"/>
                <w:sz w:val="16"/>
                <w:szCs w:val="16"/>
              </w:rPr>
              <w:t xml:space="preserve"> - в т.ч. оплата механизаторов;</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К5 - коэффициент пересчета стоимости материалов.</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w:t>
            </w:r>
            <w:proofErr w:type="gramStart"/>
            <w:r>
              <w:rPr>
                <w:rFonts w:ascii="Verdana" w:hAnsi="Verdana" w:cs="Verdana"/>
                <w:sz w:val="16"/>
                <w:szCs w:val="16"/>
              </w:rPr>
              <w:t>6</w:t>
            </w:r>
            <w:proofErr w:type="gramEnd"/>
            <w:r>
              <w:rPr>
                <w:rFonts w:ascii="Verdana" w:hAnsi="Verdana" w:cs="Verdana"/>
                <w:sz w:val="16"/>
                <w:szCs w:val="16"/>
              </w:rPr>
              <w:t xml:space="preserve"> - коэффициент пересчета стоимости оборудования.</w:t>
            </w:r>
          </w:p>
        </w:tc>
      </w:tr>
      <w:tr w:rsidR="007961D0" w:rsidTr="005A57F3">
        <w:trPr>
          <w:cantSplit/>
        </w:trPr>
        <w:tc>
          <w:tcPr>
            <w:tcW w:w="12704"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169.626</w:t>
            </w:r>
          </w:p>
        </w:tc>
        <w:tc>
          <w:tcPr>
            <w:tcW w:w="1500"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7961D0" w:rsidTr="005A57F3">
        <w:trPr>
          <w:cantSplit/>
        </w:trPr>
        <w:tc>
          <w:tcPr>
            <w:tcW w:w="12704"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монтажных работ:</w:t>
            </w:r>
          </w:p>
        </w:tc>
        <w:tc>
          <w:tcPr>
            <w:tcW w:w="150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74.646</w:t>
            </w:r>
          </w:p>
        </w:tc>
        <w:tc>
          <w:tcPr>
            <w:tcW w:w="1500"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7961D0" w:rsidTr="005A57F3">
        <w:trPr>
          <w:cantSplit/>
        </w:trPr>
        <w:tc>
          <w:tcPr>
            <w:tcW w:w="12704"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0.083</w:t>
            </w:r>
          </w:p>
        </w:tc>
        <w:tc>
          <w:tcPr>
            <w:tcW w:w="1500"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7961D0" w:rsidTr="005A57F3">
        <w:trPr>
          <w:cantSplit/>
        </w:trPr>
        <w:tc>
          <w:tcPr>
            <w:tcW w:w="12704" w:type="dxa"/>
            <w:gridSpan w:val="3"/>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17.614</w:t>
            </w:r>
          </w:p>
        </w:tc>
        <w:tc>
          <w:tcPr>
            <w:tcW w:w="1500"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7961D0" w:rsidTr="005A57F3">
        <w:trPr>
          <w:cantSplit/>
        </w:trPr>
        <w:tc>
          <w:tcPr>
            <w:tcW w:w="15704" w:type="dxa"/>
            <w:gridSpan w:val="5"/>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текущих ценах по НБ: "ТСНБ-2001 Амурской области (эталон) с доп. и изм. 1".</w:t>
            </w:r>
          </w:p>
        </w:tc>
      </w:tr>
    </w:tbl>
    <w:p w:rsidR="007961D0" w:rsidRDefault="007961D0" w:rsidP="007961D0">
      <w:pPr>
        <w:widowControl w:val="0"/>
        <w:autoSpaceDE w:val="0"/>
        <w:adjustRightInd w:val="0"/>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7961D0" w:rsidTr="005A57F3">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поз.</w:t>
            </w:r>
          </w:p>
        </w:tc>
        <w:tc>
          <w:tcPr>
            <w:tcW w:w="4878" w:type="dxa"/>
            <w:vMerge w:val="restart"/>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Шифр и № позиции норматива,  </w:t>
            </w:r>
          </w:p>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работ и затрат,  </w:t>
            </w:r>
          </w:p>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proofErr w:type="spellStart"/>
            <w:proofErr w:type="gramStart"/>
            <w:r>
              <w:rPr>
                <w:rFonts w:ascii="Verdana" w:hAnsi="Verdana" w:cs="Verdana"/>
                <w:sz w:val="16"/>
                <w:szCs w:val="16"/>
              </w:rPr>
              <w:t>Количе-ство</w:t>
            </w:r>
            <w:proofErr w:type="spellEnd"/>
            <w:proofErr w:type="gramEnd"/>
          </w:p>
        </w:tc>
        <w:tc>
          <w:tcPr>
            <w:tcW w:w="2494" w:type="dxa"/>
            <w:gridSpan w:val="2"/>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Стоим</w:t>
            </w:r>
            <w:proofErr w:type="gramStart"/>
            <w:r>
              <w:rPr>
                <w:rFonts w:ascii="Verdana" w:hAnsi="Verdana" w:cs="Verdana"/>
                <w:sz w:val="16"/>
                <w:szCs w:val="16"/>
              </w:rPr>
              <w:t>.</w:t>
            </w:r>
            <w:proofErr w:type="gramEnd"/>
            <w:r>
              <w:rPr>
                <w:rFonts w:ascii="Verdana" w:hAnsi="Verdana" w:cs="Verdana"/>
                <w:sz w:val="16"/>
                <w:szCs w:val="16"/>
              </w:rPr>
              <w:t xml:space="preserve"> </w:t>
            </w:r>
            <w:proofErr w:type="gramStart"/>
            <w:r>
              <w:rPr>
                <w:rFonts w:ascii="Verdana" w:hAnsi="Verdana" w:cs="Verdana"/>
                <w:sz w:val="16"/>
                <w:szCs w:val="16"/>
              </w:rPr>
              <w:t>е</w:t>
            </w:r>
            <w:proofErr w:type="gramEnd"/>
            <w:r>
              <w:rPr>
                <w:rFonts w:ascii="Verdana" w:hAnsi="Verdana" w:cs="Verdana"/>
                <w:sz w:val="16"/>
                <w:szCs w:val="16"/>
              </w:rPr>
              <w:t>д., руб.</w:t>
            </w:r>
          </w:p>
        </w:tc>
        <w:tc>
          <w:tcPr>
            <w:tcW w:w="4251" w:type="dxa"/>
            <w:gridSpan w:val="3"/>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Общая стоимость, руб.</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Затр</w:t>
            </w:r>
            <w:proofErr w:type="spellEnd"/>
            <w:r>
              <w:rPr>
                <w:rFonts w:ascii="Verdana" w:hAnsi="Verdana" w:cs="Verdana"/>
                <w:sz w:val="16"/>
                <w:szCs w:val="16"/>
              </w:rPr>
              <w:t xml:space="preserve">. труда рабочих, не </w:t>
            </w:r>
            <w:proofErr w:type="spellStart"/>
            <w:r>
              <w:rPr>
                <w:rFonts w:ascii="Verdana" w:hAnsi="Verdana" w:cs="Verdana"/>
                <w:sz w:val="16"/>
                <w:szCs w:val="16"/>
              </w:rPr>
              <w:t>зан</w:t>
            </w:r>
            <w:proofErr w:type="spellEnd"/>
            <w:r>
              <w:rPr>
                <w:rFonts w:ascii="Verdana" w:hAnsi="Verdana" w:cs="Verdana"/>
                <w:sz w:val="16"/>
                <w:szCs w:val="16"/>
              </w:rPr>
              <w:t xml:space="preserve">. </w:t>
            </w:r>
            <w:proofErr w:type="spellStart"/>
            <w:r>
              <w:rPr>
                <w:rFonts w:ascii="Verdana" w:hAnsi="Verdana" w:cs="Verdana"/>
                <w:sz w:val="16"/>
                <w:szCs w:val="16"/>
              </w:rPr>
              <w:t>обсл</w:t>
            </w:r>
            <w:proofErr w:type="spellEnd"/>
            <w:r>
              <w:rPr>
                <w:rFonts w:ascii="Verdana" w:hAnsi="Verdana" w:cs="Verdana"/>
                <w:sz w:val="16"/>
                <w:szCs w:val="16"/>
              </w:rPr>
              <w:t>. машин, чел-ч</w:t>
            </w:r>
          </w:p>
        </w:tc>
      </w:tr>
      <w:tr w:rsidR="007961D0"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экс</w:t>
            </w:r>
            <w:proofErr w:type="gramStart"/>
            <w:r>
              <w:rPr>
                <w:rFonts w:ascii="Verdana" w:hAnsi="Verdana" w:cs="Verdana"/>
                <w:sz w:val="16"/>
                <w:szCs w:val="16"/>
              </w:rPr>
              <w:t>.</w:t>
            </w:r>
            <w:proofErr w:type="gramEnd"/>
            <w:r>
              <w:rPr>
                <w:rFonts w:ascii="Verdana" w:hAnsi="Verdana" w:cs="Verdana"/>
                <w:sz w:val="16"/>
                <w:szCs w:val="16"/>
              </w:rPr>
              <w:t xml:space="preserve"> </w:t>
            </w:r>
            <w:proofErr w:type="spellStart"/>
            <w:proofErr w:type="gramStart"/>
            <w:r>
              <w:rPr>
                <w:rFonts w:ascii="Verdana" w:hAnsi="Verdana" w:cs="Verdana"/>
                <w:sz w:val="16"/>
                <w:szCs w:val="16"/>
              </w:rPr>
              <w:t>м</w:t>
            </w:r>
            <w:proofErr w:type="gramEnd"/>
            <w:r>
              <w:rPr>
                <w:rFonts w:ascii="Verdana" w:hAnsi="Verdana" w:cs="Verdana"/>
                <w:sz w:val="16"/>
                <w:szCs w:val="16"/>
              </w:rPr>
              <w:t>аш</w:t>
            </w:r>
            <w:proofErr w:type="spellEnd"/>
            <w:r>
              <w:rPr>
                <w:rFonts w:ascii="Verdana" w:hAnsi="Verdana" w:cs="Verdana"/>
                <w:sz w:val="16"/>
                <w:szCs w:val="16"/>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оплата труда </w:t>
            </w:r>
            <w:proofErr w:type="spellStart"/>
            <w:r>
              <w:rPr>
                <w:rFonts w:ascii="Verdana" w:hAnsi="Verdana" w:cs="Verdana"/>
                <w:sz w:val="16"/>
                <w:szCs w:val="16"/>
              </w:rPr>
              <w:t>осн</w:t>
            </w:r>
            <w:proofErr w:type="spellEnd"/>
            <w:r>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экс</w:t>
            </w:r>
            <w:proofErr w:type="gramStart"/>
            <w:r>
              <w:rPr>
                <w:rFonts w:ascii="Verdana" w:hAnsi="Verdana" w:cs="Verdana"/>
                <w:sz w:val="16"/>
                <w:szCs w:val="16"/>
              </w:rPr>
              <w:t>.</w:t>
            </w:r>
            <w:proofErr w:type="gramEnd"/>
            <w:r>
              <w:rPr>
                <w:rFonts w:ascii="Verdana" w:hAnsi="Verdana" w:cs="Verdana"/>
                <w:sz w:val="16"/>
                <w:szCs w:val="16"/>
              </w:rPr>
              <w:t xml:space="preserve"> </w:t>
            </w:r>
            <w:proofErr w:type="spellStart"/>
            <w:proofErr w:type="gramStart"/>
            <w:r>
              <w:rPr>
                <w:rFonts w:ascii="Verdana" w:hAnsi="Verdana" w:cs="Verdana"/>
                <w:sz w:val="16"/>
                <w:szCs w:val="16"/>
              </w:rPr>
              <w:t>м</w:t>
            </w:r>
            <w:proofErr w:type="gramEnd"/>
            <w:r>
              <w:rPr>
                <w:rFonts w:ascii="Verdana" w:hAnsi="Verdana" w:cs="Verdana"/>
                <w:sz w:val="16"/>
                <w:szCs w:val="16"/>
              </w:rPr>
              <w:t>аш</w:t>
            </w:r>
            <w:proofErr w:type="spellEnd"/>
            <w:r>
              <w:rPr>
                <w:rFonts w:ascii="Verdana" w:hAnsi="Verdana" w:cs="Verdana"/>
                <w:sz w:val="16"/>
                <w:szCs w:val="16"/>
              </w:rPr>
              <w:t>.</w:t>
            </w:r>
          </w:p>
        </w:tc>
        <w:tc>
          <w:tcPr>
            <w:tcW w:w="2494" w:type="dxa"/>
            <w:gridSpan w:val="2"/>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обслуж</w:t>
            </w:r>
            <w:proofErr w:type="spellEnd"/>
            <w:r>
              <w:rPr>
                <w:rFonts w:ascii="Verdana" w:hAnsi="Verdana" w:cs="Verdana"/>
                <w:sz w:val="16"/>
                <w:szCs w:val="16"/>
              </w:rPr>
              <w:t>. машины</w:t>
            </w:r>
          </w:p>
        </w:tc>
      </w:tr>
      <w:tr w:rsidR="007961D0" w:rsidTr="005A57F3">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оплата труда </w:t>
            </w:r>
            <w:proofErr w:type="spellStart"/>
            <w:r>
              <w:rPr>
                <w:rFonts w:ascii="Verdana" w:hAnsi="Verdana" w:cs="Verdana"/>
                <w:sz w:val="16"/>
                <w:szCs w:val="16"/>
              </w:rPr>
              <w:t>осн</w:t>
            </w:r>
            <w:proofErr w:type="spellEnd"/>
            <w:r>
              <w:rPr>
                <w:rFonts w:ascii="Verdana" w:hAnsi="Verdana" w:cs="Verdana"/>
                <w:sz w:val="16"/>
                <w:szCs w:val="16"/>
              </w:rPr>
              <w:t>. раб.</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опл</w:t>
            </w:r>
            <w:proofErr w:type="spellEnd"/>
            <w:r>
              <w:rPr>
                <w:rFonts w:ascii="Verdana" w:hAnsi="Verdana" w:cs="Verdana"/>
                <w:sz w:val="16"/>
                <w:szCs w:val="16"/>
              </w:rPr>
              <w:t>. труда мех.</w:t>
            </w:r>
          </w:p>
        </w:tc>
        <w:tc>
          <w:tcPr>
            <w:tcW w:w="1417" w:type="dxa"/>
            <w:vMerge/>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опл</w:t>
            </w:r>
            <w:proofErr w:type="spellEnd"/>
            <w:r>
              <w:rPr>
                <w:rFonts w:ascii="Verdana" w:hAnsi="Verdana" w:cs="Verdana"/>
                <w:sz w:val="16"/>
                <w:szCs w:val="16"/>
              </w:rPr>
              <w:t>. труда мех.</w:t>
            </w:r>
          </w:p>
        </w:tc>
        <w:tc>
          <w:tcPr>
            <w:tcW w:w="124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на ед.</w:t>
            </w:r>
          </w:p>
        </w:tc>
        <w:tc>
          <w:tcPr>
            <w:tcW w:w="124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r>
    </w:tbl>
    <w:p w:rsidR="007961D0" w:rsidRDefault="007961D0" w:rsidP="007961D0">
      <w:pPr>
        <w:widowControl w:val="0"/>
        <w:autoSpaceDE w:val="0"/>
        <w:adjustRightInd w:val="0"/>
        <w:jc w:val="center"/>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4878"/>
        <w:gridCol w:w="1077"/>
        <w:gridCol w:w="1077"/>
        <w:gridCol w:w="1417"/>
        <w:gridCol w:w="1417"/>
        <w:gridCol w:w="1417"/>
        <w:gridCol w:w="1417"/>
        <w:gridCol w:w="1247"/>
        <w:gridCol w:w="1247"/>
      </w:tblGrid>
      <w:tr w:rsidR="007961D0" w:rsidTr="005A57F3">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1</w:t>
            </w:r>
          </w:p>
        </w:tc>
        <w:tc>
          <w:tcPr>
            <w:tcW w:w="4878"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2</w:t>
            </w:r>
          </w:p>
        </w:tc>
        <w:tc>
          <w:tcPr>
            <w:tcW w:w="107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3</w:t>
            </w:r>
          </w:p>
        </w:tc>
        <w:tc>
          <w:tcPr>
            <w:tcW w:w="107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5</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8</w:t>
            </w:r>
          </w:p>
        </w:tc>
        <w:tc>
          <w:tcPr>
            <w:tcW w:w="124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9</w:t>
            </w:r>
          </w:p>
        </w:tc>
        <w:tc>
          <w:tcPr>
            <w:tcW w:w="1247" w:type="dxa"/>
            <w:tcBorders>
              <w:top w:val="single" w:sz="4" w:space="0" w:color="auto"/>
              <w:left w:val="single" w:sz="4" w:space="0" w:color="auto"/>
              <w:bottom w:val="single" w:sz="4" w:space="0" w:color="auto"/>
              <w:right w:val="single" w:sz="4" w:space="0" w:color="auto"/>
            </w:tcBorders>
            <w:vAlign w:val="center"/>
          </w:tcPr>
          <w:p w:rsidR="007961D0" w:rsidRDefault="007961D0" w:rsidP="005A57F3">
            <w:pPr>
              <w:widowControl w:val="0"/>
              <w:autoSpaceDE w:val="0"/>
              <w:adjustRightInd w:val="0"/>
              <w:spacing w:before="20" w:after="20"/>
              <w:ind w:left="30" w:right="30"/>
              <w:jc w:val="center"/>
              <w:rPr>
                <w:rFonts w:ascii="Verdana" w:hAnsi="Verdana" w:cs="Verdana"/>
                <w:sz w:val="16"/>
                <w:szCs w:val="16"/>
              </w:rPr>
            </w:pPr>
            <w:r>
              <w:rPr>
                <w:rFonts w:ascii="Verdana" w:hAnsi="Verdana" w:cs="Verdana"/>
                <w:sz w:val="16"/>
                <w:szCs w:val="16"/>
              </w:rPr>
              <w:t>10</w:t>
            </w: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Ц08-02-370-01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Щиток до трех групп, устанавливаемый в обхват колонн, 1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572.40</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270.76</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572.40</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234.67</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270.76</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w:t>
            </w: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234.67</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34.81</w:t>
            </w: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34.81</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0.13</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0.13</w:t>
            </w: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7.88; К4 = 18.42; К5 = 10.4;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Ц08-03-600-01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Счетчики, устанавливаемые на готовом основании однофазные, 1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93.29</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20.83</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93.29</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69.81</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20.83</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0.34</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0.34</w:t>
            </w: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69.81</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2.76</w:t>
            </w: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2.76</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0.01</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0.01</w:t>
            </w: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7.89; К4 = 18.42; К5 = 5.41;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Ц08-03-526-01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Автомат одно-, двух-, трехполюсный, устанавливаемый на конструкции на стене или колонне, на ток до 25</w:t>
            </w:r>
            <w:proofErr w:type="gramStart"/>
            <w:r>
              <w:rPr>
                <w:rFonts w:ascii="Verdana" w:hAnsi="Verdana" w:cs="Verdana"/>
                <w:sz w:val="16"/>
                <w:szCs w:val="16"/>
              </w:rPr>
              <w:t xml:space="preserve"> А</w:t>
            </w:r>
            <w:proofErr w:type="gramEnd"/>
            <w:r>
              <w:rPr>
                <w:rFonts w:ascii="Verdana" w:hAnsi="Verdana" w:cs="Verdana"/>
                <w:sz w:val="16"/>
                <w:szCs w:val="16"/>
              </w:rPr>
              <w:t>, 1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748.43</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7.22</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748.43</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307.25</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7.22</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1.56</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1.56</w:t>
            </w: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307.25</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5.82; К4 = 1; К5 = 2.57;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Ц08-02-363-01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Кронштейны специальные на опорах для светильников сварные металлические, количество рожков 1, 1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1 944.77</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1 171.23</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13 613.36</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4 823.65</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8 198.58</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3.41</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23.87</w:t>
            </w: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689.09</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361.03</w:t>
            </w: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2 527.22</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1.35</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9.45</w:t>
            </w: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5.38; К4 = 18.42; К5 = 3.13;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Ц08-03-595-02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Светильник с ртутными лампами, включая установку ПРА, на кронштейнах на стенах, колоннах и фермах, 100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0.07</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96 974.80</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32 227.92</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6 788.24</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4 179.90</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2 255.95</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291</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20.37</w:t>
            </w: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59 712.85</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22 709.65</w:t>
            </w: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1 589.68</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98.63</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6.9041</w:t>
            </w: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9.1; К4 = 18.42; К5 = 2.14;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Е33-04-008-03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Подвеска изолированных проводов </w:t>
            </w:r>
            <w:proofErr w:type="gramStart"/>
            <w:r>
              <w:rPr>
                <w:rFonts w:ascii="Verdana" w:hAnsi="Verdana" w:cs="Verdana"/>
                <w:sz w:val="16"/>
                <w:szCs w:val="16"/>
              </w:rPr>
              <w:t>ВЛ</w:t>
            </w:r>
            <w:proofErr w:type="gramEnd"/>
            <w:r>
              <w:rPr>
                <w:rFonts w:ascii="Verdana" w:hAnsi="Verdana" w:cs="Verdana"/>
                <w:sz w:val="16"/>
                <w:szCs w:val="16"/>
              </w:rPr>
              <w:t xml:space="preserve"> 0,38 </w:t>
            </w:r>
            <w:proofErr w:type="spellStart"/>
            <w:r>
              <w:rPr>
                <w:rFonts w:ascii="Verdana" w:hAnsi="Verdana" w:cs="Verdana"/>
                <w:sz w:val="16"/>
                <w:szCs w:val="16"/>
              </w:rPr>
              <w:t>кВ</w:t>
            </w:r>
            <w:proofErr w:type="spellEnd"/>
            <w:r>
              <w:rPr>
                <w:rFonts w:ascii="Verdana" w:hAnsi="Verdana" w:cs="Verdana"/>
                <w:sz w:val="16"/>
                <w:szCs w:val="16"/>
              </w:rPr>
              <w:t xml:space="preserve"> c помощью механизмов, 1 км изолированного провода с несколькими жилами при 30 опорах</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0.48</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13 806.49</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5 361.19</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6 627.11</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3 184.48</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2 573.37</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34.9</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16.752</w:t>
            </w: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6 634.33</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1 375.05</w:t>
            </w: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660.03</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2.688</w:t>
            </w: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18.42; К3 = 7.74; К4 = 18.42; К5 = 9.55;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5194" w:type="dxa"/>
            <w:gridSpan w:val="9"/>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 xml:space="preserve">Раздел 1.  МАТЕРИАЛЫ </w:t>
            </w:r>
            <w:proofErr w:type="gramStart"/>
            <w:r>
              <w:rPr>
                <w:rFonts w:ascii="Verdana" w:hAnsi="Verdana" w:cs="Verdana"/>
                <w:b/>
                <w:bCs/>
                <w:sz w:val="16"/>
                <w:szCs w:val="16"/>
                <w:u w:val="single"/>
              </w:rPr>
              <w:t>H</w:t>
            </w:r>
            <w:proofErr w:type="gramEnd"/>
            <w:r>
              <w:rPr>
                <w:rFonts w:ascii="Verdana" w:hAnsi="Verdana" w:cs="Verdana"/>
                <w:b/>
                <w:bCs/>
                <w:sz w:val="16"/>
                <w:szCs w:val="16"/>
                <w:u w:val="single"/>
              </w:rPr>
              <w:t>Е УЧТЕHHЫЕ ЦЕHHИKОМ</w:t>
            </w: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С502-0875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Провода самонесущие изолированные для воздушных линий электропередачи с алюминиевыми жилами марки СИП-4 2х16-0,6/1,0, 1000 м</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0.48</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30 652.82</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14 713.35</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С509-1034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Кронштейн </w:t>
            </w:r>
            <w:proofErr w:type="spellStart"/>
            <w:r>
              <w:rPr>
                <w:rFonts w:ascii="Verdana" w:hAnsi="Verdana" w:cs="Verdana"/>
                <w:sz w:val="16"/>
                <w:szCs w:val="16"/>
              </w:rPr>
              <w:t>фиксаторный</w:t>
            </w:r>
            <w:proofErr w:type="spellEnd"/>
            <w:r>
              <w:rPr>
                <w:rFonts w:ascii="Verdana" w:hAnsi="Verdana" w:cs="Verdana"/>
                <w:sz w:val="16"/>
                <w:szCs w:val="16"/>
              </w:rPr>
              <w:t xml:space="preserve"> окрашенный,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676.08</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2 704.32</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3.13;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9.</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С111-3141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Комплект промежуточной подвески (СИП) ES 1500E, </w:t>
            </w:r>
            <w:proofErr w:type="spellStart"/>
            <w:r>
              <w:rPr>
                <w:rFonts w:ascii="Verdana" w:hAnsi="Verdana" w:cs="Verdana"/>
                <w:sz w:val="16"/>
                <w:szCs w:val="16"/>
              </w:rPr>
              <w:t>компл</w:t>
            </w:r>
            <w:proofErr w:type="spellEnd"/>
            <w:r>
              <w:rPr>
                <w:rFonts w:ascii="Verdana" w:hAnsi="Verdana" w:cs="Verdana"/>
                <w:sz w:val="16"/>
                <w:szCs w:val="16"/>
              </w:rPr>
              <w:t>.</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428.59</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5 143.08</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С509-2958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Кронштейн для установки светильников У116 У3К=3,29 по С509-0769,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293.14</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2 051.97</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3.29;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С509-1405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Зажим анкерный марки SO 157.1,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214.22</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428.44</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12.</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С509-0202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Бугель тип I (КС-089-1) К=2,96 ПО с509-0181,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24</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95.90</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2 301.70</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2.96;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13.</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С101-2552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Лента крепежная ЛК из оцинкованной стали марки ЛК-3</w:t>
            </w:r>
            <w:proofErr w:type="gramStart"/>
            <w:r>
              <w:rPr>
                <w:rFonts w:ascii="Verdana" w:hAnsi="Verdana" w:cs="Verdana"/>
                <w:sz w:val="16"/>
                <w:szCs w:val="16"/>
              </w:rPr>
              <w:t xml:space="preserve"> К</w:t>
            </w:r>
            <w:proofErr w:type="gramEnd"/>
            <w:r>
              <w:rPr>
                <w:rFonts w:ascii="Verdana" w:hAnsi="Verdana" w:cs="Verdana"/>
                <w:sz w:val="16"/>
                <w:szCs w:val="16"/>
              </w:rPr>
              <w:t>=9,31 по С509-0181, м</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26</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70.38</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1 829.97</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9.31;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14.</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С501-8190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Кабель силовой с медными жилами с поливинилхлоридной изоляцией в поливинилхлоридной оболочке без защитного покрова: ВВГ, напряжением 0,66</w:t>
            </w:r>
            <w:proofErr w:type="gramStart"/>
            <w:r>
              <w:rPr>
                <w:rFonts w:ascii="Verdana" w:hAnsi="Verdana" w:cs="Verdana"/>
                <w:sz w:val="16"/>
                <w:szCs w:val="16"/>
              </w:rPr>
              <w:t xml:space="preserve"> </w:t>
            </w:r>
            <w:proofErr w:type="spellStart"/>
            <w:r>
              <w:rPr>
                <w:rFonts w:ascii="Verdana" w:hAnsi="Verdana" w:cs="Verdana"/>
                <w:sz w:val="16"/>
                <w:szCs w:val="16"/>
              </w:rPr>
              <w:t>К</w:t>
            </w:r>
            <w:proofErr w:type="gramEnd"/>
            <w:r>
              <w:rPr>
                <w:rFonts w:ascii="Verdana" w:hAnsi="Verdana" w:cs="Verdana"/>
                <w:sz w:val="16"/>
                <w:szCs w:val="16"/>
              </w:rPr>
              <w:t>в</w:t>
            </w:r>
            <w:proofErr w:type="spellEnd"/>
            <w:r>
              <w:rPr>
                <w:rFonts w:ascii="Verdana" w:hAnsi="Verdana" w:cs="Verdana"/>
                <w:sz w:val="16"/>
                <w:szCs w:val="16"/>
              </w:rPr>
              <w:t>, число жил - 3 и сечением 1,5 мм2, 1000 м</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0.014</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22 713.75</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317.99</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15.</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С509-4820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Фотореле ФР</w:t>
            </w:r>
            <w:proofErr w:type="gramStart"/>
            <w:r>
              <w:rPr>
                <w:rFonts w:ascii="Verdana" w:hAnsi="Verdana" w:cs="Verdana"/>
                <w:sz w:val="16"/>
                <w:szCs w:val="16"/>
              </w:rPr>
              <w:t>2</w:t>
            </w:r>
            <w:proofErr w:type="gramEnd"/>
            <w:r>
              <w:rPr>
                <w:rFonts w:ascii="Verdana" w:hAnsi="Verdana" w:cs="Verdana"/>
                <w:sz w:val="16"/>
                <w:szCs w:val="16"/>
              </w:rPr>
              <w:t xml:space="preserve"> У3,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1 851.93</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1 851.93</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3.61;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16.</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С509-0295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(Постановление № 633 от 13.11.2010)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Выключатели автоматические: АЕ2023-100-00 У3 I-16А,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652.90</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652.90</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17.</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С509-5739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(Приказ № 97/</w:t>
            </w:r>
            <w:proofErr w:type="spellStart"/>
            <w:proofErr w:type="gramStart"/>
            <w:r>
              <w:rPr>
                <w:rFonts w:ascii="Verdana" w:hAnsi="Verdana" w:cs="Verdana"/>
                <w:sz w:val="16"/>
                <w:szCs w:val="16"/>
              </w:rPr>
              <w:t>пр</w:t>
            </w:r>
            <w:proofErr w:type="spellEnd"/>
            <w:proofErr w:type="gramEnd"/>
            <w:r>
              <w:rPr>
                <w:rFonts w:ascii="Verdana" w:hAnsi="Verdana" w:cs="Verdana"/>
                <w:sz w:val="16"/>
                <w:szCs w:val="16"/>
              </w:rPr>
              <w:t xml:space="preserve"> от 14.03.2014)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Щиты распределительные навесные ЩРН-12, размер корпуса 220х300х125 мм, шт.</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633.26</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633.26</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Текущая цена</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18.</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Коммерческое пред.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Счётчик </w:t>
            </w:r>
            <w:proofErr w:type="spellStart"/>
            <w:r>
              <w:rPr>
                <w:rFonts w:ascii="Verdana" w:hAnsi="Verdana" w:cs="Verdana"/>
                <w:sz w:val="16"/>
                <w:szCs w:val="16"/>
              </w:rPr>
              <w:t>РиМ</w:t>
            </w:r>
            <w:proofErr w:type="spellEnd"/>
            <w:r>
              <w:rPr>
                <w:rFonts w:ascii="Verdana" w:hAnsi="Verdana" w:cs="Verdana"/>
                <w:sz w:val="16"/>
                <w:szCs w:val="16"/>
              </w:rPr>
              <w:t xml:space="preserve"> 129.01.ВК3 Коммерческое предложение www.zao.dm.ru  цена без НДС10146 </w:t>
            </w:r>
            <w:proofErr w:type="spellStart"/>
            <w:r>
              <w:rPr>
                <w:rFonts w:ascii="Verdana" w:hAnsi="Verdana" w:cs="Verdana"/>
                <w:sz w:val="16"/>
                <w:szCs w:val="16"/>
              </w:rPr>
              <w:t>руб</w:t>
            </w:r>
            <w:proofErr w:type="spellEnd"/>
            <w:r>
              <w:rPr>
                <w:rFonts w:ascii="Verdana" w:hAnsi="Verdana" w:cs="Verdana"/>
                <w:sz w:val="16"/>
                <w:szCs w:val="16"/>
              </w:rPr>
              <w:t xml:space="preserve">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Поправки: М: /1,2,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8 455.00</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8 455.00</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1;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19.</w:t>
            </w: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ПРАЙС-ЛИСТ.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Светильник СКУ 100В Прайс wwwsd28.ru артикул 240036 цена без НДС 6360руб   </w:t>
            </w:r>
          </w:p>
          <w:p w:rsidR="007961D0" w:rsidRDefault="007961D0" w:rsidP="005A57F3">
            <w:pPr>
              <w:keepNext/>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Поправки: М: /1,2, </w:t>
            </w:r>
            <w:proofErr w:type="spellStart"/>
            <w:proofErr w:type="gramStart"/>
            <w:r>
              <w:rPr>
                <w:rFonts w:ascii="Verdana" w:hAnsi="Verdana" w:cs="Verdana"/>
                <w:sz w:val="16"/>
                <w:szCs w:val="16"/>
              </w:rPr>
              <w:t>шт</w:t>
            </w:r>
            <w:proofErr w:type="spellEnd"/>
            <w:proofErr w:type="gramEnd"/>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5 300.00</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42 400.00</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sz w:val="16"/>
                <w:szCs w:val="16"/>
                <w:u w:val="single"/>
              </w:rPr>
            </w:pP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 xml:space="preserve">  - К</w:t>
            </w:r>
            <w:proofErr w:type="gramStart"/>
            <w:r>
              <w:rPr>
                <w:rFonts w:ascii="Verdana" w:hAnsi="Verdana" w:cs="Verdana"/>
                <w:sz w:val="16"/>
                <w:szCs w:val="16"/>
              </w:rPr>
              <w:t>2</w:t>
            </w:r>
            <w:proofErr w:type="gramEnd"/>
            <w:r>
              <w:rPr>
                <w:rFonts w:ascii="Verdana" w:hAnsi="Verdana" w:cs="Verdana"/>
                <w:sz w:val="16"/>
                <w:szCs w:val="16"/>
              </w:rPr>
              <w:t xml:space="preserve"> = 1; К3 = 1; К4 = 1; К5 = 1; К6 =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РАЗДЕЛУ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83 483.91</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СТОИМОСТЬ МОНТАЖНЫХ РАБОТ -</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30 798.94</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 МАТЕРИАЛЬНЫЕ </w:t>
            </w:r>
            <w:proofErr w:type="gramStart"/>
            <w:r>
              <w:rPr>
                <w:rFonts w:ascii="Verdana" w:hAnsi="Verdana" w:cs="Verdana"/>
                <w:b/>
                <w:bCs/>
                <w:sz w:val="16"/>
                <w:szCs w:val="16"/>
              </w:rPr>
              <w:t>РЕСУРСЫ</w:t>
            </w:r>
            <w:proofErr w:type="gramEnd"/>
            <w:r>
              <w:rPr>
                <w:rFonts w:ascii="Verdana" w:hAnsi="Verdana" w:cs="Verdana"/>
                <w:b/>
                <w:bCs/>
                <w:sz w:val="16"/>
                <w:szCs w:val="16"/>
              </w:rPr>
              <w:t xml:space="preserve"> НЕ УЧТЕННЫЕ В РАСЦЕНКАХ -</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30 798.94</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1 829.97</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РАЗДЕЛУ 1</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83 483.91</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без оборудования и пуско-наладки</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83 483.91</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15704" w:type="dxa"/>
            <w:gridSpan w:val="10"/>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510"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rPr>
            </w:pPr>
          </w:p>
        </w:tc>
        <w:tc>
          <w:tcPr>
            <w:tcW w:w="4878"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07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111 926.74</w:t>
            </w:r>
          </w:p>
        </w:tc>
        <w:tc>
          <w:tcPr>
            <w:tcW w:w="1417" w:type="dxa"/>
            <w:vMerge w:val="restart"/>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12 799.76</w:t>
            </w:r>
          </w:p>
        </w:tc>
        <w:tc>
          <w:tcPr>
            <w:tcW w:w="141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13 326.71</w:t>
            </w: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u w:val="single"/>
              </w:rPr>
            </w:pPr>
          </w:p>
        </w:tc>
        <w:tc>
          <w:tcPr>
            <w:tcW w:w="1247" w:type="dxa"/>
            <w:tcBorders>
              <w:top w:val="nil"/>
              <w:left w:val="nil"/>
              <w:bottom w:val="nil"/>
              <w:right w:val="nil"/>
            </w:tcBorders>
          </w:tcPr>
          <w:p w:rsidR="007961D0" w:rsidRDefault="007961D0" w:rsidP="005A57F3">
            <w:pPr>
              <w:keepNext/>
              <w:widowControl w:val="0"/>
              <w:autoSpaceDE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63.972</w:t>
            </w:r>
          </w:p>
        </w:tc>
      </w:tr>
      <w:tr w:rsidR="007961D0" w:rsidTr="005A57F3">
        <w:trPr>
          <w:cantSplit/>
        </w:trPr>
        <w:tc>
          <w:tcPr>
            <w:tcW w:w="510"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4878"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vMerge/>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4 814.50</w:t>
            </w: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19.1821</w:t>
            </w: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НАКЛАДНЫЕ РАСХОДЫ - (%=95 - по стр. 1-5)</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13 081.26</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СМЕТНАЯ ПРИБЫЛЬ - (%=65 - по стр. 1-5)</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8 950.34</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МАТЕРИАЛОВ -</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1 829.97</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НАКЛАДНЫЕ РАСХОДЫ - (%=105 - по стр. 6)</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4 036.74</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СМЕТНАЯ ПРИБЫЛЬ - (%=51 - по стр. 6)</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1 960.70</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139 955.78</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17 118.00</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10 911.04</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Материалы</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85 800.28</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Оплата труда рабочих</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12 799.76</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Эксплуатация машин</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13 326.71</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 т. ч. оплата труда механизаторов</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4 814.50</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без оборудования и пуско-наладки</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139 955.78</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Значение</w:t>
            </w:r>
            <w:proofErr w:type="gramStart"/>
            <w:r>
              <w:rPr>
                <w:rFonts w:ascii="Verdana" w:hAnsi="Verdana" w:cs="Verdana"/>
                <w:b/>
                <w:bCs/>
                <w:sz w:val="16"/>
                <w:szCs w:val="16"/>
              </w:rPr>
              <w:t xml:space="preserve"> К</w:t>
            </w:r>
            <w:proofErr w:type="gramEnd"/>
            <w:r>
              <w:rPr>
                <w:rFonts w:ascii="Verdana" w:hAnsi="Verdana" w:cs="Verdana"/>
                <w:b/>
                <w:bCs/>
                <w:sz w:val="16"/>
                <w:szCs w:val="16"/>
              </w:rPr>
              <w:t xml:space="preserve"> зоны</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1.01</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С </w:t>
            </w:r>
            <w:proofErr w:type="gramStart"/>
            <w:r>
              <w:rPr>
                <w:rFonts w:ascii="Verdana" w:hAnsi="Verdana" w:cs="Verdana"/>
                <w:b/>
                <w:bCs/>
                <w:sz w:val="16"/>
                <w:szCs w:val="16"/>
              </w:rPr>
              <w:t>К</w:t>
            </w:r>
            <w:proofErr w:type="gramEnd"/>
            <w:r>
              <w:rPr>
                <w:rFonts w:ascii="Verdana" w:hAnsi="Verdana" w:cs="Verdana"/>
                <w:b/>
                <w:bCs/>
                <w:sz w:val="16"/>
                <w:szCs w:val="16"/>
              </w:rPr>
              <w:t xml:space="preserve"> зоны</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141 355.34</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ИТОГО с оборудованием и пуско-наладкой</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141 355.34</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20</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28 271.07</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r w:rsidR="007961D0" w:rsidTr="005A57F3">
        <w:trPr>
          <w:cantSplit/>
        </w:trPr>
        <w:tc>
          <w:tcPr>
            <w:tcW w:w="51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4878"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b/>
                <w:bCs/>
                <w:sz w:val="16"/>
                <w:szCs w:val="16"/>
              </w:rPr>
            </w:pPr>
            <w:r>
              <w:rPr>
                <w:rFonts w:ascii="Verdana" w:hAnsi="Verdana" w:cs="Verdana"/>
                <w:b/>
                <w:bCs/>
                <w:sz w:val="16"/>
                <w:szCs w:val="16"/>
              </w:rPr>
              <w:t>ВСЕГО ПО СМЕТЕ</w:t>
            </w: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07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169 626.41</w:t>
            </w: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41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c>
          <w:tcPr>
            <w:tcW w:w="1247"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b/>
                <w:bCs/>
                <w:sz w:val="16"/>
                <w:szCs w:val="16"/>
              </w:rPr>
            </w:pPr>
          </w:p>
        </w:tc>
      </w:tr>
    </w:tbl>
    <w:p w:rsidR="007961D0" w:rsidRDefault="007961D0" w:rsidP="007961D0">
      <w:pPr>
        <w:widowControl w:val="0"/>
        <w:autoSpaceDE w:val="0"/>
        <w:adjustRightInd w:val="0"/>
        <w:rPr>
          <w:rFonts w:ascii="Verdana" w:hAnsi="Verdana" w:cs="Verdana"/>
          <w:sz w:val="16"/>
          <w:szCs w:val="16"/>
        </w:rPr>
      </w:pPr>
    </w:p>
    <w:tbl>
      <w:tblPr>
        <w:tblW w:w="0" w:type="auto"/>
        <w:tblLayout w:type="fixed"/>
        <w:tblCellMar>
          <w:left w:w="0" w:type="dxa"/>
          <w:right w:w="0" w:type="dxa"/>
        </w:tblCellMar>
        <w:tblLook w:val="0000" w:firstRow="0" w:lastRow="0" w:firstColumn="0" w:lastColumn="0" w:noHBand="0" w:noVBand="0"/>
      </w:tblPr>
      <w:tblGrid>
        <w:gridCol w:w="3900"/>
        <w:gridCol w:w="11804"/>
      </w:tblGrid>
      <w:tr w:rsidR="007961D0" w:rsidTr="005A57F3">
        <w:trPr>
          <w:cantSplit/>
        </w:trPr>
        <w:tc>
          <w:tcPr>
            <w:tcW w:w="390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r>
              <w:rPr>
                <w:rFonts w:ascii="Verdana" w:hAnsi="Verdana" w:cs="Verdana"/>
                <w:sz w:val="16"/>
                <w:szCs w:val="16"/>
              </w:rPr>
              <w:t>Инженер строитель МБУ "Дирекция "ПАРТНЁР"                                    П.А.Валов</w:t>
            </w:r>
          </w:p>
        </w:tc>
      </w:tr>
      <w:tr w:rsidR="007961D0" w:rsidTr="005A57F3">
        <w:trPr>
          <w:cantSplit/>
        </w:trPr>
        <w:tc>
          <w:tcPr>
            <w:tcW w:w="3900"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7961D0" w:rsidRDefault="007961D0" w:rsidP="005A57F3">
            <w:pPr>
              <w:widowControl w:val="0"/>
              <w:autoSpaceDE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7961D0" w:rsidTr="005A57F3">
        <w:trPr>
          <w:cantSplit/>
        </w:trPr>
        <w:tc>
          <w:tcPr>
            <w:tcW w:w="3900"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3900" w:type="dxa"/>
            <w:tcBorders>
              <w:top w:val="nil"/>
              <w:left w:val="nil"/>
              <w:bottom w:val="nil"/>
              <w:right w:val="nil"/>
            </w:tcBorders>
          </w:tcPr>
          <w:p w:rsidR="007961D0" w:rsidRDefault="007961D0" w:rsidP="005A57F3">
            <w:pPr>
              <w:widowControl w:val="0"/>
              <w:autoSpaceDE w:val="0"/>
              <w:adjustRightInd w:val="0"/>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r>
      <w:tr w:rsidR="007961D0" w:rsidTr="005A57F3">
        <w:trPr>
          <w:cantSplit/>
        </w:trPr>
        <w:tc>
          <w:tcPr>
            <w:tcW w:w="3900" w:type="dxa"/>
            <w:tcBorders>
              <w:top w:val="nil"/>
              <w:left w:val="nil"/>
              <w:bottom w:val="nil"/>
              <w:right w:val="nil"/>
            </w:tcBorders>
          </w:tcPr>
          <w:p w:rsidR="007961D0" w:rsidRDefault="007961D0" w:rsidP="005A57F3">
            <w:pPr>
              <w:widowControl w:val="0"/>
              <w:autoSpaceDE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7961D0" w:rsidRDefault="007961D0" w:rsidP="005A57F3">
            <w:pPr>
              <w:widowControl w:val="0"/>
              <w:autoSpaceDE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7961D0" w:rsidRDefault="007961D0" w:rsidP="007961D0">
      <w:pPr>
        <w:widowControl w:val="0"/>
        <w:autoSpaceDE w:val="0"/>
        <w:adjustRightInd w:val="0"/>
        <w:rPr>
          <w:rFonts w:ascii="Verdana" w:hAnsi="Verdana" w:cs="Verdana"/>
          <w:sz w:val="2"/>
          <w:szCs w:val="2"/>
        </w:rPr>
      </w:pPr>
    </w:p>
    <w:p w:rsidR="00515C47" w:rsidRDefault="00515C47" w:rsidP="00515C47">
      <w:pPr>
        <w:widowControl w:val="0"/>
        <w:suppressAutoHyphens w:val="0"/>
        <w:jc w:val="center"/>
        <w:rPr>
          <w:bCs/>
          <w:noProof/>
        </w:rPr>
        <w:sectPr w:rsidR="00515C47" w:rsidSect="00515C47">
          <w:pgSz w:w="16838" w:h="11906" w:orient="landscape"/>
          <w:pgMar w:top="567" w:right="1134" w:bottom="1135" w:left="902" w:header="709" w:footer="709" w:gutter="0"/>
          <w:cols w:space="708"/>
          <w:titlePg/>
          <w:docGrid w:linePitch="360"/>
        </w:sectPr>
      </w:pPr>
    </w:p>
    <w:p w:rsidR="00515C47" w:rsidRPr="00854128" w:rsidRDefault="00515C47" w:rsidP="00515C47">
      <w:pPr>
        <w:widowControl w:val="0"/>
        <w:suppressAutoHyphens w:val="0"/>
        <w:jc w:val="center"/>
        <w:rPr>
          <w:bCs/>
          <w:noProof/>
        </w:rPr>
      </w:pPr>
      <w:r w:rsidRPr="00854128">
        <w:rPr>
          <w:bCs/>
          <w:noProof/>
          <w:lang w:val="en-US"/>
        </w:rPr>
        <w:lastRenderedPageBreak/>
        <w:t>IV</w:t>
      </w:r>
      <w:r w:rsidRPr="00854128">
        <w:rPr>
          <w:bCs/>
          <w:noProof/>
        </w:rPr>
        <w:t>. ОПИСАНИЕ ОБЪЕКТА ЗАКУПКИ</w:t>
      </w:r>
    </w:p>
    <w:p w:rsidR="00515C47" w:rsidRDefault="00515C47" w:rsidP="00515C47">
      <w:pPr>
        <w:widowControl w:val="0"/>
        <w:suppressAutoHyphens w:val="0"/>
        <w:ind w:firstLine="567"/>
        <w:jc w:val="center"/>
        <w:rPr>
          <w:sz w:val="28"/>
          <w:szCs w:val="28"/>
        </w:rPr>
      </w:pPr>
    </w:p>
    <w:p w:rsidR="00515C47" w:rsidRPr="00C81033" w:rsidRDefault="00515C47" w:rsidP="00515C47">
      <w:pPr>
        <w:widowControl w:val="0"/>
        <w:suppressAutoHyphens w:val="0"/>
        <w:jc w:val="center"/>
      </w:pPr>
      <w:r w:rsidRPr="00C81033">
        <w:t>Объект закупки (Перечень работ)</w:t>
      </w:r>
    </w:p>
    <w:p w:rsidR="00515C47" w:rsidRPr="00C81033" w:rsidRDefault="00515C47" w:rsidP="00515C47">
      <w:pPr>
        <w:widowControl w:val="0"/>
        <w:suppressAutoHyphens w:val="0"/>
        <w:jc w:val="center"/>
      </w:pPr>
      <w:r w:rsidRPr="00C81033">
        <w:rPr>
          <w:iCs/>
        </w:rPr>
        <w:t xml:space="preserve">монтажные работы по </w:t>
      </w:r>
      <w:r w:rsidRPr="00C81033">
        <w:t xml:space="preserve">установке уличных светодиодных светильников </w:t>
      </w:r>
    </w:p>
    <w:p w:rsidR="00515C47" w:rsidRPr="00C81033" w:rsidRDefault="00515C47" w:rsidP="00515C47">
      <w:pPr>
        <w:widowControl w:val="0"/>
        <w:suppressAutoHyphens w:val="0"/>
        <w:jc w:val="center"/>
      </w:pPr>
      <w:r>
        <w:t xml:space="preserve"> </w:t>
      </w:r>
      <w:r w:rsidRPr="00C81033">
        <w:t xml:space="preserve"> в селе </w:t>
      </w:r>
      <w:r w:rsidR="007961D0">
        <w:t>Зеньковка</w:t>
      </w:r>
    </w:p>
    <w:p w:rsidR="00515C47" w:rsidRPr="00C81033" w:rsidRDefault="00515C47" w:rsidP="00515C47">
      <w:pPr>
        <w:widowControl w:val="0"/>
        <w:suppressAutoHyphens w:val="0"/>
        <w:ind w:firstLine="708"/>
        <w:jc w:val="both"/>
        <w:rPr>
          <w:b/>
        </w:rPr>
      </w:pPr>
      <w:r w:rsidRPr="00C81033">
        <w:t>1. Работы проводить согласно действующим строительным, санитарным, пожарным и другим нормам и правилам. Все работы должны выполняться в соответствии с заданием Заказчика персоналом Подрядчика, имеющим соответствующую квалификацию.</w:t>
      </w:r>
    </w:p>
    <w:p w:rsidR="00515C47" w:rsidRPr="00C81033" w:rsidRDefault="00515C47" w:rsidP="00515C47">
      <w:pPr>
        <w:widowControl w:val="0"/>
        <w:suppressAutoHyphens w:val="0"/>
        <w:ind w:firstLine="709"/>
        <w:jc w:val="both"/>
      </w:pPr>
      <w:r w:rsidRPr="00C81033">
        <w:t>2. Все оборудование и применяемые материалы должны иметь паспорта или сертификаты качества.</w:t>
      </w:r>
    </w:p>
    <w:p w:rsidR="00515C47" w:rsidRPr="00826FDA" w:rsidRDefault="00515C47" w:rsidP="00515C47">
      <w:pPr>
        <w:widowControl w:val="0"/>
        <w:suppressAutoHyphens w:val="0"/>
        <w:ind w:firstLine="709"/>
        <w:jc w:val="both"/>
      </w:pPr>
      <w:r w:rsidRPr="00465C50">
        <w:t>3. Уборка</w:t>
      </w:r>
      <w:r w:rsidRPr="00826FDA">
        <w:t xml:space="preserve"> и вывоз мусора, строительных материалов с объекта выполнения работ выполнять силами подрядчика.</w:t>
      </w:r>
    </w:p>
    <w:p w:rsidR="00515C47" w:rsidRPr="00826FDA" w:rsidRDefault="00515C47" w:rsidP="00515C47">
      <w:pPr>
        <w:widowControl w:val="0"/>
        <w:tabs>
          <w:tab w:val="left" w:pos="7938"/>
        </w:tabs>
        <w:suppressAutoHyphens w:val="0"/>
        <w:ind w:firstLine="709"/>
        <w:jc w:val="both"/>
      </w:pPr>
      <w:r w:rsidRPr="00826FDA">
        <w:t>4. Обеспечить постоянное присутствие представителя подрядчика, ответственного за проведение работ на объекте.</w:t>
      </w:r>
    </w:p>
    <w:p w:rsidR="00515C47" w:rsidRDefault="00515C47" w:rsidP="00515C47">
      <w:pPr>
        <w:widowControl w:val="0"/>
        <w:suppressAutoHyphens w:val="0"/>
        <w:ind w:firstLine="709"/>
        <w:jc w:val="both"/>
      </w:pPr>
      <w:r w:rsidRPr="00826FDA">
        <w:t>5. Обеспечить выполнение правил Технической безопасности и Охраны труда при выполнении работ.</w:t>
      </w:r>
    </w:p>
    <w:p w:rsidR="00515C47" w:rsidRDefault="00515C47" w:rsidP="00515C47">
      <w:pPr>
        <w:widowControl w:val="0"/>
        <w:suppressAutoHyphens w:val="0"/>
        <w:ind w:firstLine="709"/>
        <w:jc w:val="both"/>
      </w:pPr>
    </w:p>
    <w:tbl>
      <w:tblPr>
        <w:tblW w:w="9252" w:type="dxa"/>
        <w:tblInd w:w="93" w:type="dxa"/>
        <w:tblLook w:val="04A0" w:firstRow="1" w:lastRow="0" w:firstColumn="1" w:lastColumn="0" w:noHBand="0" w:noVBand="1"/>
      </w:tblPr>
      <w:tblGrid>
        <w:gridCol w:w="2010"/>
        <w:gridCol w:w="7242"/>
      </w:tblGrid>
      <w:tr w:rsidR="007961D0" w:rsidRPr="00C15A3C" w:rsidTr="005A57F3">
        <w:trPr>
          <w:trHeight w:val="457"/>
        </w:trPr>
        <w:tc>
          <w:tcPr>
            <w:tcW w:w="2010" w:type="dxa"/>
            <w:tcBorders>
              <w:top w:val="single" w:sz="4" w:space="0" w:color="auto"/>
              <w:left w:val="single" w:sz="4" w:space="0" w:color="auto"/>
              <w:bottom w:val="single" w:sz="4" w:space="0" w:color="auto"/>
              <w:right w:val="single" w:sz="4" w:space="0" w:color="auto"/>
            </w:tcBorders>
            <w:shd w:val="clear" w:color="auto" w:fill="auto"/>
            <w:hideMark/>
          </w:tcPr>
          <w:p w:rsidR="007961D0" w:rsidRPr="0071644A" w:rsidRDefault="007961D0" w:rsidP="005A57F3">
            <w:pPr>
              <w:suppressAutoHyphens w:val="0"/>
              <w:autoSpaceDN/>
              <w:jc w:val="center"/>
              <w:rPr>
                <w:rFonts w:eastAsia="Times New Roman"/>
              </w:rPr>
            </w:pPr>
            <w:r w:rsidRPr="0071644A">
              <w:rPr>
                <w:rFonts w:eastAsia="Times New Roman"/>
              </w:rPr>
              <w:t>Общее количество устанавливаемых фонарей</w:t>
            </w:r>
          </w:p>
        </w:tc>
        <w:tc>
          <w:tcPr>
            <w:tcW w:w="7242" w:type="dxa"/>
            <w:tcBorders>
              <w:top w:val="single" w:sz="4" w:space="0" w:color="auto"/>
              <w:left w:val="nil"/>
              <w:bottom w:val="single" w:sz="4" w:space="0" w:color="auto"/>
              <w:right w:val="single" w:sz="4" w:space="0" w:color="auto"/>
            </w:tcBorders>
            <w:shd w:val="clear" w:color="auto" w:fill="auto"/>
            <w:vAlign w:val="center"/>
            <w:hideMark/>
          </w:tcPr>
          <w:p w:rsidR="007961D0" w:rsidRPr="0071644A" w:rsidRDefault="007961D0" w:rsidP="005A57F3">
            <w:pPr>
              <w:suppressAutoHyphens w:val="0"/>
              <w:autoSpaceDN/>
              <w:jc w:val="center"/>
              <w:rPr>
                <w:rFonts w:eastAsia="Times New Roman"/>
              </w:rPr>
            </w:pPr>
            <w:r w:rsidRPr="0071644A">
              <w:rPr>
                <w:rFonts w:eastAsia="Times New Roman"/>
              </w:rPr>
              <w:t>Ориентир</w:t>
            </w:r>
          </w:p>
        </w:tc>
      </w:tr>
      <w:tr w:rsidR="007961D0" w:rsidRPr="00C15A3C" w:rsidTr="005A57F3">
        <w:trPr>
          <w:trHeight w:val="168"/>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7961D0" w:rsidRPr="0071644A" w:rsidRDefault="007961D0" w:rsidP="005A57F3">
            <w:pPr>
              <w:suppressAutoHyphens w:val="0"/>
              <w:autoSpaceDN/>
              <w:jc w:val="center"/>
              <w:rPr>
                <w:rFonts w:eastAsia="Times New Roman"/>
                <w:b/>
                <w:bCs/>
              </w:rPr>
            </w:pPr>
            <w:r>
              <w:rPr>
                <w:rFonts w:eastAsia="Times New Roman"/>
                <w:b/>
                <w:bCs/>
              </w:rPr>
              <w:t>7</w:t>
            </w:r>
          </w:p>
        </w:tc>
        <w:tc>
          <w:tcPr>
            <w:tcW w:w="7242" w:type="dxa"/>
            <w:tcBorders>
              <w:top w:val="nil"/>
              <w:left w:val="nil"/>
              <w:bottom w:val="single" w:sz="4" w:space="0" w:color="auto"/>
              <w:right w:val="single" w:sz="4" w:space="0" w:color="auto"/>
            </w:tcBorders>
            <w:shd w:val="clear" w:color="auto" w:fill="auto"/>
            <w:vAlign w:val="center"/>
            <w:hideMark/>
          </w:tcPr>
          <w:p w:rsidR="007961D0" w:rsidRPr="0071644A" w:rsidRDefault="007961D0" w:rsidP="005A57F3">
            <w:pPr>
              <w:suppressAutoHyphens w:val="0"/>
              <w:autoSpaceDN/>
              <w:jc w:val="center"/>
              <w:rPr>
                <w:rFonts w:eastAsia="Times New Roman"/>
                <w:b/>
                <w:bCs/>
              </w:rPr>
            </w:pPr>
            <w:r>
              <w:rPr>
                <w:rFonts w:eastAsia="Times New Roman"/>
                <w:b/>
                <w:bCs/>
              </w:rPr>
              <w:t>ул</w:t>
            </w:r>
            <w:proofErr w:type="gramStart"/>
            <w:r>
              <w:rPr>
                <w:rFonts w:eastAsia="Times New Roman"/>
                <w:b/>
                <w:bCs/>
              </w:rPr>
              <w:t>.Ш</w:t>
            </w:r>
            <w:proofErr w:type="gramEnd"/>
            <w:r>
              <w:rPr>
                <w:rFonts w:eastAsia="Times New Roman"/>
                <w:b/>
                <w:bCs/>
              </w:rPr>
              <w:t>оссейная</w:t>
            </w:r>
            <w:r w:rsidRPr="0071644A">
              <w:rPr>
                <w:rFonts w:eastAsia="Times New Roman"/>
                <w:b/>
                <w:bCs/>
              </w:rPr>
              <w:t xml:space="preserve"> </w:t>
            </w:r>
          </w:p>
        </w:tc>
      </w:tr>
      <w:tr w:rsidR="007961D0" w:rsidRPr="00C15A3C" w:rsidTr="005A57F3">
        <w:trPr>
          <w:trHeight w:val="172"/>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FD0C12" w:rsidRDefault="007961D0" w:rsidP="005A57F3">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vAlign w:val="center"/>
            <w:hideMark/>
          </w:tcPr>
          <w:p w:rsidR="007961D0" w:rsidRPr="0071644A" w:rsidRDefault="007961D0" w:rsidP="005A57F3">
            <w:pPr>
              <w:suppressAutoHyphens w:val="0"/>
              <w:autoSpaceDN/>
              <w:rPr>
                <w:rFonts w:eastAsia="Times New Roman"/>
              </w:rPr>
            </w:pPr>
            <w:r>
              <w:rPr>
                <w:rFonts w:eastAsia="Times New Roman"/>
              </w:rPr>
              <w:t>ТП15-10 Ф</w:t>
            </w:r>
            <w:proofErr w:type="gramStart"/>
            <w:r>
              <w:rPr>
                <w:rFonts w:eastAsia="Times New Roman"/>
              </w:rPr>
              <w:t>1</w:t>
            </w:r>
            <w:proofErr w:type="gramEnd"/>
            <w:r w:rsidRPr="0071644A">
              <w:rPr>
                <w:rFonts w:eastAsia="Times New Roman"/>
              </w:rPr>
              <w:t xml:space="preserve"> опора </w:t>
            </w:r>
            <w:r>
              <w:rPr>
                <w:rFonts w:eastAsia="Times New Roman"/>
              </w:rPr>
              <w:t>№6</w:t>
            </w:r>
          </w:p>
        </w:tc>
      </w:tr>
      <w:tr w:rsidR="007961D0" w:rsidRPr="00C15A3C" w:rsidTr="005A57F3">
        <w:trPr>
          <w:trHeight w:val="175"/>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FD0C12" w:rsidRDefault="007961D0" w:rsidP="005A57F3">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7961D0" w:rsidRPr="00C25FF7" w:rsidRDefault="007961D0" w:rsidP="005A57F3">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№8</w:t>
            </w:r>
          </w:p>
        </w:tc>
      </w:tr>
      <w:tr w:rsidR="007961D0" w:rsidRPr="00C15A3C" w:rsidTr="005A57F3">
        <w:trPr>
          <w:trHeight w:val="16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FD0C12" w:rsidRDefault="007961D0" w:rsidP="005A57F3">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7961D0" w:rsidRPr="00C25FF7" w:rsidRDefault="007961D0" w:rsidP="005A57F3">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№10</w:t>
            </w:r>
          </w:p>
        </w:tc>
      </w:tr>
      <w:tr w:rsidR="007961D0" w:rsidRPr="00C15A3C" w:rsidTr="005A57F3">
        <w:trPr>
          <w:trHeight w:val="170"/>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tcPr>
          <w:p w:rsidR="007961D0" w:rsidRPr="00C25FF7" w:rsidRDefault="007961D0" w:rsidP="005A57F3">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№12</w:t>
            </w:r>
          </w:p>
        </w:tc>
      </w:tr>
      <w:tr w:rsidR="007961D0" w:rsidRPr="00C15A3C" w:rsidTr="005A57F3">
        <w:trPr>
          <w:trHeight w:val="160"/>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FD0C12" w:rsidRDefault="007961D0" w:rsidP="005A57F3">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7961D0" w:rsidRPr="00C25FF7" w:rsidRDefault="007961D0" w:rsidP="005A57F3">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№14</w:t>
            </w:r>
          </w:p>
        </w:tc>
      </w:tr>
      <w:tr w:rsidR="007961D0" w:rsidRPr="00C15A3C" w:rsidTr="005A57F3">
        <w:trPr>
          <w:trHeight w:val="163"/>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FD0C12" w:rsidRDefault="007961D0" w:rsidP="005A57F3">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7961D0" w:rsidRPr="00C25FF7" w:rsidRDefault="007961D0" w:rsidP="005A57F3">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№16</w:t>
            </w:r>
          </w:p>
        </w:tc>
      </w:tr>
      <w:tr w:rsidR="007961D0" w:rsidRPr="00C15A3C" w:rsidTr="005A57F3">
        <w:trPr>
          <w:trHeight w:val="163"/>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FD0C12" w:rsidRDefault="007961D0" w:rsidP="005A57F3">
            <w:pPr>
              <w:suppressAutoHyphens w:val="0"/>
              <w:autoSpaceDN/>
              <w:jc w:val="center"/>
              <w:rPr>
                <w:rFonts w:eastAsia="Times New Roman"/>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C25FF7" w:rsidRDefault="007961D0" w:rsidP="005A57F3">
            <w:pPr>
              <w:rPr>
                <w:rFonts w:eastAsia="Times New Roman"/>
              </w:rPr>
            </w:pPr>
            <w:r w:rsidRPr="00C25FF7">
              <w:rPr>
                <w:rFonts w:eastAsia="Times New Roman"/>
              </w:rPr>
              <w:t>ТП15</w:t>
            </w:r>
            <w:r>
              <w:rPr>
                <w:rFonts w:eastAsia="Times New Roman"/>
              </w:rPr>
              <w:t>-10 Ф</w:t>
            </w:r>
            <w:proofErr w:type="gramStart"/>
            <w:r>
              <w:rPr>
                <w:rFonts w:eastAsia="Times New Roman"/>
              </w:rPr>
              <w:t>1</w:t>
            </w:r>
            <w:proofErr w:type="gramEnd"/>
            <w:r>
              <w:rPr>
                <w:rFonts w:eastAsia="Times New Roman"/>
              </w:rPr>
              <w:t xml:space="preserve"> опора №18</w:t>
            </w:r>
          </w:p>
        </w:tc>
      </w:tr>
      <w:tr w:rsidR="007961D0" w:rsidRPr="00C15A3C" w:rsidTr="005A57F3">
        <w:trPr>
          <w:trHeight w:val="168"/>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1A4C90" w:rsidRDefault="007961D0" w:rsidP="005A57F3">
            <w:pPr>
              <w:suppressAutoHyphens w:val="0"/>
              <w:autoSpaceDN/>
              <w:jc w:val="center"/>
              <w:rPr>
                <w:rFonts w:eastAsia="Times New Roman"/>
                <w:b/>
              </w:rPr>
            </w:pPr>
            <w:r w:rsidRPr="001A4C90">
              <w:rPr>
                <w:rFonts w:eastAsia="Times New Roman"/>
                <w:b/>
              </w:rPr>
              <w:t> 4</w:t>
            </w:r>
          </w:p>
        </w:tc>
        <w:tc>
          <w:tcPr>
            <w:tcW w:w="7242" w:type="dxa"/>
            <w:tcBorders>
              <w:top w:val="nil"/>
              <w:left w:val="nil"/>
              <w:bottom w:val="single" w:sz="4" w:space="0" w:color="auto"/>
              <w:right w:val="single" w:sz="4" w:space="0" w:color="auto"/>
            </w:tcBorders>
            <w:shd w:val="clear" w:color="auto" w:fill="auto"/>
            <w:hideMark/>
          </w:tcPr>
          <w:p w:rsidR="007961D0" w:rsidRPr="001A4C90" w:rsidRDefault="007961D0" w:rsidP="005A57F3">
            <w:pPr>
              <w:jc w:val="center"/>
              <w:rPr>
                <w:b/>
              </w:rPr>
            </w:pPr>
            <w:r>
              <w:rPr>
                <w:rFonts w:eastAsia="Times New Roman"/>
                <w:b/>
                <w:bCs/>
              </w:rPr>
              <w:t>ул</w:t>
            </w:r>
            <w:proofErr w:type="gramStart"/>
            <w:r>
              <w:rPr>
                <w:rFonts w:eastAsia="Times New Roman"/>
                <w:b/>
                <w:bCs/>
              </w:rPr>
              <w:t>.Ш</w:t>
            </w:r>
            <w:proofErr w:type="gramEnd"/>
            <w:r>
              <w:rPr>
                <w:rFonts w:eastAsia="Times New Roman"/>
                <w:b/>
                <w:bCs/>
              </w:rPr>
              <w:t>оссейная</w:t>
            </w:r>
          </w:p>
        </w:tc>
      </w:tr>
      <w:tr w:rsidR="007961D0" w:rsidRPr="00C15A3C" w:rsidTr="005A57F3">
        <w:trPr>
          <w:trHeight w:val="157"/>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1644A" w:rsidRDefault="007961D0" w:rsidP="005A57F3">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1</w:t>
            </w:r>
            <w:proofErr w:type="gramEnd"/>
            <w:r w:rsidRPr="001A4C90">
              <w:rPr>
                <w:rFonts w:eastAsia="Times New Roman"/>
                <w:bCs/>
              </w:rPr>
              <w:t xml:space="preserve"> опора №</w:t>
            </w:r>
            <w:r>
              <w:rPr>
                <w:rFonts w:eastAsia="Times New Roman"/>
                <w:bCs/>
              </w:rPr>
              <w:t xml:space="preserve"> 9</w:t>
            </w:r>
          </w:p>
        </w:tc>
      </w:tr>
      <w:tr w:rsidR="007961D0" w:rsidRPr="00C15A3C" w:rsidTr="005A57F3">
        <w:trPr>
          <w:trHeight w:val="162"/>
        </w:trPr>
        <w:tc>
          <w:tcPr>
            <w:tcW w:w="2010" w:type="dxa"/>
            <w:tcBorders>
              <w:top w:val="nil"/>
              <w:left w:val="single" w:sz="4" w:space="0" w:color="auto"/>
              <w:bottom w:val="single" w:sz="4" w:space="0" w:color="auto"/>
              <w:right w:val="single" w:sz="4" w:space="0" w:color="auto"/>
            </w:tcBorders>
            <w:shd w:val="clear" w:color="auto" w:fill="auto"/>
            <w:vAlign w:val="center"/>
          </w:tcPr>
          <w:p w:rsidR="007961D0" w:rsidRPr="00FD0C12" w:rsidRDefault="007961D0" w:rsidP="005A57F3">
            <w:pPr>
              <w:suppressAutoHyphens w:val="0"/>
              <w:autoSpaceDN/>
              <w:jc w:val="center"/>
              <w:rPr>
                <w:rFonts w:eastAsia="Times New Roman"/>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1644A" w:rsidRDefault="007961D0" w:rsidP="005A57F3">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1</w:t>
            </w:r>
            <w:proofErr w:type="gramEnd"/>
            <w:r w:rsidRPr="001A4C90">
              <w:rPr>
                <w:rFonts w:eastAsia="Times New Roman"/>
                <w:bCs/>
              </w:rPr>
              <w:t xml:space="preserve"> опора №</w:t>
            </w:r>
            <w:r>
              <w:rPr>
                <w:rFonts w:eastAsia="Times New Roman"/>
                <w:bCs/>
              </w:rPr>
              <w:t xml:space="preserve"> 6</w:t>
            </w:r>
          </w:p>
        </w:tc>
      </w:tr>
      <w:tr w:rsidR="007961D0" w:rsidRPr="00C15A3C" w:rsidTr="005A57F3">
        <w:trPr>
          <w:trHeight w:val="151"/>
        </w:trPr>
        <w:tc>
          <w:tcPr>
            <w:tcW w:w="2010" w:type="dxa"/>
            <w:tcBorders>
              <w:top w:val="nil"/>
              <w:left w:val="single" w:sz="4" w:space="0" w:color="auto"/>
              <w:bottom w:val="single" w:sz="4" w:space="0" w:color="auto"/>
              <w:right w:val="single" w:sz="4" w:space="0" w:color="auto"/>
            </w:tcBorders>
            <w:shd w:val="clear" w:color="auto" w:fill="auto"/>
            <w:vAlign w:val="center"/>
          </w:tcPr>
          <w:p w:rsidR="007961D0" w:rsidRPr="00FD0C12" w:rsidRDefault="007961D0" w:rsidP="005A57F3">
            <w:pPr>
              <w:suppressAutoHyphens w:val="0"/>
              <w:autoSpaceDN/>
              <w:jc w:val="center"/>
              <w:rPr>
                <w:rFonts w:eastAsia="Times New Roman"/>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1644A" w:rsidRDefault="007961D0" w:rsidP="005A57F3">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1</w:t>
            </w:r>
            <w:proofErr w:type="gramEnd"/>
            <w:r w:rsidRPr="001A4C90">
              <w:rPr>
                <w:rFonts w:eastAsia="Times New Roman"/>
                <w:bCs/>
              </w:rPr>
              <w:t xml:space="preserve"> опора №</w:t>
            </w:r>
            <w:r>
              <w:rPr>
                <w:rFonts w:eastAsia="Times New Roman"/>
                <w:bCs/>
              </w:rPr>
              <w:t xml:space="preserve"> 4</w:t>
            </w:r>
          </w:p>
        </w:tc>
      </w:tr>
      <w:tr w:rsidR="007961D0" w:rsidRPr="00C15A3C" w:rsidTr="005A57F3">
        <w:trPr>
          <w:trHeight w:val="156"/>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1644A" w:rsidRDefault="007961D0" w:rsidP="005A57F3">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1</w:t>
            </w:r>
            <w:proofErr w:type="gramEnd"/>
            <w:r w:rsidRPr="001A4C90">
              <w:rPr>
                <w:rFonts w:eastAsia="Times New Roman"/>
                <w:bCs/>
              </w:rPr>
              <w:t xml:space="preserve"> опора №</w:t>
            </w:r>
            <w:r>
              <w:rPr>
                <w:rFonts w:eastAsia="Times New Roman"/>
                <w:bCs/>
              </w:rPr>
              <w:t xml:space="preserve"> 3</w:t>
            </w:r>
          </w:p>
        </w:tc>
      </w:tr>
      <w:tr w:rsidR="007961D0" w:rsidRPr="00C15A3C" w:rsidTr="005A57F3">
        <w:trPr>
          <w:trHeight w:val="145"/>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FD0C12" w:rsidRDefault="007961D0" w:rsidP="005A57F3">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7961D0" w:rsidRPr="00137A3F" w:rsidRDefault="007961D0" w:rsidP="005A57F3">
            <w:pPr>
              <w:jc w:val="center"/>
              <w:rPr>
                <w:b/>
              </w:rPr>
            </w:pPr>
            <w:r>
              <w:rPr>
                <w:rFonts w:eastAsia="Times New Roman"/>
                <w:b/>
                <w:bCs/>
              </w:rPr>
              <w:t>ул</w:t>
            </w:r>
            <w:proofErr w:type="gramStart"/>
            <w:r>
              <w:rPr>
                <w:rFonts w:eastAsia="Times New Roman"/>
                <w:b/>
                <w:bCs/>
              </w:rPr>
              <w:t>.Ш</w:t>
            </w:r>
            <w:proofErr w:type="gramEnd"/>
            <w:r>
              <w:rPr>
                <w:rFonts w:eastAsia="Times New Roman"/>
                <w:b/>
                <w:bCs/>
              </w:rPr>
              <w:t>оссейная</w:t>
            </w:r>
          </w:p>
        </w:tc>
      </w:tr>
      <w:tr w:rsidR="007961D0" w:rsidRPr="00C15A3C" w:rsidTr="005A57F3">
        <w:trPr>
          <w:trHeight w:val="13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1A4C90" w:rsidRDefault="007961D0" w:rsidP="005A57F3">
            <w:pPr>
              <w:suppressAutoHyphens w:val="0"/>
              <w:autoSpaceDN/>
              <w:jc w:val="center"/>
              <w:rPr>
                <w:rFonts w:eastAsia="Times New Roman"/>
                <w:b/>
                <w:color w:val="FF0000"/>
              </w:rPr>
            </w:pPr>
            <w:r>
              <w:rPr>
                <w:rFonts w:eastAsia="Times New Roman"/>
                <w:b/>
              </w:rPr>
              <w:t>6</w:t>
            </w:r>
          </w:p>
        </w:tc>
        <w:tc>
          <w:tcPr>
            <w:tcW w:w="7242" w:type="dxa"/>
            <w:tcBorders>
              <w:top w:val="nil"/>
              <w:left w:val="nil"/>
              <w:bottom w:val="single" w:sz="4" w:space="0" w:color="auto"/>
              <w:right w:val="single" w:sz="4" w:space="0" w:color="auto"/>
            </w:tcBorders>
            <w:shd w:val="clear" w:color="auto" w:fill="auto"/>
            <w:hideMark/>
          </w:tcPr>
          <w:p w:rsidR="007961D0" w:rsidRPr="0071644A" w:rsidRDefault="007961D0" w:rsidP="005A57F3">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3</w:t>
            </w:r>
          </w:p>
        </w:tc>
      </w:tr>
      <w:tr w:rsidR="007961D0" w:rsidRPr="00C15A3C" w:rsidTr="005A57F3">
        <w:trPr>
          <w:trHeight w:val="139"/>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FD0C12" w:rsidRDefault="007961D0" w:rsidP="005A57F3">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7961D0" w:rsidRPr="0071644A" w:rsidRDefault="007961D0" w:rsidP="005A57F3">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6</w:t>
            </w:r>
          </w:p>
        </w:tc>
      </w:tr>
      <w:tr w:rsidR="007961D0" w:rsidRPr="00C15A3C" w:rsidTr="005A57F3">
        <w:trPr>
          <w:trHeight w:val="130"/>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FD0C12" w:rsidRDefault="007961D0" w:rsidP="005A57F3">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7961D0" w:rsidRPr="0071644A" w:rsidRDefault="007961D0" w:rsidP="005A57F3">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8</w:t>
            </w:r>
          </w:p>
        </w:tc>
      </w:tr>
      <w:tr w:rsidR="007961D0" w:rsidRPr="00C15A3C" w:rsidTr="005A57F3">
        <w:trPr>
          <w:trHeight w:val="131"/>
        </w:trPr>
        <w:tc>
          <w:tcPr>
            <w:tcW w:w="2010" w:type="dxa"/>
            <w:tcBorders>
              <w:top w:val="nil"/>
              <w:left w:val="single" w:sz="4" w:space="0" w:color="auto"/>
              <w:bottom w:val="single" w:sz="4" w:space="0" w:color="auto"/>
              <w:right w:val="single" w:sz="4" w:space="0" w:color="auto"/>
            </w:tcBorders>
            <w:shd w:val="clear" w:color="auto" w:fill="auto"/>
            <w:noWrap/>
            <w:vAlign w:val="bottom"/>
            <w:hideMark/>
          </w:tcPr>
          <w:p w:rsidR="007961D0" w:rsidRPr="0071644A" w:rsidRDefault="007961D0" w:rsidP="005A57F3">
            <w:pPr>
              <w:suppressAutoHyphens w:val="0"/>
              <w:autoSpaceDN/>
              <w:jc w:val="center"/>
              <w:rPr>
                <w:rFonts w:eastAsia="Times New Roman"/>
                <w:b/>
                <w:bCs/>
              </w:rPr>
            </w:pPr>
          </w:p>
        </w:tc>
        <w:tc>
          <w:tcPr>
            <w:tcW w:w="7242" w:type="dxa"/>
            <w:tcBorders>
              <w:top w:val="nil"/>
              <w:left w:val="nil"/>
              <w:bottom w:val="single" w:sz="4" w:space="0" w:color="auto"/>
              <w:right w:val="single" w:sz="4" w:space="0" w:color="auto"/>
            </w:tcBorders>
            <w:shd w:val="clear" w:color="auto" w:fill="auto"/>
            <w:hideMark/>
          </w:tcPr>
          <w:p w:rsidR="007961D0" w:rsidRPr="0071644A" w:rsidRDefault="007961D0" w:rsidP="005A57F3">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10</w:t>
            </w:r>
          </w:p>
        </w:tc>
      </w:tr>
      <w:tr w:rsidR="007961D0" w:rsidRPr="00C15A3C" w:rsidTr="005A57F3">
        <w:trPr>
          <w:trHeight w:val="131"/>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FD0C12" w:rsidRDefault="007961D0" w:rsidP="005A57F3">
            <w:pPr>
              <w:suppressAutoHyphens w:val="0"/>
              <w:autoSpaceDN/>
              <w:jc w:val="center"/>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7961D0" w:rsidRPr="0071644A" w:rsidRDefault="007961D0" w:rsidP="005A57F3">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12</w:t>
            </w:r>
          </w:p>
        </w:tc>
      </w:tr>
      <w:tr w:rsidR="007961D0" w:rsidRPr="00C15A3C" w:rsidTr="005A57F3">
        <w:trPr>
          <w:trHeight w:val="276"/>
        </w:trPr>
        <w:tc>
          <w:tcPr>
            <w:tcW w:w="2010" w:type="dxa"/>
            <w:tcBorders>
              <w:top w:val="nil"/>
              <w:left w:val="single" w:sz="4" w:space="0" w:color="auto"/>
              <w:bottom w:val="single" w:sz="4" w:space="0" w:color="auto"/>
              <w:right w:val="single" w:sz="4" w:space="0" w:color="auto"/>
            </w:tcBorders>
            <w:shd w:val="clear" w:color="auto" w:fill="auto"/>
            <w:vAlign w:val="center"/>
            <w:hideMark/>
          </w:tcPr>
          <w:p w:rsidR="007961D0" w:rsidRPr="00FD0C12" w:rsidRDefault="007961D0" w:rsidP="005A57F3">
            <w:pPr>
              <w:suppressAutoHyphens w:val="0"/>
              <w:autoSpaceDN/>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7961D0" w:rsidRPr="0071644A" w:rsidRDefault="007961D0" w:rsidP="005A57F3">
            <w:r>
              <w:rPr>
                <w:rFonts w:eastAsia="Times New Roman"/>
                <w:bCs/>
              </w:rPr>
              <w:t>ТП15</w:t>
            </w:r>
            <w:r w:rsidRPr="001A4C90">
              <w:rPr>
                <w:rFonts w:eastAsia="Times New Roman"/>
                <w:bCs/>
              </w:rPr>
              <w:t>-</w:t>
            </w:r>
            <w:r>
              <w:rPr>
                <w:rFonts w:eastAsia="Times New Roman"/>
                <w:bCs/>
              </w:rPr>
              <w:t>3</w:t>
            </w:r>
            <w:r w:rsidRPr="001A4C90">
              <w:rPr>
                <w:rFonts w:eastAsia="Times New Roman"/>
                <w:bCs/>
              </w:rPr>
              <w:t xml:space="preserve"> Ф</w:t>
            </w:r>
            <w:proofErr w:type="gramStart"/>
            <w:r>
              <w:rPr>
                <w:rFonts w:eastAsia="Times New Roman"/>
                <w:bCs/>
              </w:rPr>
              <w:t>2</w:t>
            </w:r>
            <w:proofErr w:type="gramEnd"/>
            <w:r w:rsidRPr="001A4C90">
              <w:rPr>
                <w:rFonts w:eastAsia="Times New Roman"/>
                <w:bCs/>
              </w:rPr>
              <w:t xml:space="preserve"> опора №</w:t>
            </w:r>
            <w:r>
              <w:rPr>
                <w:rFonts w:eastAsia="Times New Roman"/>
                <w:bCs/>
              </w:rPr>
              <w:t xml:space="preserve"> 15</w:t>
            </w:r>
          </w:p>
        </w:tc>
      </w:tr>
      <w:tr w:rsidR="007961D0" w:rsidRPr="00C15A3C" w:rsidTr="005A57F3">
        <w:trPr>
          <w:trHeight w:val="258"/>
        </w:trPr>
        <w:tc>
          <w:tcPr>
            <w:tcW w:w="2010" w:type="dxa"/>
            <w:tcBorders>
              <w:top w:val="nil"/>
              <w:left w:val="single" w:sz="4" w:space="0" w:color="auto"/>
              <w:bottom w:val="single" w:sz="4" w:space="0" w:color="auto"/>
              <w:right w:val="single" w:sz="4" w:space="0" w:color="auto"/>
            </w:tcBorders>
            <w:shd w:val="clear" w:color="auto" w:fill="auto"/>
            <w:vAlign w:val="bottom"/>
            <w:hideMark/>
          </w:tcPr>
          <w:p w:rsidR="007961D0" w:rsidRPr="00137A3F" w:rsidRDefault="007961D0" w:rsidP="005A57F3">
            <w:pPr>
              <w:suppressAutoHyphens w:val="0"/>
              <w:autoSpaceDN/>
              <w:jc w:val="center"/>
              <w:rPr>
                <w:rFonts w:eastAsia="Times New Roman"/>
                <w:b/>
                <w:color w:val="FF0000"/>
              </w:rPr>
            </w:pPr>
            <w:r>
              <w:rPr>
                <w:rFonts w:eastAsia="Times New Roman"/>
                <w:b/>
              </w:rPr>
              <w:t>2</w:t>
            </w:r>
          </w:p>
        </w:tc>
        <w:tc>
          <w:tcPr>
            <w:tcW w:w="7242" w:type="dxa"/>
            <w:tcBorders>
              <w:top w:val="nil"/>
              <w:left w:val="nil"/>
              <w:bottom w:val="single" w:sz="4" w:space="0" w:color="auto"/>
              <w:right w:val="single" w:sz="4" w:space="0" w:color="auto"/>
            </w:tcBorders>
            <w:shd w:val="clear" w:color="auto" w:fill="auto"/>
            <w:hideMark/>
          </w:tcPr>
          <w:p w:rsidR="007961D0" w:rsidRPr="005E6D5A" w:rsidRDefault="007961D0" w:rsidP="005A57F3">
            <w:pPr>
              <w:jc w:val="center"/>
              <w:rPr>
                <w:b/>
              </w:rPr>
            </w:pPr>
            <w:r w:rsidRPr="005E6D5A">
              <w:rPr>
                <w:b/>
              </w:rPr>
              <w:t>ул</w:t>
            </w:r>
            <w:proofErr w:type="gramStart"/>
            <w:r w:rsidRPr="005E6D5A">
              <w:rPr>
                <w:b/>
              </w:rPr>
              <w:t>.Н</w:t>
            </w:r>
            <w:proofErr w:type="gramEnd"/>
            <w:r w:rsidRPr="005E6D5A">
              <w:rPr>
                <w:b/>
              </w:rPr>
              <w:t>овая</w:t>
            </w:r>
          </w:p>
        </w:tc>
      </w:tr>
      <w:tr w:rsidR="007961D0" w:rsidRPr="00C15A3C" w:rsidTr="005A57F3">
        <w:trPr>
          <w:trHeight w:val="262"/>
        </w:trPr>
        <w:tc>
          <w:tcPr>
            <w:tcW w:w="2010" w:type="dxa"/>
            <w:tcBorders>
              <w:top w:val="nil"/>
              <w:left w:val="single" w:sz="4" w:space="0" w:color="auto"/>
              <w:bottom w:val="single" w:sz="4" w:space="0" w:color="auto"/>
              <w:right w:val="single" w:sz="4" w:space="0" w:color="auto"/>
            </w:tcBorders>
            <w:shd w:val="clear" w:color="auto" w:fill="auto"/>
            <w:vAlign w:val="bottom"/>
            <w:hideMark/>
          </w:tcPr>
          <w:p w:rsidR="007961D0" w:rsidRPr="00FD0C12" w:rsidRDefault="007961D0" w:rsidP="005A57F3">
            <w:pPr>
              <w:suppressAutoHyphens w:val="0"/>
              <w:autoSpaceDN/>
              <w:rPr>
                <w:rFonts w:eastAsia="Times New Roman"/>
                <w:color w:val="FF0000"/>
              </w:rPr>
            </w:pPr>
            <w:r w:rsidRPr="00FD0C12">
              <w:rPr>
                <w:rFonts w:eastAsia="Times New Roman"/>
                <w:color w:val="FF0000"/>
              </w:rPr>
              <w:t> </w:t>
            </w: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ТП15-9 Ф</w:t>
            </w:r>
            <w:proofErr w:type="gramStart"/>
            <w:r>
              <w:t>2</w:t>
            </w:r>
            <w:proofErr w:type="gramEnd"/>
            <w:r>
              <w:t xml:space="preserve"> опора № 2</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ТП15-9 Ф</w:t>
            </w:r>
            <w:proofErr w:type="gramStart"/>
            <w:r>
              <w:t>2</w:t>
            </w:r>
            <w:proofErr w:type="gramEnd"/>
            <w:r>
              <w:t xml:space="preserve"> опора № 4</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5E6D5A" w:rsidRDefault="007961D0" w:rsidP="005A57F3">
            <w:pPr>
              <w:suppressAutoHyphens w:val="0"/>
              <w:autoSpaceDN/>
              <w:jc w:val="center"/>
              <w:rPr>
                <w:rFonts w:eastAsia="Times New Roman"/>
                <w:b/>
                <w:bCs/>
              </w:rPr>
            </w:pPr>
            <w:r>
              <w:rPr>
                <w:rFonts w:eastAsia="Times New Roman"/>
                <w:b/>
                <w:bCs/>
              </w:rPr>
              <w:t>7</w:t>
            </w:r>
          </w:p>
        </w:tc>
        <w:tc>
          <w:tcPr>
            <w:tcW w:w="7242" w:type="dxa"/>
            <w:tcBorders>
              <w:top w:val="nil"/>
              <w:left w:val="nil"/>
              <w:bottom w:val="single" w:sz="4" w:space="0" w:color="auto"/>
              <w:right w:val="single" w:sz="4" w:space="0" w:color="auto"/>
            </w:tcBorders>
            <w:shd w:val="clear" w:color="auto" w:fill="auto"/>
            <w:hideMark/>
          </w:tcPr>
          <w:p w:rsidR="007961D0" w:rsidRPr="005E6D5A" w:rsidRDefault="007961D0" w:rsidP="005A57F3">
            <w:pPr>
              <w:jc w:val="center"/>
              <w:rPr>
                <w:b/>
              </w:rPr>
            </w:pPr>
            <w:r w:rsidRPr="005E6D5A">
              <w:rPr>
                <w:b/>
              </w:rPr>
              <w:t>Ул</w:t>
            </w:r>
            <w:proofErr w:type="gramStart"/>
            <w:r w:rsidRPr="005E6D5A">
              <w:rPr>
                <w:b/>
              </w:rPr>
              <w:t>.С</w:t>
            </w:r>
            <w:proofErr w:type="gramEnd"/>
            <w:r w:rsidRPr="005E6D5A">
              <w:rPr>
                <w:b/>
              </w:rPr>
              <w:t>оветская</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ТП15-1 Ф</w:t>
            </w:r>
            <w:proofErr w:type="gramStart"/>
            <w:r>
              <w:t>1</w:t>
            </w:r>
            <w:proofErr w:type="gramEnd"/>
            <w:r>
              <w:t xml:space="preserve"> опора № 1</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ТП15-1 Ф</w:t>
            </w:r>
            <w:proofErr w:type="gramStart"/>
            <w:r>
              <w:t>1</w:t>
            </w:r>
            <w:proofErr w:type="gramEnd"/>
            <w:r>
              <w:t xml:space="preserve"> опора № 3</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ТП15-1 Ф</w:t>
            </w:r>
            <w:proofErr w:type="gramStart"/>
            <w:r>
              <w:t>1</w:t>
            </w:r>
            <w:proofErr w:type="gramEnd"/>
            <w:r>
              <w:t xml:space="preserve"> опора № 5</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ТП15-1 Ф</w:t>
            </w:r>
            <w:proofErr w:type="gramStart"/>
            <w:r>
              <w:t>1</w:t>
            </w:r>
            <w:proofErr w:type="gramEnd"/>
            <w:r>
              <w:t xml:space="preserve"> опора № 7</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ТП15-1 Ф</w:t>
            </w:r>
            <w:proofErr w:type="gramStart"/>
            <w:r>
              <w:t>1</w:t>
            </w:r>
            <w:proofErr w:type="gramEnd"/>
            <w:r>
              <w:t xml:space="preserve"> опора № 9</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ТП15-1 Ф</w:t>
            </w:r>
            <w:proofErr w:type="gramStart"/>
            <w:r>
              <w:t>1</w:t>
            </w:r>
            <w:proofErr w:type="gramEnd"/>
            <w:r>
              <w:t xml:space="preserve"> опора № 11</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ТП15-1 Ф</w:t>
            </w:r>
            <w:proofErr w:type="gramStart"/>
            <w:r>
              <w:t>1</w:t>
            </w:r>
            <w:proofErr w:type="gramEnd"/>
            <w:r>
              <w:t xml:space="preserve"> опора № 13</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AE0911" w:rsidRDefault="007961D0" w:rsidP="005A57F3">
            <w:pPr>
              <w:suppressAutoHyphens w:val="0"/>
              <w:autoSpaceDN/>
              <w:jc w:val="center"/>
              <w:rPr>
                <w:rFonts w:eastAsia="Times New Roman"/>
                <w:b/>
                <w:bCs/>
              </w:rPr>
            </w:pPr>
            <w:r>
              <w:rPr>
                <w:rFonts w:eastAsia="Times New Roman"/>
                <w:b/>
                <w:bCs/>
              </w:rPr>
              <w:lastRenderedPageBreak/>
              <w:t>3</w:t>
            </w:r>
          </w:p>
        </w:tc>
        <w:tc>
          <w:tcPr>
            <w:tcW w:w="7242" w:type="dxa"/>
            <w:tcBorders>
              <w:top w:val="nil"/>
              <w:left w:val="nil"/>
              <w:bottom w:val="single" w:sz="4" w:space="0" w:color="auto"/>
              <w:right w:val="single" w:sz="4" w:space="0" w:color="auto"/>
            </w:tcBorders>
            <w:shd w:val="clear" w:color="auto" w:fill="auto"/>
            <w:hideMark/>
          </w:tcPr>
          <w:p w:rsidR="007961D0" w:rsidRPr="005E6D5A" w:rsidRDefault="007961D0" w:rsidP="005A57F3">
            <w:pPr>
              <w:jc w:val="center"/>
              <w:rPr>
                <w:b/>
              </w:rPr>
            </w:pPr>
            <w:r w:rsidRPr="005E6D5A">
              <w:rPr>
                <w:b/>
              </w:rPr>
              <w:t>Пер</w:t>
            </w:r>
            <w:proofErr w:type="gramStart"/>
            <w:r w:rsidRPr="005E6D5A">
              <w:rPr>
                <w:b/>
              </w:rPr>
              <w:t>.М</w:t>
            </w:r>
            <w:proofErr w:type="gramEnd"/>
            <w:r w:rsidRPr="005E6D5A">
              <w:rPr>
                <w:b/>
              </w:rPr>
              <w:t>олодёжный</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ТП15-5 Ф</w:t>
            </w:r>
            <w:proofErr w:type="gramStart"/>
            <w:r>
              <w:t>2</w:t>
            </w:r>
            <w:proofErr w:type="gramEnd"/>
            <w:r>
              <w:t xml:space="preserve"> опора № 1/1</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ТП15-5 Ф</w:t>
            </w:r>
            <w:proofErr w:type="gramStart"/>
            <w:r>
              <w:t>2</w:t>
            </w:r>
            <w:proofErr w:type="gramEnd"/>
            <w:r>
              <w:t xml:space="preserve"> опора № 1/3</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ТП15-5 Ф</w:t>
            </w:r>
            <w:proofErr w:type="gramStart"/>
            <w:r>
              <w:t>2</w:t>
            </w:r>
            <w:proofErr w:type="gramEnd"/>
            <w:r>
              <w:t xml:space="preserve"> опора № 6</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AE0911" w:rsidRDefault="007961D0" w:rsidP="005A57F3">
            <w:pPr>
              <w:suppressAutoHyphens w:val="0"/>
              <w:autoSpaceDN/>
              <w:jc w:val="center"/>
              <w:rPr>
                <w:rFonts w:eastAsia="Times New Roman"/>
                <w:b/>
                <w:bCs/>
              </w:rPr>
            </w:pPr>
            <w:r w:rsidRPr="00AE0911">
              <w:rPr>
                <w:rFonts w:eastAsia="Times New Roman"/>
                <w:b/>
                <w:bCs/>
              </w:rPr>
              <w:t>3</w:t>
            </w:r>
          </w:p>
        </w:tc>
        <w:tc>
          <w:tcPr>
            <w:tcW w:w="7242" w:type="dxa"/>
            <w:tcBorders>
              <w:top w:val="nil"/>
              <w:left w:val="nil"/>
              <w:bottom w:val="single" w:sz="4" w:space="0" w:color="auto"/>
              <w:right w:val="single" w:sz="4" w:space="0" w:color="auto"/>
            </w:tcBorders>
            <w:shd w:val="clear" w:color="auto" w:fill="auto"/>
            <w:hideMark/>
          </w:tcPr>
          <w:p w:rsidR="007961D0" w:rsidRDefault="007961D0" w:rsidP="005A57F3">
            <w:pPr>
              <w:jc w:val="center"/>
            </w:pPr>
            <w:r w:rsidRPr="005E6D5A">
              <w:rPr>
                <w:b/>
              </w:rPr>
              <w:t>Пер</w:t>
            </w:r>
            <w:proofErr w:type="gramStart"/>
            <w:r w:rsidRPr="005E6D5A">
              <w:rPr>
                <w:b/>
              </w:rPr>
              <w:t>.</w:t>
            </w:r>
            <w:r>
              <w:rPr>
                <w:b/>
              </w:rPr>
              <w:t>И</w:t>
            </w:r>
            <w:proofErr w:type="gramEnd"/>
            <w:r>
              <w:rPr>
                <w:b/>
              </w:rPr>
              <w:t>нженерный</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ТП15-5 Ф</w:t>
            </w:r>
            <w:proofErr w:type="gramStart"/>
            <w:r>
              <w:t>2</w:t>
            </w:r>
            <w:proofErr w:type="gramEnd"/>
            <w:r>
              <w:t xml:space="preserve"> опора № 16</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ТП15-5 Ф</w:t>
            </w:r>
            <w:proofErr w:type="gramStart"/>
            <w:r>
              <w:t>2</w:t>
            </w:r>
            <w:proofErr w:type="gramEnd"/>
            <w:r>
              <w:t xml:space="preserve"> опора № 15</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ТП15-5 Ф</w:t>
            </w:r>
            <w:proofErr w:type="gramStart"/>
            <w:r>
              <w:t>2</w:t>
            </w:r>
            <w:proofErr w:type="gramEnd"/>
            <w:r>
              <w:t xml:space="preserve"> опора № 13</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AE0911" w:rsidRDefault="007961D0" w:rsidP="005A57F3">
            <w:pPr>
              <w:jc w:val="center"/>
              <w:rPr>
                <w:b/>
              </w:rPr>
            </w:pPr>
            <w:r w:rsidRPr="00AE0911">
              <w:rPr>
                <w:b/>
              </w:rPr>
              <w:t>Пер</w:t>
            </w:r>
            <w:proofErr w:type="gramStart"/>
            <w:r w:rsidRPr="00AE0911">
              <w:rPr>
                <w:b/>
              </w:rPr>
              <w:t>.К</w:t>
            </w:r>
            <w:proofErr w:type="gramEnd"/>
            <w:r w:rsidRPr="00AE0911">
              <w:rPr>
                <w:b/>
              </w:rPr>
              <w:t>олхозный</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AE0911" w:rsidRDefault="007961D0" w:rsidP="005A57F3">
            <w:pPr>
              <w:suppressAutoHyphens w:val="0"/>
              <w:autoSpaceDN/>
              <w:jc w:val="center"/>
              <w:rPr>
                <w:rFonts w:eastAsia="Times New Roman"/>
                <w:b/>
                <w:bCs/>
              </w:rPr>
            </w:pPr>
            <w:r w:rsidRPr="00AE0911">
              <w:rPr>
                <w:rFonts w:eastAsia="Times New Roman"/>
                <w:b/>
                <w:bCs/>
              </w:rPr>
              <w:t>2</w:t>
            </w: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ТП15-3 Ф</w:t>
            </w:r>
            <w:proofErr w:type="gramStart"/>
            <w:r>
              <w:t>2</w:t>
            </w:r>
            <w:proofErr w:type="gramEnd"/>
            <w:r>
              <w:t xml:space="preserve"> опора № 1/1</w:t>
            </w:r>
          </w:p>
        </w:tc>
      </w:tr>
      <w:tr w:rsidR="007961D0" w:rsidRPr="00C15A3C" w:rsidTr="005A57F3">
        <w:trPr>
          <w:trHeight w:val="252"/>
        </w:trPr>
        <w:tc>
          <w:tcPr>
            <w:tcW w:w="2010" w:type="dxa"/>
            <w:tcBorders>
              <w:top w:val="nil"/>
              <w:left w:val="single" w:sz="4" w:space="0" w:color="auto"/>
              <w:bottom w:val="single" w:sz="4" w:space="0" w:color="auto"/>
              <w:right w:val="single" w:sz="4" w:space="0" w:color="auto"/>
            </w:tcBorders>
            <w:shd w:val="clear" w:color="auto" w:fill="auto"/>
            <w:noWrap/>
            <w:vAlign w:val="bottom"/>
          </w:tcPr>
          <w:p w:rsidR="007961D0" w:rsidRPr="00FD0C12" w:rsidRDefault="007961D0" w:rsidP="005A57F3">
            <w:pPr>
              <w:suppressAutoHyphens w:val="0"/>
              <w:autoSpaceDN/>
              <w:jc w:val="center"/>
              <w:rPr>
                <w:rFonts w:eastAsia="Times New Roman"/>
                <w:b/>
                <w:bCs/>
                <w:color w:val="FF0000"/>
              </w:rPr>
            </w:pPr>
          </w:p>
        </w:tc>
        <w:tc>
          <w:tcPr>
            <w:tcW w:w="7242" w:type="dxa"/>
            <w:tcBorders>
              <w:top w:val="nil"/>
              <w:left w:val="nil"/>
              <w:bottom w:val="single" w:sz="4" w:space="0" w:color="auto"/>
              <w:right w:val="single" w:sz="4" w:space="0" w:color="auto"/>
            </w:tcBorders>
            <w:shd w:val="clear" w:color="auto" w:fill="auto"/>
            <w:hideMark/>
          </w:tcPr>
          <w:p w:rsidR="007961D0" w:rsidRPr="007970E7" w:rsidRDefault="007961D0" w:rsidP="005A57F3">
            <w:r>
              <w:t>ТП15-3 Ф</w:t>
            </w:r>
            <w:proofErr w:type="gramStart"/>
            <w:r>
              <w:t>2</w:t>
            </w:r>
            <w:proofErr w:type="gramEnd"/>
            <w:r>
              <w:t xml:space="preserve"> опора № 2/2</w:t>
            </w:r>
          </w:p>
        </w:tc>
      </w:tr>
      <w:tr w:rsidR="007961D0" w:rsidRPr="00C15A3C" w:rsidTr="005A57F3">
        <w:trPr>
          <w:trHeight w:val="204"/>
        </w:trPr>
        <w:tc>
          <w:tcPr>
            <w:tcW w:w="20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61D0" w:rsidRPr="0071644A" w:rsidRDefault="007961D0" w:rsidP="005A57F3">
            <w:pPr>
              <w:suppressAutoHyphens w:val="0"/>
              <w:autoSpaceDN/>
              <w:jc w:val="center"/>
              <w:rPr>
                <w:rFonts w:eastAsia="Times New Roman"/>
                <w:b/>
              </w:rPr>
            </w:pPr>
            <w:r w:rsidRPr="0071644A">
              <w:rPr>
                <w:rFonts w:eastAsia="Times New Roman"/>
                <w:b/>
              </w:rPr>
              <w:t>Всего:</w:t>
            </w:r>
            <w:r>
              <w:rPr>
                <w:rFonts w:eastAsia="Times New Roman"/>
                <w:b/>
              </w:rPr>
              <w:t xml:space="preserve"> 34</w:t>
            </w:r>
            <w:r w:rsidRPr="0071644A">
              <w:rPr>
                <w:rFonts w:eastAsia="Times New Roman"/>
                <w:b/>
              </w:rPr>
              <w:t xml:space="preserve"> шт.</w:t>
            </w:r>
          </w:p>
        </w:tc>
        <w:tc>
          <w:tcPr>
            <w:tcW w:w="7242" w:type="dxa"/>
            <w:tcBorders>
              <w:top w:val="single" w:sz="4" w:space="0" w:color="auto"/>
              <w:left w:val="nil"/>
              <w:bottom w:val="single" w:sz="4" w:space="0" w:color="auto"/>
              <w:right w:val="single" w:sz="4" w:space="0" w:color="auto"/>
            </w:tcBorders>
            <w:shd w:val="clear" w:color="auto" w:fill="auto"/>
            <w:vAlign w:val="center"/>
            <w:hideMark/>
          </w:tcPr>
          <w:p w:rsidR="007961D0" w:rsidRPr="00FD0C12" w:rsidRDefault="007961D0" w:rsidP="005A57F3">
            <w:pPr>
              <w:suppressAutoHyphens w:val="0"/>
              <w:autoSpaceDN/>
              <w:rPr>
                <w:rFonts w:eastAsia="Times New Roman"/>
                <w:color w:val="FF0000"/>
              </w:rPr>
            </w:pPr>
          </w:p>
        </w:tc>
      </w:tr>
    </w:tbl>
    <w:p w:rsidR="00515C47" w:rsidRPr="00AA0036" w:rsidRDefault="00515C47" w:rsidP="00515C47">
      <w:pPr>
        <w:widowControl w:val="0"/>
        <w:suppressAutoHyphens w:val="0"/>
        <w:ind w:firstLine="709"/>
        <w:jc w:val="both"/>
      </w:pPr>
      <w:r w:rsidRPr="00AA0036">
        <w:t>Требования к результатам работ:</w:t>
      </w:r>
    </w:p>
    <w:p w:rsidR="00515C47" w:rsidRPr="00AA0036" w:rsidRDefault="00515C47" w:rsidP="00515C47">
      <w:pPr>
        <w:widowControl w:val="0"/>
        <w:suppressAutoHyphens w:val="0"/>
        <w:ind w:firstLine="709"/>
        <w:jc w:val="both"/>
      </w:pPr>
      <w:r w:rsidRPr="00631066">
        <w:t xml:space="preserve">Все монтажные работы должны быть выполнены в полном соответствии со сметной документацией, представленной в составе документации об аукционе, нормативно-технической документацией, требованиями контракта и действующих нормативных правовых </w:t>
      </w:r>
      <w:r w:rsidRPr="00631066">
        <w:rPr>
          <w:spacing w:val="-3"/>
        </w:rPr>
        <w:t>актов,</w:t>
      </w:r>
      <w:r w:rsidRPr="00631066">
        <w:t xml:space="preserve"> строительных норм и правил.</w:t>
      </w:r>
    </w:p>
    <w:p w:rsidR="00515C47" w:rsidRPr="00AA0036" w:rsidRDefault="00515C47" w:rsidP="00515C47">
      <w:pPr>
        <w:widowControl w:val="0"/>
        <w:suppressAutoHyphens w:val="0"/>
        <w:ind w:firstLine="709"/>
        <w:jc w:val="both"/>
      </w:pPr>
      <w:r w:rsidRPr="00AA0036">
        <w:t>Подрядчик контракта должен гарантировать:</w:t>
      </w:r>
    </w:p>
    <w:p w:rsidR="00515C47" w:rsidRDefault="00515C47" w:rsidP="00515C47">
      <w:pPr>
        <w:widowControl w:val="0"/>
        <w:suppressAutoHyphens w:val="0"/>
        <w:ind w:firstLine="709"/>
        <w:jc w:val="both"/>
      </w:pPr>
      <w:r w:rsidRPr="00AA0036">
        <w:t xml:space="preserve">- качество выполнения всех работ согласно </w:t>
      </w:r>
      <w:r>
        <w:t>сметной документации;</w:t>
      </w:r>
    </w:p>
    <w:p w:rsidR="00515C47" w:rsidRPr="00AA0036" w:rsidRDefault="00515C47" w:rsidP="00515C47">
      <w:pPr>
        <w:widowControl w:val="0"/>
        <w:suppressAutoHyphens w:val="0"/>
        <w:ind w:firstLine="709"/>
        <w:jc w:val="both"/>
      </w:pPr>
      <w:r w:rsidRPr="00AA0036">
        <w:t>- качество выполненных работ на гарантийный срок эксплуатации результата работ;</w:t>
      </w:r>
    </w:p>
    <w:p w:rsidR="00515C47" w:rsidRPr="00AA0036" w:rsidRDefault="00515C47" w:rsidP="00515C47">
      <w:pPr>
        <w:widowControl w:val="0"/>
        <w:suppressAutoHyphens w:val="0"/>
        <w:ind w:firstLine="709"/>
        <w:jc w:val="both"/>
      </w:pPr>
      <w:r w:rsidRPr="00AA0036">
        <w:t xml:space="preserve">- качество используемых материалов (на все применяемые в производстве работ материалы и изделия должны быть соответствующие сертификаты, паспорта качества, выданные предприятиями – производителями (изготовителями) и другие документы, удостоверяющие их качество, оформленные в соответствии с </w:t>
      </w:r>
      <w:r w:rsidRPr="00AA0036">
        <w:rPr>
          <w:w w:val="107"/>
        </w:rPr>
        <w:t>нормами российского законодательства и</w:t>
      </w:r>
      <w:r w:rsidRPr="00AA0036">
        <w:t xml:space="preserve"> действующие на территории Российской Федерации);</w:t>
      </w:r>
    </w:p>
    <w:p w:rsidR="00515C47" w:rsidRPr="00AA0036" w:rsidRDefault="00515C47" w:rsidP="00515C47">
      <w:pPr>
        <w:widowControl w:val="0"/>
        <w:suppressAutoHyphens w:val="0"/>
        <w:ind w:firstLine="709"/>
        <w:jc w:val="both"/>
      </w:pPr>
      <w:r w:rsidRPr="00AA0036">
        <w:t>- уборка и вывоз мусора, строительных материалов с объекта выполнения работ выполня</w:t>
      </w:r>
      <w:r>
        <w:t>ется</w:t>
      </w:r>
      <w:r w:rsidRPr="00AA0036">
        <w:t xml:space="preserve"> силами подрядчика.</w:t>
      </w:r>
    </w:p>
    <w:p w:rsidR="00515C47" w:rsidRPr="007961D0" w:rsidRDefault="00515C47" w:rsidP="00515C47">
      <w:pPr>
        <w:pStyle w:val="ListNum"/>
        <w:widowControl w:val="0"/>
        <w:numPr>
          <w:ilvl w:val="0"/>
          <w:numId w:val="0"/>
        </w:numPr>
        <w:spacing w:before="0"/>
        <w:ind w:firstLine="709"/>
        <w:rPr>
          <w:rFonts w:ascii="Times New Roman" w:hAnsi="Times New Roman" w:cs="Times New Roman"/>
          <w:sz w:val="24"/>
        </w:rPr>
      </w:pPr>
      <w:r w:rsidRPr="007961D0">
        <w:rPr>
          <w:rFonts w:ascii="Times New Roman" w:hAnsi="Times New Roman" w:cs="Times New Roman"/>
          <w:sz w:val="24"/>
        </w:rPr>
        <w:t>Условия выполнения работ</w:t>
      </w:r>
    </w:p>
    <w:p w:rsidR="00515C47" w:rsidRPr="007961D0" w:rsidRDefault="00515C47" w:rsidP="00515C47">
      <w:pPr>
        <w:pStyle w:val="ListNum"/>
        <w:widowControl w:val="0"/>
        <w:numPr>
          <w:ilvl w:val="0"/>
          <w:numId w:val="0"/>
        </w:numPr>
        <w:tabs>
          <w:tab w:val="left" w:pos="0"/>
        </w:tabs>
        <w:spacing w:before="0"/>
        <w:ind w:firstLine="709"/>
        <w:rPr>
          <w:rFonts w:ascii="Times New Roman" w:hAnsi="Times New Roman" w:cs="Times New Roman"/>
          <w:sz w:val="24"/>
        </w:rPr>
      </w:pPr>
      <w:r w:rsidRPr="007961D0">
        <w:rPr>
          <w:rFonts w:ascii="Times New Roman" w:hAnsi="Times New Roman" w:cs="Times New Roman"/>
          <w:sz w:val="24"/>
        </w:rPr>
        <w:t>Работы производить в соответствии со сметной документацией, предоставляемой За</w:t>
      </w:r>
      <w:r w:rsidRPr="007961D0">
        <w:rPr>
          <w:rFonts w:ascii="Times New Roman" w:hAnsi="Times New Roman" w:cs="Times New Roman"/>
          <w:sz w:val="24"/>
        </w:rPr>
        <w:softHyphen/>
        <w:t>казчиком.</w:t>
      </w:r>
    </w:p>
    <w:p w:rsidR="00515C47" w:rsidRPr="007961D0" w:rsidRDefault="00515C47" w:rsidP="00515C47">
      <w:pPr>
        <w:pStyle w:val="ListNum"/>
        <w:widowControl w:val="0"/>
        <w:numPr>
          <w:ilvl w:val="0"/>
          <w:numId w:val="0"/>
        </w:numPr>
        <w:tabs>
          <w:tab w:val="left" w:pos="0"/>
        </w:tabs>
        <w:spacing w:before="0"/>
        <w:ind w:firstLine="709"/>
        <w:rPr>
          <w:rFonts w:ascii="Times New Roman" w:hAnsi="Times New Roman" w:cs="Times New Roman"/>
          <w:sz w:val="24"/>
        </w:rPr>
      </w:pPr>
      <w:r w:rsidRPr="007961D0">
        <w:rPr>
          <w:rFonts w:ascii="Times New Roman" w:hAnsi="Times New Roman" w:cs="Times New Roman"/>
          <w:sz w:val="24"/>
        </w:rPr>
        <w:t>Подрядчик обеспечивает Заказчику возможность контроля и надзора за ходом выпол</w:t>
      </w:r>
      <w:r w:rsidRPr="007961D0">
        <w:rPr>
          <w:rFonts w:ascii="Times New Roman" w:hAnsi="Times New Roman" w:cs="Times New Roman"/>
          <w:sz w:val="24"/>
        </w:rPr>
        <w:softHyphen/>
        <w:t>нения работ, качеством используемых материалов и результатами работ, в том числе беспре</w:t>
      </w:r>
      <w:r w:rsidRPr="007961D0">
        <w:rPr>
          <w:rFonts w:ascii="Times New Roman" w:hAnsi="Times New Roman" w:cs="Times New Roman"/>
          <w:sz w:val="24"/>
        </w:rPr>
        <w:softHyphen/>
        <w:t>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исполнительскую доку</w:t>
      </w:r>
      <w:r w:rsidRPr="007961D0">
        <w:rPr>
          <w:rFonts w:ascii="Times New Roman" w:hAnsi="Times New Roman" w:cs="Times New Roman"/>
          <w:sz w:val="24"/>
        </w:rPr>
        <w:softHyphen/>
        <w:t>ментацию.</w:t>
      </w:r>
    </w:p>
    <w:p w:rsidR="00515C47" w:rsidRPr="007961D0" w:rsidRDefault="00515C47" w:rsidP="00515C47">
      <w:pPr>
        <w:widowControl w:val="0"/>
        <w:suppressAutoHyphens w:val="0"/>
        <w:ind w:firstLine="709"/>
        <w:jc w:val="both"/>
        <w:rPr>
          <w:i/>
          <w:snapToGrid w:val="0"/>
        </w:rPr>
      </w:pPr>
      <w:r w:rsidRPr="007961D0">
        <w:rPr>
          <w:i/>
          <w:snapToGrid w:val="0"/>
        </w:rPr>
        <w:t>Гарантии качества по сданным работам</w:t>
      </w:r>
    </w:p>
    <w:p w:rsidR="00515C47" w:rsidRPr="007961D0" w:rsidRDefault="00515C47" w:rsidP="00515C47">
      <w:pPr>
        <w:widowControl w:val="0"/>
        <w:suppressAutoHyphens w:val="0"/>
        <w:ind w:firstLine="709"/>
        <w:jc w:val="both"/>
      </w:pPr>
      <w:r w:rsidRPr="007961D0">
        <w:rPr>
          <w:snapToGrid w:val="0"/>
        </w:rPr>
        <w:t>Подрядчик</w:t>
      </w:r>
      <w:r w:rsidRPr="007961D0">
        <w:t xml:space="preserve"> гарантирует:</w:t>
      </w:r>
    </w:p>
    <w:p w:rsidR="00515C47" w:rsidRPr="00BE36F6" w:rsidRDefault="00515C47" w:rsidP="00515C47">
      <w:pPr>
        <w:widowControl w:val="0"/>
        <w:suppressAutoHyphens w:val="0"/>
        <w:ind w:firstLine="709"/>
        <w:jc w:val="both"/>
      </w:pPr>
      <w:r w:rsidRPr="00AA0036">
        <w:t xml:space="preserve">- выполнение </w:t>
      </w:r>
      <w:r w:rsidRPr="00BE36F6">
        <w:t>всех работ по контракту в полном объеме в соответствии со сметной документацией, качество выполнения всех работ согласно нормативно-технической документации обязательной при выполнении работ;</w:t>
      </w:r>
    </w:p>
    <w:p w:rsidR="00515C47" w:rsidRPr="00BE36F6" w:rsidRDefault="00515C47" w:rsidP="00515C47">
      <w:pPr>
        <w:widowControl w:val="0"/>
        <w:suppressAutoHyphens w:val="0"/>
        <w:ind w:firstLine="709"/>
        <w:jc w:val="both"/>
      </w:pPr>
      <w:r w:rsidRPr="00BE36F6">
        <w:t>- своевременное устранение недостатков и дефектов, выявленных при приемке работ и в период гарантийной эксплуатации объекта.</w:t>
      </w:r>
    </w:p>
    <w:p w:rsidR="00515C47" w:rsidRPr="00BE36F6" w:rsidRDefault="00515C47" w:rsidP="00515C47">
      <w:pPr>
        <w:widowControl w:val="0"/>
        <w:suppressAutoHyphens w:val="0"/>
        <w:autoSpaceDE w:val="0"/>
        <w:adjustRightInd w:val="0"/>
        <w:ind w:firstLine="709"/>
        <w:jc w:val="both"/>
        <w:outlineLvl w:val="2"/>
        <w:rPr>
          <w:color w:val="000000"/>
        </w:rPr>
      </w:pPr>
      <w:r w:rsidRPr="00BE36F6">
        <w:rPr>
          <w:color w:val="000000"/>
        </w:rPr>
        <w:t xml:space="preserve">Срок гарантии нормальной эксплуатации результата работ – </w:t>
      </w:r>
      <w:r w:rsidRPr="00C81033">
        <w:rPr>
          <w:color w:val="000000"/>
        </w:rPr>
        <w:t>5 (пять) лет</w:t>
      </w:r>
      <w:r w:rsidRPr="00BE36F6">
        <w:rPr>
          <w:color w:val="000000"/>
        </w:rPr>
        <w:t xml:space="preserve"> со дня сдачи результата работ Заказчику.</w:t>
      </w:r>
    </w:p>
    <w:p w:rsidR="00515C47" w:rsidRPr="00BE36F6" w:rsidRDefault="00515C47" w:rsidP="00515C47">
      <w:pPr>
        <w:widowControl w:val="0"/>
        <w:suppressAutoHyphens w:val="0"/>
        <w:ind w:firstLine="709"/>
        <w:jc w:val="both"/>
      </w:pPr>
      <w:r w:rsidRPr="00BE36F6">
        <w:t>Наличие дефектов и сроки их устранения фиксируются актом с участием Заказчика, Подрядчика.</w:t>
      </w:r>
    </w:p>
    <w:p w:rsidR="00515C47" w:rsidRPr="007961D0" w:rsidRDefault="00515C47" w:rsidP="00515C47">
      <w:pPr>
        <w:pStyle w:val="ListNum"/>
        <w:widowControl w:val="0"/>
        <w:numPr>
          <w:ilvl w:val="0"/>
          <w:numId w:val="0"/>
        </w:numPr>
        <w:tabs>
          <w:tab w:val="left" w:pos="0"/>
        </w:tabs>
        <w:spacing w:before="0"/>
        <w:ind w:firstLine="709"/>
        <w:rPr>
          <w:rFonts w:ascii="Times New Roman" w:hAnsi="Times New Roman" w:cs="Times New Roman"/>
          <w:bCs/>
          <w:i/>
          <w:sz w:val="24"/>
        </w:rPr>
      </w:pPr>
      <w:r w:rsidRPr="007961D0">
        <w:rPr>
          <w:rFonts w:ascii="Times New Roman" w:hAnsi="Times New Roman" w:cs="Times New Roman"/>
          <w:bCs/>
          <w:i/>
          <w:sz w:val="24"/>
        </w:rPr>
        <w:t>Порядок сдачи и приемки результатов работ:</w:t>
      </w:r>
    </w:p>
    <w:p w:rsidR="00515C47" w:rsidRPr="007961D0" w:rsidRDefault="00515C47" w:rsidP="00515C47">
      <w:pPr>
        <w:pStyle w:val="ListNum"/>
        <w:widowControl w:val="0"/>
        <w:numPr>
          <w:ilvl w:val="0"/>
          <w:numId w:val="0"/>
        </w:numPr>
        <w:tabs>
          <w:tab w:val="left" w:pos="-180"/>
        </w:tabs>
        <w:spacing w:before="0"/>
        <w:ind w:firstLine="709"/>
        <w:rPr>
          <w:rFonts w:ascii="Times New Roman" w:hAnsi="Times New Roman" w:cs="Times New Roman"/>
          <w:sz w:val="24"/>
        </w:rPr>
      </w:pPr>
      <w:r w:rsidRPr="007961D0">
        <w:rPr>
          <w:rFonts w:ascii="Times New Roman" w:hAnsi="Times New Roman" w:cs="Times New Roman"/>
          <w:sz w:val="24"/>
        </w:rPr>
        <w:t>Выполненные работы принимаются после осмотра представителем Заказчика выпол</w:t>
      </w:r>
      <w:r w:rsidRPr="007961D0">
        <w:rPr>
          <w:rFonts w:ascii="Times New Roman" w:hAnsi="Times New Roman" w:cs="Times New Roman"/>
          <w:sz w:val="24"/>
        </w:rPr>
        <w:softHyphen/>
        <w:t>ненных работ, подписания справок об объемах выполненных работ и составления акта при</w:t>
      </w:r>
      <w:r w:rsidRPr="007961D0">
        <w:rPr>
          <w:rFonts w:ascii="Times New Roman" w:hAnsi="Times New Roman" w:cs="Times New Roman"/>
          <w:sz w:val="24"/>
        </w:rPr>
        <w:softHyphen/>
        <w:t>емки по форме КС-2 и КС-3. В случае некачественного выполнения работ Заказчик совмест</w:t>
      </w:r>
      <w:r w:rsidRPr="007961D0">
        <w:rPr>
          <w:rFonts w:ascii="Times New Roman" w:hAnsi="Times New Roman" w:cs="Times New Roman"/>
          <w:sz w:val="24"/>
        </w:rPr>
        <w:softHyphen/>
        <w:t>но с Подрядчиком (представителем Подрядчика) составляют акт с указанием объема и сум</w:t>
      </w:r>
      <w:r w:rsidRPr="007961D0">
        <w:rPr>
          <w:rFonts w:ascii="Times New Roman" w:hAnsi="Times New Roman" w:cs="Times New Roman"/>
          <w:sz w:val="24"/>
        </w:rPr>
        <w:softHyphen/>
        <w:t>мы невыполненных работ. Акт является документом на перерасчет суммы оплаты по кон</w:t>
      </w:r>
      <w:r w:rsidRPr="007961D0">
        <w:rPr>
          <w:rFonts w:ascii="Times New Roman" w:hAnsi="Times New Roman" w:cs="Times New Roman"/>
          <w:sz w:val="24"/>
        </w:rPr>
        <w:softHyphen/>
        <w:t>тракту.</w:t>
      </w:r>
    </w:p>
    <w:p w:rsidR="00515C47" w:rsidRPr="007961D0" w:rsidRDefault="00515C47" w:rsidP="00515C47">
      <w:pPr>
        <w:pStyle w:val="ListNum"/>
        <w:widowControl w:val="0"/>
        <w:numPr>
          <w:ilvl w:val="0"/>
          <w:numId w:val="0"/>
        </w:numPr>
        <w:spacing w:before="0"/>
        <w:ind w:firstLine="709"/>
        <w:rPr>
          <w:rFonts w:ascii="Times New Roman" w:hAnsi="Times New Roman" w:cs="Times New Roman"/>
          <w:bCs/>
          <w:sz w:val="24"/>
        </w:rPr>
      </w:pPr>
      <w:r w:rsidRPr="007961D0">
        <w:rPr>
          <w:rFonts w:ascii="Times New Roman" w:hAnsi="Times New Roman" w:cs="Times New Roman"/>
          <w:bCs/>
          <w:sz w:val="24"/>
        </w:rPr>
        <w:t xml:space="preserve">Требования по передаче заказчику технических и иных документов по завершению и сдаче </w:t>
      </w:r>
      <w:r w:rsidRPr="007961D0">
        <w:rPr>
          <w:rFonts w:ascii="Times New Roman" w:hAnsi="Times New Roman" w:cs="Times New Roman"/>
          <w:bCs/>
          <w:sz w:val="24"/>
        </w:rPr>
        <w:lastRenderedPageBreak/>
        <w:t>работ:</w:t>
      </w:r>
    </w:p>
    <w:p w:rsidR="00515C47" w:rsidRPr="007961D0" w:rsidRDefault="00515C47" w:rsidP="00515C47">
      <w:pPr>
        <w:pStyle w:val="ListNum"/>
        <w:widowControl w:val="0"/>
        <w:numPr>
          <w:ilvl w:val="0"/>
          <w:numId w:val="0"/>
        </w:numPr>
        <w:tabs>
          <w:tab w:val="left" w:pos="0"/>
        </w:tabs>
        <w:spacing w:before="0"/>
        <w:ind w:firstLine="709"/>
        <w:rPr>
          <w:rFonts w:ascii="Times New Roman" w:hAnsi="Times New Roman" w:cs="Times New Roman"/>
          <w:bCs/>
          <w:sz w:val="24"/>
        </w:rPr>
      </w:pPr>
      <w:r w:rsidRPr="007961D0">
        <w:rPr>
          <w:rFonts w:ascii="Times New Roman" w:hAnsi="Times New Roman" w:cs="Times New Roman"/>
          <w:sz w:val="24"/>
        </w:rPr>
        <w:t>На оплату Подрядчик к счетам прилагает акты приёмки выполненных работ КС-2, КС-3.</w:t>
      </w:r>
    </w:p>
    <w:p w:rsidR="00515C47" w:rsidRPr="007961D0" w:rsidRDefault="00515C47" w:rsidP="00515C47">
      <w:pPr>
        <w:widowControl w:val="0"/>
        <w:suppressAutoHyphens w:val="0"/>
        <w:ind w:firstLine="709"/>
        <w:jc w:val="both"/>
      </w:pPr>
      <w:r w:rsidRPr="007961D0">
        <w:t xml:space="preserve">Срок выполнения работ – с момента подписания муниципального контракта в течение </w:t>
      </w:r>
      <w:r w:rsidR="006D65D9">
        <w:t>тридцати</w:t>
      </w:r>
      <w:r w:rsidRPr="007961D0">
        <w:t xml:space="preserve"> календарных дней (с правом досрочного выполнения работ). Гарантия на весь объем выполняемых работ составляет не менее 5 (пяти) лет со дня подписания Акта сдачи-приемки работ, в том числе по итогам устранения выявленных недостатков.</w:t>
      </w:r>
    </w:p>
    <w:p w:rsidR="00515C47" w:rsidRPr="00BE36F6" w:rsidRDefault="00515C47" w:rsidP="00515C47">
      <w:pPr>
        <w:widowControl w:val="0"/>
        <w:suppressAutoHyphens w:val="0"/>
        <w:jc w:val="both"/>
      </w:pPr>
    </w:p>
    <w:p w:rsidR="00515C47" w:rsidRPr="00BE36F6" w:rsidRDefault="00515C47" w:rsidP="00515C47">
      <w:pPr>
        <w:widowControl w:val="0"/>
        <w:suppressAutoHyphens w:val="0"/>
        <w:jc w:val="center"/>
      </w:pPr>
      <w:r w:rsidRPr="00BE36F6">
        <w:t>Особые условия</w:t>
      </w:r>
    </w:p>
    <w:p w:rsidR="00515C47" w:rsidRPr="00BE36F6" w:rsidRDefault="00515C47" w:rsidP="00515C47">
      <w:pPr>
        <w:widowControl w:val="0"/>
        <w:suppressAutoHyphens w:val="0"/>
        <w:jc w:val="center"/>
        <w:rPr>
          <w:u w:val="single"/>
        </w:rPr>
      </w:pPr>
    </w:p>
    <w:p w:rsidR="00515C47" w:rsidRPr="00AA0036" w:rsidRDefault="00515C47" w:rsidP="00515C47">
      <w:pPr>
        <w:widowControl w:val="0"/>
        <w:suppressAutoHyphens w:val="0"/>
        <w:ind w:firstLine="600"/>
        <w:jc w:val="both"/>
      </w:pPr>
      <w:r w:rsidRPr="00BE36F6">
        <w:t>Все используемые Подрядчиком материалы и оборудование должны быть сертифицированы в случае наличия соответствующих требований, установленных действующим</w:t>
      </w:r>
      <w:r w:rsidRPr="00AA0036">
        <w:t xml:space="preserve"> законодательством Российской Федерации.</w:t>
      </w:r>
    </w:p>
    <w:p w:rsidR="00515C47" w:rsidRPr="00C81033" w:rsidRDefault="00515C47" w:rsidP="00515C47">
      <w:pPr>
        <w:widowControl w:val="0"/>
        <w:suppressAutoHyphens w:val="0"/>
        <w:jc w:val="both"/>
      </w:pPr>
    </w:p>
    <w:p w:rsidR="00515C47" w:rsidRPr="00C81033" w:rsidRDefault="00515C47" w:rsidP="00515C47">
      <w:pPr>
        <w:widowControl w:val="0"/>
        <w:suppressAutoHyphens w:val="0"/>
        <w:jc w:val="both"/>
      </w:pPr>
    </w:p>
    <w:p w:rsidR="00515C47" w:rsidRPr="00C81033" w:rsidRDefault="00515C47" w:rsidP="00515C47">
      <w:pPr>
        <w:widowControl w:val="0"/>
        <w:suppressAutoHyphens w:val="0"/>
        <w:jc w:val="both"/>
      </w:pPr>
    </w:p>
    <w:p w:rsidR="00515C47" w:rsidRPr="00C81033" w:rsidRDefault="00515C47" w:rsidP="00515C47">
      <w:pPr>
        <w:widowControl w:val="0"/>
        <w:suppressAutoHyphens w:val="0"/>
        <w:jc w:val="both"/>
      </w:pPr>
    </w:p>
    <w:p w:rsidR="00515C47" w:rsidRPr="00356B65" w:rsidRDefault="00515C47" w:rsidP="00515C47">
      <w:pPr>
        <w:widowControl w:val="0"/>
        <w:suppressAutoHyphens w:val="0"/>
        <w:jc w:val="both"/>
      </w:pPr>
    </w:p>
    <w:p w:rsidR="00515C47" w:rsidRPr="000A0DB7" w:rsidRDefault="00515C47" w:rsidP="00515C47">
      <w:pPr>
        <w:widowControl w:val="0"/>
        <w:tabs>
          <w:tab w:val="left" w:pos="10206"/>
        </w:tabs>
        <w:suppressAutoHyphens w:val="0"/>
        <w:jc w:val="center"/>
      </w:pPr>
      <w:r w:rsidRPr="000A0DB7">
        <w:rPr>
          <w:lang w:val="en-US"/>
        </w:rPr>
        <w:t>V</w:t>
      </w:r>
      <w:r w:rsidRPr="000A0DB7">
        <w:t xml:space="preserve">. </w:t>
      </w:r>
      <w:r w:rsidRPr="000A0DB7">
        <w:rPr>
          <w:caps/>
        </w:rPr>
        <w:t>Обоснование начальной (максимальной) цены контракта</w:t>
      </w:r>
    </w:p>
    <w:p w:rsidR="00515C47" w:rsidRPr="000A0DB7" w:rsidRDefault="00515C47" w:rsidP="00515C47">
      <w:pPr>
        <w:widowControl w:val="0"/>
        <w:tabs>
          <w:tab w:val="left" w:pos="10206"/>
        </w:tabs>
        <w:suppressAutoHyphens w:val="0"/>
        <w:jc w:val="center"/>
        <w:rPr>
          <w:bCs/>
          <w:noProof/>
        </w:rPr>
      </w:pPr>
    </w:p>
    <w:p w:rsidR="00515C47" w:rsidRPr="00AA0036" w:rsidRDefault="00515C47" w:rsidP="00515C47">
      <w:pPr>
        <w:widowControl w:val="0"/>
        <w:suppressAutoHyphens w:val="0"/>
        <w:jc w:val="both"/>
      </w:pPr>
      <w:r w:rsidRPr="00AA0036">
        <w:t>Наименование заказчика: администрация</w:t>
      </w:r>
      <w:r>
        <w:t xml:space="preserve"> </w:t>
      </w:r>
      <w:r w:rsidR="007961D0">
        <w:t>Зеньковского</w:t>
      </w:r>
      <w:r>
        <w:t xml:space="preserve"> сельсовета </w:t>
      </w:r>
      <w:r w:rsidRPr="00AA0036">
        <w:t>Константиновского района</w:t>
      </w:r>
    </w:p>
    <w:p w:rsidR="00515C47" w:rsidRPr="00AA0036" w:rsidRDefault="00515C47" w:rsidP="00515C47">
      <w:pPr>
        <w:widowControl w:val="0"/>
        <w:suppressAutoHyphens w:val="0"/>
        <w:jc w:val="both"/>
      </w:pPr>
    </w:p>
    <w:p w:rsidR="00515C47" w:rsidRPr="00AA0036" w:rsidRDefault="00515C47" w:rsidP="00515C47">
      <w:pPr>
        <w:widowControl w:val="0"/>
        <w:suppressAutoHyphens w:val="0"/>
        <w:jc w:val="both"/>
      </w:pPr>
      <w:r w:rsidRPr="00AA0036">
        <w:t xml:space="preserve">Предмет контракта: выполнение </w:t>
      </w:r>
      <w:r w:rsidRPr="00465C50">
        <w:rPr>
          <w:iCs/>
        </w:rPr>
        <w:t xml:space="preserve">работ по </w:t>
      </w:r>
      <w:r w:rsidRPr="00465C50">
        <w:t xml:space="preserve">точечной установке уличных </w:t>
      </w:r>
      <w:r>
        <w:t xml:space="preserve">светодиодных </w:t>
      </w:r>
      <w:r w:rsidRPr="00465C50">
        <w:t xml:space="preserve">светильников в селе </w:t>
      </w:r>
      <w:r w:rsidR="007961D0">
        <w:t>Зеньковка</w:t>
      </w:r>
    </w:p>
    <w:p w:rsidR="00515C47" w:rsidRPr="00AA0036" w:rsidRDefault="00515C47" w:rsidP="00515C47">
      <w:pPr>
        <w:widowControl w:val="0"/>
        <w:suppressAutoHyphens w:val="0"/>
        <w:jc w:val="both"/>
        <w:rPr>
          <w:b/>
          <w:bCs/>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769"/>
      </w:tblGrid>
      <w:tr w:rsidR="00515C47" w:rsidRPr="00AA0036" w:rsidTr="00515C47">
        <w:tc>
          <w:tcPr>
            <w:tcW w:w="2694" w:type="dxa"/>
            <w:shd w:val="clear" w:color="auto" w:fill="auto"/>
          </w:tcPr>
          <w:p w:rsidR="00515C47" w:rsidRPr="00AA0036" w:rsidRDefault="00515C47" w:rsidP="00515C47">
            <w:pPr>
              <w:widowControl w:val="0"/>
              <w:suppressAutoHyphens w:val="0"/>
            </w:pPr>
            <w:r w:rsidRPr="00AA0036">
              <w:t>Основные характеристики объекта закупки</w:t>
            </w:r>
          </w:p>
        </w:tc>
        <w:tc>
          <w:tcPr>
            <w:tcW w:w="6769" w:type="dxa"/>
            <w:shd w:val="clear" w:color="auto" w:fill="auto"/>
          </w:tcPr>
          <w:p w:rsidR="00515C47" w:rsidRPr="00AA0036" w:rsidRDefault="00515C47" w:rsidP="00515C47">
            <w:pPr>
              <w:widowControl w:val="0"/>
              <w:suppressAutoHyphens w:val="0"/>
            </w:pPr>
            <w:r w:rsidRPr="00AA0036">
              <w:t>В соответствии с проектом муниципального контракта</w:t>
            </w:r>
          </w:p>
        </w:tc>
      </w:tr>
      <w:tr w:rsidR="00515C47" w:rsidRPr="00AA0036" w:rsidTr="00515C47">
        <w:tc>
          <w:tcPr>
            <w:tcW w:w="2694" w:type="dxa"/>
            <w:shd w:val="clear" w:color="auto" w:fill="auto"/>
          </w:tcPr>
          <w:p w:rsidR="00515C47" w:rsidRPr="00AA0036" w:rsidRDefault="00515C47" w:rsidP="00515C47">
            <w:pPr>
              <w:widowControl w:val="0"/>
              <w:suppressAutoHyphens w:val="0"/>
            </w:pPr>
            <w:r w:rsidRPr="00AA0036">
              <w:t>Используемый метод определения НМЦК с обоснованием</w:t>
            </w:r>
          </w:p>
        </w:tc>
        <w:tc>
          <w:tcPr>
            <w:tcW w:w="6769" w:type="dxa"/>
            <w:shd w:val="clear" w:color="auto" w:fill="auto"/>
          </w:tcPr>
          <w:p w:rsidR="00515C47" w:rsidRPr="00AA0036" w:rsidRDefault="00515C47" w:rsidP="00515C47">
            <w:pPr>
              <w:widowControl w:val="0"/>
              <w:suppressAutoHyphens w:val="0"/>
            </w:pPr>
            <w:r w:rsidRPr="00AA0036">
              <w:t>Сметный метод</w:t>
            </w:r>
          </w:p>
          <w:p w:rsidR="00515C47" w:rsidRPr="00AA0036" w:rsidRDefault="00515C47" w:rsidP="00515C47">
            <w:pPr>
              <w:widowControl w:val="0"/>
              <w:suppressAutoHyphens w:val="0"/>
              <w:rPr>
                <w:sz w:val="16"/>
                <w:szCs w:val="16"/>
              </w:rPr>
            </w:pPr>
          </w:p>
          <w:p w:rsidR="00515C47" w:rsidRPr="00AA0036" w:rsidRDefault="00515C47" w:rsidP="00515C47">
            <w:pPr>
              <w:widowControl w:val="0"/>
              <w:suppressAutoHyphens w:val="0"/>
              <w:jc w:val="both"/>
            </w:pPr>
            <w:r w:rsidRPr="00AA0036">
              <w:t>Применение методов определения начальной (максимальной) цены контракта, предусмотренных ч.1 ст.22 Закона № 44-ФЗ, невозможно по следующим основаниям:</w:t>
            </w:r>
          </w:p>
          <w:p w:rsidR="00515C47" w:rsidRPr="00AA0036" w:rsidRDefault="00515C47" w:rsidP="00515C47">
            <w:pPr>
              <w:widowControl w:val="0"/>
              <w:suppressAutoHyphens w:val="0"/>
              <w:jc w:val="both"/>
              <w:rPr>
                <w:sz w:val="16"/>
                <w:szCs w:val="16"/>
              </w:rPr>
            </w:pPr>
          </w:p>
          <w:p w:rsidR="00515C47" w:rsidRPr="00AA0036" w:rsidRDefault="00515C47" w:rsidP="00515C47">
            <w:pPr>
              <w:widowControl w:val="0"/>
              <w:suppressAutoHyphens w:val="0"/>
              <w:jc w:val="both"/>
            </w:pPr>
            <w:proofErr w:type="gramStart"/>
            <w:r w:rsidRPr="00AA0036">
              <w:t>Метод сопоставимых рыночных цен (анализа рынка), нормативный метод, тарифный метод, затратный метод не возможны к применению, так как в соответствии с положениями МДС 81-35.2004, утвержденным постановлением Госстроя России от 05.03.2004 № 15/1 «Об утверждении и введении в действие Методики определения стоимости строительной продукции на территории Российской Федерации», определение стоимости строительства новых, реконструкции, расширения и технического перевооружения действующих предприятий, зданий и</w:t>
            </w:r>
            <w:proofErr w:type="gramEnd"/>
            <w:r w:rsidRPr="00AA0036">
              <w:t xml:space="preserve"> сооружений, выполнения ремонтных и пусконаладочных работ (далее – строительства), осуществляемого на территории Российской Федерации, а также формирование цен на строительную продукцию осуществляется на основании указанного выше МДС 81-35.2004.</w:t>
            </w:r>
          </w:p>
          <w:p w:rsidR="00515C47" w:rsidRPr="00AA0036" w:rsidRDefault="00515C47" w:rsidP="00515C47">
            <w:pPr>
              <w:widowControl w:val="0"/>
              <w:suppressAutoHyphens w:val="0"/>
              <w:jc w:val="both"/>
              <w:rPr>
                <w:sz w:val="16"/>
                <w:szCs w:val="16"/>
              </w:rPr>
            </w:pPr>
          </w:p>
          <w:p w:rsidR="00515C47" w:rsidRPr="00AA0036" w:rsidRDefault="00515C47" w:rsidP="00515C47">
            <w:pPr>
              <w:widowControl w:val="0"/>
              <w:suppressAutoHyphens w:val="0"/>
              <w:jc w:val="both"/>
            </w:pPr>
            <w:proofErr w:type="gramStart"/>
            <w:r w:rsidRPr="00AA0036">
              <w:t xml:space="preserve">Проектно-сметный метод – в соответствии с положениями ст.22 федерального закона № 44-ФЗ данный метод обоснования цены применяется при строительстве, реконструкции, капитальном ремонте объектов капитального строительства, при проведении работ по сохранению объектов </w:t>
            </w:r>
            <w:r w:rsidRPr="00AA0036">
              <w:lastRenderedPageBreak/>
              <w:t xml:space="preserve">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проектной документации. </w:t>
            </w:r>
            <w:proofErr w:type="gramEnd"/>
          </w:p>
          <w:p w:rsidR="00515C47" w:rsidRPr="00AA0036" w:rsidRDefault="00515C47" w:rsidP="00515C47">
            <w:pPr>
              <w:widowControl w:val="0"/>
              <w:suppressAutoHyphens w:val="0"/>
              <w:jc w:val="both"/>
              <w:rPr>
                <w:sz w:val="16"/>
                <w:szCs w:val="16"/>
              </w:rPr>
            </w:pPr>
          </w:p>
          <w:p w:rsidR="00515C47" w:rsidRPr="00AA0036" w:rsidRDefault="00515C47" w:rsidP="00515C47">
            <w:pPr>
              <w:widowControl w:val="0"/>
              <w:suppressAutoHyphens w:val="0"/>
              <w:jc w:val="both"/>
            </w:pPr>
            <w:r w:rsidRPr="00AA0036">
              <w:t>В соответствии с ч.12 ст.22 Федерального закона от 05.04.2013 № 44-ФЗ «О контрактной системе в сфере закупок товаров, работ, услуг для обеспечения государственных и муниципальных нужд» применяется иной метод – сметный</w:t>
            </w:r>
          </w:p>
        </w:tc>
      </w:tr>
      <w:tr w:rsidR="00515C47" w:rsidRPr="00356B65" w:rsidTr="00515C47">
        <w:trPr>
          <w:trHeight w:val="207"/>
        </w:trPr>
        <w:tc>
          <w:tcPr>
            <w:tcW w:w="2694" w:type="dxa"/>
            <w:shd w:val="clear" w:color="auto" w:fill="auto"/>
          </w:tcPr>
          <w:p w:rsidR="00515C47" w:rsidRPr="00356B65" w:rsidRDefault="00515C47" w:rsidP="00515C47">
            <w:pPr>
              <w:widowControl w:val="0"/>
              <w:suppressAutoHyphens w:val="0"/>
            </w:pPr>
            <w:r w:rsidRPr="00356B65">
              <w:lastRenderedPageBreak/>
              <w:t xml:space="preserve">Расчет НМЦК </w:t>
            </w:r>
          </w:p>
          <w:p w:rsidR="00515C47" w:rsidRPr="00356B65" w:rsidRDefault="00515C47" w:rsidP="00515C47">
            <w:pPr>
              <w:widowControl w:val="0"/>
              <w:suppressAutoHyphens w:val="0"/>
            </w:pPr>
          </w:p>
        </w:tc>
        <w:tc>
          <w:tcPr>
            <w:tcW w:w="6769" w:type="dxa"/>
            <w:shd w:val="clear" w:color="auto" w:fill="auto"/>
          </w:tcPr>
          <w:p w:rsidR="00515C47" w:rsidRPr="00356B65" w:rsidRDefault="00515C47" w:rsidP="00DA2A88">
            <w:pPr>
              <w:widowControl w:val="0"/>
              <w:suppressAutoHyphens w:val="0"/>
            </w:pPr>
            <w:r w:rsidRPr="00356B65">
              <w:t xml:space="preserve">НМЦК </w:t>
            </w:r>
            <w:proofErr w:type="gramStart"/>
            <w:r w:rsidRPr="00356B65">
              <w:t>определена</w:t>
            </w:r>
            <w:proofErr w:type="gramEnd"/>
            <w:r w:rsidRPr="00356B65">
              <w:t xml:space="preserve"> в размере </w:t>
            </w:r>
            <w:r w:rsidR="009264B8">
              <w:t>926916,09</w:t>
            </w:r>
            <w:r w:rsidRPr="00356B65">
              <w:t xml:space="preserve"> (</w:t>
            </w:r>
            <w:r w:rsidR="00DA2A88">
              <w:t xml:space="preserve">Девятьсот двадцать тысяч девятьсот шестнадцать) </w:t>
            </w:r>
            <w:r>
              <w:t>рубл</w:t>
            </w:r>
            <w:r w:rsidR="00DA2A88">
              <w:t>ей</w:t>
            </w:r>
            <w:r w:rsidRPr="00356B65">
              <w:t xml:space="preserve"> 0</w:t>
            </w:r>
            <w:r w:rsidR="00DA2A88">
              <w:t>9</w:t>
            </w:r>
            <w:r w:rsidRPr="00356B65">
              <w:t xml:space="preserve"> копеек на основании локальных смет (прилагается)</w:t>
            </w:r>
          </w:p>
        </w:tc>
      </w:tr>
    </w:tbl>
    <w:p w:rsidR="00515C47" w:rsidRPr="00356B65" w:rsidRDefault="00515C47" w:rsidP="00515C47">
      <w:pPr>
        <w:widowControl w:val="0"/>
        <w:suppressAutoHyphens w:val="0"/>
      </w:pPr>
    </w:p>
    <w:p w:rsidR="00515C47" w:rsidRPr="00AA0036" w:rsidRDefault="00515C47" w:rsidP="00515C47">
      <w:pPr>
        <w:widowControl w:val="0"/>
        <w:suppressAutoHyphens w:val="0"/>
        <w:rPr>
          <w:bCs/>
          <w:sz w:val="22"/>
          <w:szCs w:val="22"/>
        </w:rPr>
      </w:pPr>
    </w:p>
    <w:p w:rsidR="00515C47" w:rsidRPr="00AA0036" w:rsidRDefault="00515C47" w:rsidP="00515C47">
      <w:pPr>
        <w:pStyle w:val="ac"/>
        <w:widowControl w:val="0"/>
        <w:suppressAutoHyphens w:val="0"/>
        <w:spacing w:after="0" w:line="100" w:lineRule="atLeast"/>
        <w:ind w:left="0"/>
        <w:jc w:val="both"/>
      </w:pPr>
    </w:p>
    <w:tbl>
      <w:tblPr>
        <w:tblW w:w="15704" w:type="dxa"/>
        <w:tblInd w:w="-180" w:type="dxa"/>
        <w:tblLayout w:type="fixed"/>
        <w:tblCellMar>
          <w:left w:w="0" w:type="dxa"/>
          <w:right w:w="0" w:type="dxa"/>
        </w:tblCellMar>
        <w:tblLook w:val="0000" w:firstRow="0" w:lastRow="0" w:firstColumn="0" w:lastColumn="0" w:noHBand="0" w:noVBand="0"/>
      </w:tblPr>
      <w:tblGrid>
        <w:gridCol w:w="15704"/>
      </w:tblGrid>
      <w:tr w:rsidR="00515C47" w:rsidRPr="00AA0036" w:rsidTr="00515C47">
        <w:trPr>
          <w:cantSplit/>
        </w:trPr>
        <w:tc>
          <w:tcPr>
            <w:tcW w:w="15704" w:type="dxa"/>
            <w:tcBorders>
              <w:top w:val="nil"/>
              <w:left w:val="nil"/>
              <w:bottom w:val="nil"/>
              <w:right w:val="nil"/>
            </w:tcBorders>
          </w:tcPr>
          <w:p w:rsidR="00515C47" w:rsidRPr="00AA0036" w:rsidRDefault="00515C47" w:rsidP="00515C47">
            <w:pPr>
              <w:widowControl w:val="0"/>
              <w:suppressAutoHyphens w:val="0"/>
              <w:autoSpaceDE w:val="0"/>
              <w:adjustRightInd w:val="0"/>
              <w:spacing w:before="20" w:after="20"/>
              <w:ind w:left="30" w:right="30"/>
              <w:rPr>
                <w:sz w:val="16"/>
                <w:szCs w:val="16"/>
              </w:rPr>
            </w:pPr>
          </w:p>
        </w:tc>
      </w:tr>
    </w:tbl>
    <w:p w:rsidR="00515C47" w:rsidRPr="005A3409" w:rsidRDefault="00515C47" w:rsidP="00515C47">
      <w:pPr>
        <w:pStyle w:val="ac"/>
        <w:widowControl w:val="0"/>
        <w:suppressAutoHyphens w:val="0"/>
        <w:spacing w:after="0" w:line="100" w:lineRule="atLeast"/>
        <w:ind w:left="0"/>
        <w:jc w:val="both"/>
      </w:pPr>
      <w:r>
        <w:t>СМЕТЫ</w:t>
      </w:r>
    </w:p>
    <w:p w:rsidR="00BE07C3" w:rsidRDefault="00BE07C3"/>
    <w:sectPr w:rsidR="00BE07C3" w:rsidSect="00515C47">
      <w:pgSz w:w="11906" w:h="16838"/>
      <w:pgMar w:top="902"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B5" w:rsidRDefault="00B61FB5" w:rsidP="004A23A9">
      <w:r>
        <w:separator/>
      </w:r>
    </w:p>
  </w:endnote>
  <w:endnote w:type="continuationSeparator" w:id="0">
    <w:p w:rsidR="00B61FB5" w:rsidRDefault="00B61FB5" w:rsidP="004A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C">
    <w:altName w:val="Courier New"/>
    <w:panose1 w:val="00000000000000000000"/>
    <w:charset w:val="00"/>
    <w:family w:val="decorative"/>
    <w:notTrueType/>
    <w:pitch w:val="variable"/>
    <w:sig w:usb0="00000203" w:usb1="00000000" w:usb2="00000000" w:usb3="00000000" w:csb0="00000005" w:csb1="00000000"/>
  </w:font>
  <w:font w:name="Open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B5" w:rsidRDefault="00B61FB5" w:rsidP="004A23A9">
      <w:r>
        <w:separator/>
      </w:r>
    </w:p>
  </w:footnote>
  <w:footnote w:type="continuationSeparator" w:id="0">
    <w:p w:rsidR="00B61FB5" w:rsidRDefault="00B61FB5" w:rsidP="004A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C9" w:rsidRDefault="00EF4BC9" w:rsidP="00515C47">
    <w:pPr>
      <w:pStyle w:val="a6"/>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Pr>
        <w:rStyle w:val="afe"/>
        <w:noProof/>
      </w:rPr>
      <w:t>53</w:t>
    </w:r>
    <w:r>
      <w:rPr>
        <w:rStyle w:val="afe"/>
      </w:rPr>
      <w:fldChar w:fldCharType="end"/>
    </w:r>
  </w:p>
  <w:p w:rsidR="00EF4BC9" w:rsidRDefault="00EF4B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BC9" w:rsidRDefault="00EF4BC9" w:rsidP="00515C47">
    <w:pPr>
      <w:pStyle w:val="a6"/>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EE4F08">
      <w:rPr>
        <w:rStyle w:val="afe"/>
        <w:noProof/>
      </w:rPr>
      <w:t>81</w:t>
    </w:r>
    <w:r>
      <w:rPr>
        <w:rStyle w:val="afe"/>
      </w:rPr>
      <w:fldChar w:fldCharType="end"/>
    </w:r>
  </w:p>
  <w:p w:rsidR="00EF4BC9" w:rsidRDefault="00EF4BC9" w:rsidP="00515C4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AA5FC4"/>
    <w:lvl w:ilvl="0">
      <w:start w:val="1"/>
      <w:numFmt w:val="decimal"/>
      <w:lvlText w:val="%1."/>
      <w:lvlJc w:val="left"/>
      <w:pPr>
        <w:tabs>
          <w:tab w:val="num" w:pos="1492"/>
        </w:tabs>
        <w:ind w:left="1492" w:hanging="360"/>
      </w:pPr>
    </w:lvl>
  </w:abstractNum>
  <w:abstractNum w:abstractNumId="1">
    <w:nsid w:val="FFFFFF7D"/>
    <w:multiLevelType w:val="singleLevel"/>
    <w:tmpl w:val="C38C595C"/>
    <w:lvl w:ilvl="0">
      <w:start w:val="1"/>
      <w:numFmt w:val="decimal"/>
      <w:lvlText w:val="%1."/>
      <w:lvlJc w:val="left"/>
      <w:pPr>
        <w:tabs>
          <w:tab w:val="num" w:pos="1209"/>
        </w:tabs>
        <w:ind w:left="1209" w:hanging="360"/>
      </w:pPr>
    </w:lvl>
  </w:abstractNum>
  <w:abstractNum w:abstractNumId="2">
    <w:nsid w:val="FFFFFF7E"/>
    <w:multiLevelType w:val="singleLevel"/>
    <w:tmpl w:val="983E31A4"/>
    <w:lvl w:ilvl="0">
      <w:start w:val="1"/>
      <w:numFmt w:val="decimal"/>
      <w:lvlText w:val="%1."/>
      <w:lvlJc w:val="left"/>
      <w:pPr>
        <w:tabs>
          <w:tab w:val="num" w:pos="926"/>
        </w:tabs>
        <w:ind w:left="926" w:hanging="360"/>
      </w:pPr>
    </w:lvl>
  </w:abstractNum>
  <w:abstractNum w:abstractNumId="3">
    <w:nsid w:val="FFFFFF7F"/>
    <w:multiLevelType w:val="singleLevel"/>
    <w:tmpl w:val="2DB03D7E"/>
    <w:lvl w:ilvl="0">
      <w:start w:val="1"/>
      <w:numFmt w:val="decimal"/>
      <w:lvlText w:val="%1."/>
      <w:lvlJc w:val="left"/>
      <w:pPr>
        <w:tabs>
          <w:tab w:val="num" w:pos="643"/>
        </w:tabs>
        <w:ind w:left="643" w:hanging="360"/>
      </w:pPr>
    </w:lvl>
  </w:abstractNum>
  <w:abstractNum w:abstractNumId="4">
    <w:nsid w:val="FFFFFF80"/>
    <w:multiLevelType w:val="singleLevel"/>
    <w:tmpl w:val="50C87E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72DC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AE08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0EE6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AC6BFC"/>
    <w:lvl w:ilvl="0">
      <w:start w:val="1"/>
      <w:numFmt w:val="decimal"/>
      <w:lvlText w:val="%1."/>
      <w:lvlJc w:val="left"/>
      <w:pPr>
        <w:tabs>
          <w:tab w:val="num" w:pos="360"/>
        </w:tabs>
        <w:ind w:left="360" w:hanging="360"/>
      </w:pPr>
    </w:lvl>
  </w:abstractNum>
  <w:abstractNum w:abstractNumId="9">
    <w:nsid w:val="FFFFFF89"/>
    <w:multiLevelType w:val="singleLevel"/>
    <w:tmpl w:val="63589BB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numFmt w:val="decimal"/>
      <w:lvlText w:val="*%1"/>
      <w:lvlJc w:val="left"/>
      <w:pPr>
        <w:tabs>
          <w:tab w:val="num" w:pos="0"/>
        </w:tabs>
        <w:ind w:left="0" w:firstLine="0"/>
      </w:pPr>
    </w:lvl>
  </w:abstractNum>
  <w:abstractNum w:abstractNumId="11">
    <w:nsid w:val="00000003"/>
    <w:multiLevelType w:val="multilevel"/>
    <w:tmpl w:val="00000003"/>
    <w:name w:val="WW8Num3"/>
    <w:lvl w:ilvl="0">
      <w:start w:val="2"/>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4"/>
    <w:multiLevelType w:val="multilevel"/>
    <w:tmpl w:val="F50C6696"/>
    <w:name w:val="WW8Num4"/>
    <w:lvl w:ilvl="0">
      <w:start w:val="1"/>
      <w:numFmt w:val="decimal"/>
      <w:lvlText w:val="%1."/>
      <w:lvlJc w:val="left"/>
      <w:pPr>
        <w:tabs>
          <w:tab w:val="num" w:pos="720"/>
        </w:tabs>
        <w:ind w:left="720" w:hanging="360"/>
      </w:pPr>
      <w:rPr>
        <w:rFonts w:hint="default"/>
        <w:b/>
      </w:rPr>
    </w:lvl>
    <w:lvl w:ilvl="1">
      <w:start w:val="1"/>
      <w:numFmt w:val="decimal"/>
      <w:suff w:val="space"/>
      <w:lvlText w:val="%1.%2."/>
      <w:lvlJc w:val="left"/>
      <w:pPr>
        <w:ind w:left="1070" w:hanging="360"/>
      </w:pPr>
      <w:rPr>
        <w:rFonts w:hint="default"/>
        <w:b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
    <w:nsid w:val="0AD36948"/>
    <w:multiLevelType w:val="hybridMultilevel"/>
    <w:tmpl w:val="608C74AE"/>
    <w:lvl w:ilvl="0" w:tplc="35D81E3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nsid w:val="134D28FD"/>
    <w:multiLevelType w:val="multilevel"/>
    <w:tmpl w:val="D0C835AA"/>
    <w:name w:val="WW8Num32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150067B9"/>
    <w:multiLevelType w:val="multilevel"/>
    <w:tmpl w:val="49989972"/>
    <w:name w:val="WW8Num3224"/>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158C42F1"/>
    <w:multiLevelType w:val="multilevel"/>
    <w:tmpl w:val="98DEE69A"/>
    <w:name w:val="WW8Num3223"/>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18070A62"/>
    <w:multiLevelType w:val="hybridMultilevel"/>
    <w:tmpl w:val="9D3ED4C2"/>
    <w:styleLink w:val="111111711021"/>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BA24C1F"/>
    <w:multiLevelType w:val="multilevel"/>
    <w:tmpl w:val="02C8F8FE"/>
    <w:lvl w:ilvl="0">
      <w:start w:val="1"/>
      <w:numFmt w:val="decimal"/>
      <w:pStyle w:val="ListNum"/>
      <w:lvlText w:val="%1."/>
      <w:lvlJc w:val="left"/>
      <w:pPr>
        <w:tabs>
          <w:tab w:val="num" w:pos="360"/>
        </w:tabs>
        <w:ind w:left="284" w:hanging="284"/>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BDF0240"/>
    <w:multiLevelType w:val="hybridMultilevel"/>
    <w:tmpl w:val="19CACAE6"/>
    <w:lvl w:ilvl="0" w:tplc="6C5EF3F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nsid w:val="245922CF"/>
    <w:multiLevelType w:val="multilevel"/>
    <w:tmpl w:val="16AC453A"/>
    <w:name w:val="WW8Num3222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33BB3F6F"/>
    <w:multiLevelType w:val="multilevel"/>
    <w:tmpl w:val="BE820A24"/>
    <w:name w:val="WW8Num33222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4C06E14"/>
    <w:multiLevelType w:val="multilevel"/>
    <w:tmpl w:val="B930F24E"/>
    <w:name w:val="WW8Num33"/>
    <w:lvl w:ilvl="0">
      <w:start w:val="4"/>
      <w:numFmt w:val="decimal"/>
      <w:lvlText w:val="%1."/>
      <w:lvlJc w:val="righ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834562B"/>
    <w:multiLevelType w:val="multilevel"/>
    <w:tmpl w:val="ACC0BD2A"/>
    <w:name w:val="WW8Num33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8747907"/>
    <w:multiLevelType w:val="multilevel"/>
    <w:tmpl w:val="F96AD86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0FB1B8B"/>
    <w:multiLevelType w:val="multilevel"/>
    <w:tmpl w:val="0F72E18E"/>
    <w:name w:val="WW8Num332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BE6021"/>
    <w:multiLevelType w:val="hybridMultilevel"/>
    <w:tmpl w:val="4322D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E34584E"/>
    <w:multiLevelType w:val="hybridMultilevel"/>
    <w:tmpl w:val="49441386"/>
    <w:styleLink w:val="11111124151"/>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D12515F"/>
    <w:multiLevelType w:val="multilevel"/>
    <w:tmpl w:val="F96AD862"/>
    <w:name w:val="WW8Num3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E535C2A"/>
    <w:multiLevelType w:val="multilevel"/>
    <w:tmpl w:val="F65E10D2"/>
    <w:name w:val="WW8Num3322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61530520"/>
    <w:multiLevelType w:val="multilevel"/>
    <w:tmpl w:val="69E4BF92"/>
    <w:name w:val="WW8Num332222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4BC479A"/>
    <w:multiLevelType w:val="hybridMultilevel"/>
    <w:tmpl w:val="CF569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91273F"/>
    <w:multiLevelType w:val="hybridMultilevel"/>
    <w:tmpl w:val="9A3A2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CC39F6"/>
    <w:multiLevelType w:val="multilevel"/>
    <w:tmpl w:val="7CEE46EA"/>
    <w:name w:val="WW8Num33222222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E9D47B4"/>
    <w:multiLevelType w:val="hybridMultilevel"/>
    <w:tmpl w:val="4D6A500C"/>
    <w:lvl w:ilvl="0" w:tplc="0EFE632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6F795027"/>
    <w:multiLevelType w:val="multilevel"/>
    <w:tmpl w:val="81E47AEA"/>
    <w:name w:val="WW8Num33222222"/>
    <w:lvl w:ilvl="0">
      <w:start w:val="3"/>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0D315D2"/>
    <w:multiLevelType w:val="multilevel"/>
    <w:tmpl w:val="C5141B26"/>
    <w:name w:val="WW8Num3222"/>
    <w:lvl w:ilvl="0">
      <w:start w:val="1"/>
      <w:numFmt w:val="decimal"/>
      <w:lvlText w:val="%1."/>
      <w:lvlJc w:val="left"/>
      <w:pPr>
        <w:tabs>
          <w:tab w:val="num" w:pos="825"/>
        </w:tabs>
        <w:ind w:left="82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9CE2544"/>
    <w:multiLevelType w:val="multilevel"/>
    <w:tmpl w:val="1046CA78"/>
    <w:name w:val="WW8Num322222"/>
    <w:lvl w:ilvl="0">
      <w:start w:val="1"/>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7AE85FE2"/>
    <w:multiLevelType w:val="hybridMultilevel"/>
    <w:tmpl w:val="7832B7F6"/>
    <w:lvl w:ilvl="0" w:tplc="080E85C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21"/>
  </w:num>
  <w:num w:numId="18">
    <w:abstractNumId w:val="23"/>
  </w:num>
  <w:num w:numId="19">
    <w:abstractNumId w:val="25"/>
  </w:num>
  <w:num w:numId="20">
    <w:abstractNumId w:val="29"/>
  </w:num>
  <w:num w:numId="21">
    <w:abstractNumId w:val="30"/>
  </w:num>
  <w:num w:numId="22">
    <w:abstractNumId w:val="33"/>
  </w:num>
  <w:num w:numId="23">
    <w:abstractNumId w:val="35"/>
  </w:num>
  <w:num w:numId="24">
    <w:abstractNumId w:val="36"/>
  </w:num>
  <w:num w:numId="25">
    <w:abstractNumId w:val="37"/>
  </w:num>
  <w:num w:numId="26">
    <w:abstractNumId w:val="32"/>
  </w:num>
  <w:num w:numId="27">
    <w:abstractNumId w:val="2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1"/>
  </w:num>
  <w:num w:numId="39">
    <w:abstractNumId w:val="26"/>
  </w:num>
  <w:num w:numId="40">
    <w:abstractNumId w:val="17"/>
  </w:num>
  <w:num w:numId="41">
    <w:abstractNumId w:val="27"/>
  </w:num>
  <w:num w:numId="42">
    <w:abstractNumId w:val="34"/>
  </w:num>
  <w:num w:numId="43">
    <w:abstractNumId w:val="13"/>
  </w:num>
  <w:num w:numId="44">
    <w:abstractNumId w:val="1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5C47"/>
    <w:rsid w:val="000B4F59"/>
    <w:rsid w:val="000E543C"/>
    <w:rsid w:val="00222F5C"/>
    <w:rsid w:val="00223B9C"/>
    <w:rsid w:val="00237908"/>
    <w:rsid w:val="002A046A"/>
    <w:rsid w:val="002C796B"/>
    <w:rsid w:val="002E3826"/>
    <w:rsid w:val="00331A90"/>
    <w:rsid w:val="00365E8F"/>
    <w:rsid w:val="00380B4A"/>
    <w:rsid w:val="003E2A32"/>
    <w:rsid w:val="003E79AD"/>
    <w:rsid w:val="004A23A9"/>
    <w:rsid w:val="004D7284"/>
    <w:rsid w:val="004F4348"/>
    <w:rsid w:val="00515C47"/>
    <w:rsid w:val="0052626D"/>
    <w:rsid w:val="005A57F3"/>
    <w:rsid w:val="005E6D5A"/>
    <w:rsid w:val="006D65D9"/>
    <w:rsid w:val="007961D0"/>
    <w:rsid w:val="007C0997"/>
    <w:rsid w:val="00875BD8"/>
    <w:rsid w:val="008B2105"/>
    <w:rsid w:val="009264B8"/>
    <w:rsid w:val="00AE0911"/>
    <w:rsid w:val="00B01D42"/>
    <w:rsid w:val="00B01DB5"/>
    <w:rsid w:val="00B43946"/>
    <w:rsid w:val="00B61FB5"/>
    <w:rsid w:val="00B81BD4"/>
    <w:rsid w:val="00B870B3"/>
    <w:rsid w:val="00BE07C3"/>
    <w:rsid w:val="00C0508B"/>
    <w:rsid w:val="00CC6314"/>
    <w:rsid w:val="00CC63F7"/>
    <w:rsid w:val="00DA2A88"/>
    <w:rsid w:val="00EB6B3D"/>
    <w:rsid w:val="00EE4F08"/>
    <w:rsid w:val="00EF4BC9"/>
    <w:rsid w:val="00F35228"/>
    <w:rsid w:val="00F97978"/>
    <w:rsid w:val="00FE3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15C47"/>
    <w:pPr>
      <w:suppressAutoHyphens/>
      <w:autoSpaceDN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15C47"/>
    <w:pPr>
      <w:widowControl w:val="0"/>
      <w:autoSpaceDE w:val="0"/>
      <w:autoSpaceDN/>
      <w:spacing w:before="108" w:after="108"/>
      <w:jc w:val="center"/>
      <w:outlineLvl w:val="0"/>
    </w:pPr>
    <w:rPr>
      <w:rFonts w:ascii="Arial" w:eastAsia="Times New Roman" w:hAnsi="Arial"/>
      <w:b/>
      <w:bCs/>
      <w:color w:val="000080"/>
      <w:sz w:val="20"/>
      <w:szCs w:val="20"/>
      <w:lang w:eastAsia="ar-SA"/>
    </w:rPr>
  </w:style>
  <w:style w:type="paragraph" w:styleId="2">
    <w:name w:val="heading 2"/>
    <w:basedOn w:val="a"/>
    <w:next w:val="a"/>
    <w:link w:val="20"/>
    <w:qFormat/>
    <w:rsid w:val="00515C47"/>
    <w:pPr>
      <w:keepNext/>
      <w:spacing w:before="240" w:after="60"/>
      <w:outlineLvl w:val="1"/>
    </w:pPr>
    <w:rPr>
      <w:rFonts w:ascii="Cambria" w:eastAsia="Times New Roman" w:hAnsi="Cambria"/>
      <w:b/>
      <w:bCs/>
      <w:i/>
      <w:iCs/>
      <w:sz w:val="28"/>
      <w:szCs w:val="28"/>
      <w:lang w:eastAsia="ar-SA"/>
    </w:rPr>
  </w:style>
  <w:style w:type="paragraph" w:styleId="3">
    <w:name w:val="heading 3"/>
    <w:basedOn w:val="a"/>
    <w:next w:val="a"/>
    <w:link w:val="30"/>
    <w:qFormat/>
    <w:rsid w:val="00515C47"/>
    <w:pPr>
      <w:keepNext/>
      <w:spacing w:before="240" w:after="60"/>
      <w:outlineLvl w:val="2"/>
    </w:pPr>
    <w:rPr>
      <w:rFonts w:ascii="Cambria" w:eastAsia="Times New Roman" w:hAnsi="Cambria"/>
      <w:b/>
      <w:bCs/>
      <w:sz w:val="26"/>
      <w:szCs w:val="26"/>
      <w:lang w:eastAsia="ar-SA"/>
    </w:rPr>
  </w:style>
  <w:style w:type="paragraph" w:styleId="5">
    <w:name w:val="heading 5"/>
    <w:basedOn w:val="a"/>
    <w:next w:val="a"/>
    <w:link w:val="50"/>
    <w:qFormat/>
    <w:rsid w:val="00515C47"/>
    <w:pPr>
      <w:spacing w:before="240" w:after="60"/>
      <w:outlineLvl w:val="4"/>
    </w:pPr>
    <w:rPr>
      <w:rFonts w:eastAsia="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C47"/>
    <w:rPr>
      <w:rFonts w:ascii="Arial" w:eastAsia="Times New Roman" w:hAnsi="Arial" w:cs="Times New Roman"/>
      <w:b/>
      <w:bCs/>
      <w:color w:val="000080"/>
      <w:sz w:val="20"/>
      <w:szCs w:val="20"/>
      <w:lang w:eastAsia="ar-SA"/>
    </w:rPr>
  </w:style>
  <w:style w:type="character" w:customStyle="1" w:styleId="20">
    <w:name w:val="Заголовок 2 Знак"/>
    <w:basedOn w:val="a0"/>
    <w:link w:val="2"/>
    <w:rsid w:val="00515C47"/>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515C47"/>
    <w:rPr>
      <w:rFonts w:ascii="Cambria" w:eastAsia="Times New Roman" w:hAnsi="Cambria" w:cs="Times New Roman"/>
      <w:b/>
      <w:bCs/>
      <w:sz w:val="26"/>
      <w:szCs w:val="26"/>
      <w:lang w:eastAsia="ar-SA"/>
    </w:rPr>
  </w:style>
  <w:style w:type="character" w:customStyle="1" w:styleId="50">
    <w:name w:val="Заголовок 5 Знак"/>
    <w:basedOn w:val="a0"/>
    <w:link w:val="5"/>
    <w:rsid w:val="00515C47"/>
    <w:rPr>
      <w:rFonts w:ascii="Times New Roman" w:eastAsia="Times New Roman" w:hAnsi="Times New Roman" w:cs="Times New Roman"/>
      <w:b/>
      <w:bCs/>
      <w:i/>
      <w:iCs/>
      <w:sz w:val="26"/>
      <w:szCs w:val="26"/>
      <w:lang w:eastAsia="ar-SA"/>
    </w:rPr>
  </w:style>
  <w:style w:type="character" w:styleId="a3">
    <w:name w:val="Hyperlink"/>
    <w:uiPriority w:val="99"/>
    <w:unhideWhenUsed/>
    <w:rsid w:val="00515C47"/>
    <w:rPr>
      <w:color w:val="0000FF"/>
      <w:u w:val="single"/>
    </w:rPr>
  </w:style>
  <w:style w:type="character" w:styleId="a4">
    <w:name w:val="FollowedHyperlink"/>
    <w:uiPriority w:val="99"/>
    <w:semiHidden/>
    <w:unhideWhenUsed/>
    <w:rsid w:val="00515C47"/>
    <w:rPr>
      <w:color w:val="800080"/>
      <w:u w:val="single"/>
    </w:rPr>
  </w:style>
  <w:style w:type="paragraph" w:styleId="a5">
    <w:name w:val="Normal (Web)"/>
    <w:basedOn w:val="a"/>
    <w:semiHidden/>
    <w:unhideWhenUsed/>
    <w:rsid w:val="00515C47"/>
    <w:pPr>
      <w:autoSpaceDE w:val="0"/>
      <w:autoSpaceDN/>
      <w:spacing w:before="30" w:after="30"/>
    </w:pPr>
    <w:rPr>
      <w:rFonts w:ascii="Arial" w:hAnsi="Arial" w:cs="Arial"/>
      <w:color w:val="000000"/>
      <w:spacing w:val="2"/>
    </w:rPr>
  </w:style>
  <w:style w:type="paragraph" w:styleId="a6">
    <w:name w:val="header"/>
    <w:basedOn w:val="a"/>
    <w:link w:val="a7"/>
    <w:uiPriority w:val="99"/>
    <w:unhideWhenUsed/>
    <w:rsid w:val="00515C47"/>
    <w:pPr>
      <w:tabs>
        <w:tab w:val="center" w:pos="4677"/>
        <w:tab w:val="right" w:pos="9355"/>
      </w:tabs>
    </w:pPr>
    <w:rPr>
      <w:rFonts w:eastAsia="Times New Roman"/>
      <w:lang w:eastAsia="ar-SA"/>
    </w:rPr>
  </w:style>
  <w:style w:type="character" w:customStyle="1" w:styleId="a7">
    <w:name w:val="Верхний колонтитул Знак"/>
    <w:basedOn w:val="a0"/>
    <w:link w:val="a6"/>
    <w:uiPriority w:val="99"/>
    <w:rsid w:val="00515C47"/>
    <w:rPr>
      <w:rFonts w:ascii="Times New Roman" w:eastAsia="Times New Roman" w:hAnsi="Times New Roman" w:cs="Times New Roman"/>
      <w:sz w:val="24"/>
      <w:szCs w:val="24"/>
      <w:lang w:eastAsia="ar-SA"/>
    </w:rPr>
  </w:style>
  <w:style w:type="paragraph" w:styleId="a8">
    <w:name w:val="footer"/>
    <w:basedOn w:val="a"/>
    <w:link w:val="a9"/>
    <w:unhideWhenUsed/>
    <w:rsid w:val="00515C47"/>
    <w:pPr>
      <w:tabs>
        <w:tab w:val="center" w:pos="4677"/>
        <w:tab w:val="right" w:pos="9355"/>
      </w:tabs>
    </w:pPr>
    <w:rPr>
      <w:rFonts w:eastAsia="Times New Roman"/>
      <w:lang w:eastAsia="ar-SA"/>
    </w:rPr>
  </w:style>
  <w:style w:type="character" w:customStyle="1" w:styleId="a9">
    <w:name w:val="Нижний колонтитул Знак"/>
    <w:basedOn w:val="a0"/>
    <w:link w:val="a8"/>
    <w:rsid w:val="00515C47"/>
    <w:rPr>
      <w:rFonts w:ascii="Times New Roman" w:eastAsia="Times New Roman" w:hAnsi="Times New Roman" w:cs="Times New Roman"/>
      <w:sz w:val="24"/>
      <w:szCs w:val="24"/>
      <w:lang w:eastAsia="ar-SA"/>
    </w:rPr>
  </w:style>
  <w:style w:type="paragraph" w:styleId="aa">
    <w:name w:val="Body Text"/>
    <w:basedOn w:val="a"/>
    <w:link w:val="11"/>
    <w:semiHidden/>
    <w:unhideWhenUsed/>
    <w:rsid w:val="00515C47"/>
    <w:pPr>
      <w:spacing w:after="120"/>
    </w:pPr>
    <w:rPr>
      <w:rFonts w:eastAsia="Times New Roman"/>
      <w:lang w:eastAsia="ar-SA"/>
    </w:rPr>
  </w:style>
  <w:style w:type="character" w:customStyle="1" w:styleId="ab">
    <w:name w:val="Основной текст Знак"/>
    <w:basedOn w:val="a0"/>
    <w:semiHidden/>
    <w:rsid w:val="00515C47"/>
    <w:rPr>
      <w:rFonts w:ascii="Times New Roman" w:eastAsia="Calibri" w:hAnsi="Times New Roman" w:cs="Times New Roman"/>
      <w:sz w:val="24"/>
      <w:szCs w:val="24"/>
      <w:lang w:eastAsia="ru-RU"/>
    </w:rPr>
  </w:style>
  <w:style w:type="paragraph" w:styleId="ac">
    <w:name w:val="Body Text Indent"/>
    <w:basedOn w:val="a"/>
    <w:link w:val="ad"/>
    <w:unhideWhenUsed/>
    <w:rsid w:val="00515C47"/>
    <w:pPr>
      <w:spacing w:after="120"/>
      <w:ind w:left="283"/>
    </w:pPr>
    <w:rPr>
      <w:rFonts w:eastAsia="Times New Roman"/>
      <w:lang w:eastAsia="ar-SA"/>
    </w:rPr>
  </w:style>
  <w:style w:type="character" w:customStyle="1" w:styleId="ad">
    <w:name w:val="Основной текст с отступом Знак"/>
    <w:basedOn w:val="a0"/>
    <w:link w:val="ac"/>
    <w:rsid w:val="00515C47"/>
    <w:rPr>
      <w:rFonts w:ascii="Times New Roman" w:eastAsia="Times New Roman" w:hAnsi="Times New Roman" w:cs="Times New Roman"/>
      <w:sz w:val="24"/>
      <w:szCs w:val="24"/>
      <w:lang w:eastAsia="ar-SA"/>
    </w:rPr>
  </w:style>
  <w:style w:type="paragraph" w:styleId="ae">
    <w:name w:val="Subtitle"/>
    <w:basedOn w:val="a"/>
    <w:next w:val="aa"/>
    <w:link w:val="af"/>
    <w:qFormat/>
    <w:rsid w:val="00515C47"/>
    <w:pPr>
      <w:spacing w:after="60"/>
      <w:jc w:val="center"/>
    </w:pPr>
    <w:rPr>
      <w:rFonts w:ascii="Arial" w:eastAsia="Times New Roman" w:hAnsi="Arial"/>
      <w:lang w:eastAsia="ar-SA"/>
    </w:rPr>
  </w:style>
  <w:style w:type="character" w:customStyle="1" w:styleId="af">
    <w:name w:val="Подзаголовок Знак"/>
    <w:basedOn w:val="a0"/>
    <w:link w:val="ae"/>
    <w:rsid w:val="00515C47"/>
    <w:rPr>
      <w:rFonts w:ascii="Arial" w:eastAsia="Times New Roman" w:hAnsi="Arial" w:cs="Times New Roman"/>
      <w:sz w:val="24"/>
      <w:szCs w:val="24"/>
      <w:lang w:eastAsia="ar-SA"/>
    </w:rPr>
  </w:style>
  <w:style w:type="paragraph" w:styleId="af0">
    <w:name w:val="Balloon Text"/>
    <w:basedOn w:val="a"/>
    <w:link w:val="af1"/>
    <w:semiHidden/>
    <w:unhideWhenUsed/>
    <w:rsid w:val="00515C47"/>
    <w:rPr>
      <w:rFonts w:ascii="Tahoma" w:eastAsia="Times New Roman" w:hAnsi="Tahoma"/>
      <w:sz w:val="16"/>
      <w:szCs w:val="16"/>
      <w:lang w:eastAsia="ar-SA"/>
    </w:rPr>
  </w:style>
  <w:style w:type="character" w:customStyle="1" w:styleId="af1">
    <w:name w:val="Текст выноски Знак"/>
    <w:basedOn w:val="a0"/>
    <w:link w:val="af0"/>
    <w:semiHidden/>
    <w:rsid w:val="00515C47"/>
    <w:rPr>
      <w:rFonts w:ascii="Tahoma" w:eastAsia="Times New Roman" w:hAnsi="Tahoma" w:cs="Times New Roman"/>
      <w:sz w:val="16"/>
      <w:szCs w:val="16"/>
      <w:lang w:eastAsia="ar-SA"/>
    </w:rPr>
  </w:style>
  <w:style w:type="character" w:customStyle="1" w:styleId="af2">
    <w:name w:val="Без интервала Знак"/>
    <w:link w:val="af3"/>
    <w:uiPriority w:val="1"/>
    <w:locked/>
    <w:rsid w:val="00515C47"/>
    <w:rPr>
      <w:rFonts w:eastAsia="Times New Roman"/>
      <w:sz w:val="24"/>
      <w:szCs w:val="24"/>
      <w:lang w:eastAsia="ar-SA"/>
    </w:rPr>
  </w:style>
  <w:style w:type="paragraph" w:styleId="af3">
    <w:name w:val="No Spacing"/>
    <w:link w:val="af2"/>
    <w:uiPriority w:val="1"/>
    <w:qFormat/>
    <w:rsid w:val="00515C47"/>
    <w:pPr>
      <w:suppressAutoHyphens/>
      <w:autoSpaceDN w:val="0"/>
      <w:spacing w:after="0" w:line="240" w:lineRule="auto"/>
    </w:pPr>
    <w:rPr>
      <w:rFonts w:eastAsia="Times New Roman"/>
      <w:sz w:val="24"/>
      <w:szCs w:val="24"/>
      <w:lang w:eastAsia="ar-SA"/>
    </w:rPr>
  </w:style>
  <w:style w:type="paragraph" w:styleId="af4">
    <w:name w:val="TOC Heading"/>
    <w:basedOn w:val="1"/>
    <w:next w:val="a"/>
    <w:qFormat/>
    <w:rsid w:val="00515C47"/>
    <w:pPr>
      <w:keepNext/>
      <w:keepLines/>
      <w:widowControl/>
      <w:autoSpaceDE/>
      <w:autoSpaceDN w:val="0"/>
      <w:spacing w:before="480" w:after="0" w:line="276" w:lineRule="auto"/>
      <w:jc w:val="left"/>
    </w:pPr>
    <w:rPr>
      <w:rFonts w:ascii="Cambria" w:hAnsi="Cambria" w:cs="Cambria"/>
      <w:color w:val="365F91"/>
      <w:sz w:val="28"/>
      <w:szCs w:val="28"/>
    </w:rPr>
  </w:style>
  <w:style w:type="paragraph" w:customStyle="1" w:styleId="21">
    <w:name w:val="Основной текст с отступом 21"/>
    <w:basedOn w:val="a"/>
    <w:rsid w:val="00515C47"/>
    <w:pPr>
      <w:spacing w:after="120" w:line="480" w:lineRule="auto"/>
      <w:ind w:left="283"/>
    </w:pPr>
  </w:style>
  <w:style w:type="paragraph" w:customStyle="1" w:styleId="ConsPlusNonformat">
    <w:name w:val="ConsPlusNonformat"/>
    <w:rsid w:val="00515C47"/>
    <w:pPr>
      <w:suppressAutoHyphens/>
      <w:autoSpaceDE w:val="0"/>
      <w:spacing w:after="0" w:line="240" w:lineRule="auto"/>
    </w:pPr>
    <w:rPr>
      <w:rFonts w:ascii="Courier New" w:eastAsia="Arial" w:hAnsi="Courier New" w:cs="Courier New"/>
      <w:sz w:val="24"/>
      <w:szCs w:val="24"/>
      <w:lang w:eastAsia="ar-SA"/>
    </w:rPr>
  </w:style>
  <w:style w:type="paragraph" w:customStyle="1" w:styleId="ConsPlusTitle">
    <w:name w:val="ConsPlusTitle"/>
    <w:rsid w:val="00515C47"/>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Normal">
    <w:name w:val="ConsPlusNormal"/>
    <w:link w:val="ConsPlusNormal0"/>
    <w:qFormat/>
    <w:rsid w:val="00515C47"/>
    <w:pPr>
      <w:suppressAutoHyphens/>
      <w:autoSpaceDE w:val="0"/>
      <w:spacing w:after="0" w:line="240" w:lineRule="auto"/>
      <w:ind w:firstLine="720"/>
    </w:pPr>
    <w:rPr>
      <w:rFonts w:ascii="Arial" w:eastAsia="Arial" w:hAnsi="Arial" w:cs="Arial"/>
      <w:sz w:val="24"/>
      <w:szCs w:val="24"/>
      <w:lang w:eastAsia="ar-SA"/>
    </w:rPr>
  </w:style>
  <w:style w:type="paragraph" w:customStyle="1" w:styleId="31">
    <w:name w:val="Стиль3"/>
    <w:basedOn w:val="21"/>
    <w:qFormat/>
    <w:rsid w:val="00515C47"/>
    <w:pPr>
      <w:widowControl w:val="0"/>
      <w:tabs>
        <w:tab w:val="left" w:pos="2387"/>
      </w:tabs>
      <w:spacing w:after="0" w:line="240" w:lineRule="auto"/>
      <w:ind w:left="1080"/>
      <w:jc w:val="both"/>
    </w:pPr>
  </w:style>
  <w:style w:type="paragraph" w:customStyle="1" w:styleId="32">
    <w:name w:val="Стиль3 Знак Знак"/>
    <w:basedOn w:val="21"/>
    <w:qFormat/>
    <w:rsid w:val="00515C47"/>
    <w:pPr>
      <w:widowControl w:val="0"/>
      <w:tabs>
        <w:tab w:val="left" w:pos="227"/>
      </w:tabs>
      <w:spacing w:after="0" w:line="240" w:lineRule="auto"/>
      <w:ind w:left="0"/>
      <w:jc w:val="both"/>
    </w:pPr>
    <w:rPr>
      <w:szCs w:val="20"/>
    </w:rPr>
  </w:style>
  <w:style w:type="paragraph" w:customStyle="1" w:styleId="af5">
    <w:name w:val="Содержимое таблицы"/>
    <w:basedOn w:val="a"/>
    <w:rsid w:val="00515C47"/>
    <w:pPr>
      <w:widowControl w:val="0"/>
      <w:suppressLineNumbers/>
    </w:pPr>
    <w:rPr>
      <w:rFonts w:eastAsia="Lucida Sans Unicode" w:cs="Tahoma"/>
      <w:color w:val="000000"/>
      <w:lang w:val="en-US" w:eastAsia="en-US" w:bidi="en-US"/>
    </w:rPr>
  </w:style>
  <w:style w:type="paragraph" w:customStyle="1" w:styleId="210">
    <w:name w:val="Основной текст 21"/>
    <w:basedOn w:val="a"/>
    <w:rsid w:val="00515C47"/>
    <w:pPr>
      <w:widowControl w:val="0"/>
      <w:jc w:val="both"/>
    </w:pPr>
    <w:rPr>
      <w:rFonts w:eastAsia="Lucida Sans Unicode" w:cs="Tahoma"/>
      <w:color w:val="000000"/>
      <w:sz w:val="32"/>
      <w:szCs w:val="32"/>
      <w:lang w:val="en-US" w:eastAsia="en-US" w:bidi="en-US"/>
    </w:rPr>
  </w:style>
  <w:style w:type="paragraph" w:customStyle="1" w:styleId="ConsNormal">
    <w:name w:val="ConsNormal"/>
    <w:rsid w:val="00515C47"/>
    <w:pPr>
      <w:suppressAutoHyphens/>
      <w:autoSpaceDE w:val="0"/>
      <w:spacing w:after="0" w:line="240" w:lineRule="auto"/>
      <w:ind w:right="19772" w:firstLine="720"/>
    </w:pPr>
    <w:rPr>
      <w:rFonts w:ascii="Arial" w:eastAsia="Arial" w:hAnsi="Arial" w:cs="Arial"/>
      <w:sz w:val="24"/>
      <w:szCs w:val="24"/>
      <w:lang w:eastAsia="ar-SA"/>
    </w:rPr>
  </w:style>
  <w:style w:type="paragraph" w:customStyle="1" w:styleId="12">
    <w:name w:val="Обычный1"/>
    <w:rsid w:val="00515C47"/>
    <w:pPr>
      <w:suppressAutoHyphens/>
      <w:autoSpaceDN w:val="0"/>
      <w:spacing w:after="0" w:line="240" w:lineRule="auto"/>
    </w:pPr>
    <w:rPr>
      <w:rFonts w:ascii="Times New Roman" w:eastAsia="Arial" w:hAnsi="Times New Roman" w:cs="Times New Roman"/>
      <w:sz w:val="24"/>
      <w:szCs w:val="24"/>
      <w:lang w:eastAsia="ar-SA"/>
    </w:rPr>
  </w:style>
  <w:style w:type="paragraph" w:customStyle="1" w:styleId="FORMATTEXT">
    <w:name w:val=".FORMATTEXT"/>
    <w:rsid w:val="00515C47"/>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6">
    <w:name w:val="Подраздел"/>
    <w:rsid w:val="00515C47"/>
    <w:pPr>
      <w:widowControl w:val="0"/>
      <w:suppressAutoHyphens/>
      <w:autoSpaceDN w:val="0"/>
      <w:spacing w:before="240" w:after="120" w:line="100" w:lineRule="atLeast"/>
      <w:jc w:val="center"/>
    </w:pPr>
    <w:rPr>
      <w:rFonts w:ascii="TimesDL" w:eastAsia="DejaVu Sans" w:hAnsi="TimesDL" w:cs="TimesDL"/>
      <w:b/>
      <w:smallCaps/>
      <w:spacing w:val="-2"/>
      <w:kern w:val="2"/>
      <w:sz w:val="24"/>
      <w:szCs w:val="24"/>
      <w:lang w:eastAsia="ar-SA"/>
    </w:rPr>
  </w:style>
  <w:style w:type="paragraph" w:customStyle="1" w:styleId="af7">
    <w:name w:val="письмо"/>
    <w:basedOn w:val="a"/>
    <w:rsid w:val="00515C47"/>
    <w:pPr>
      <w:ind w:firstLine="720"/>
      <w:jc w:val="both"/>
    </w:pPr>
    <w:rPr>
      <w:kern w:val="2"/>
      <w:sz w:val="28"/>
      <w:szCs w:val="20"/>
    </w:rPr>
  </w:style>
  <w:style w:type="paragraph" w:customStyle="1" w:styleId="ConsNonformat">
    <w:name w:val="ConsNonformat"/>
    <w:rsid w:val="00515C47"/>
    <w:pPr>
      <w:suppressAutoHyphens/>
      <w:autoSpaceDE w:val="0"/>
      <w:spacing w:after="0" w:line="240" w:lineRule="auto"/>
      <w:ind w:right="19772"/>
    </w:pPr>
    <w:rPr>
      <w:rFonts w:ascii="Courier New" w:eastAsia="Arial" w:hAnsi="Courier New" w:cs="Courier New"/>
      <w:sz w:val="16"/>
      <w:szCs w:val="16"/>
      <w:lang w:eastAsia="ar-SA"/>
    </w:rPr>
  </w:style>
  <w:style w:type="paragraph" w:customStyle="1" w:styleId="Style3">
    <w:name w:val="Style3"/>
    <w:basedOn w:val="a"/>
    <w:rsid w:val="00515C47"/>
    <w:pPr>
      <w:widowControl w:val="0"/>
      <w:autoSpaceDE w:val="0"/>
      <w:autoSpaceDN/>
    </w:pPr>
    <w:rPr>
      <w:rFonts w:eastAsia="SimSun" w:cs="Mangal"/>
      <w:kern w:val="2"/>
      <w:lang w:eastAsia="hi-IN" w:bidi="hi-IN"/>
    </w:rPr>
  </w:style>
  <w:style w:type="paragraph" w:customStyle="1" w:styleId="13">
    <w:name w:val="Текст примечания1"/>
    <w:basedOn w:val="a"/>
    <w:rsid w:val="00515C47"/>
    <w:rPr>
      <w:sz w:val="20"/>
      <w:szCs w:val="20"/>
    </w:rPr>
  </w:style>
  <w:style w:type="paragraph" w:customStyle="1" w:styleId="211">
    <w:name w:val="Маркированный список 21"/>
    <w:basedOn w:val="a"/>
    <w:rsid w:val="00515C47"/>
    <w:pPr>
      <w:ind w:firstLine="720"/>
      <w:jc w:val="center"/>
    </w:pPr>
    <w:rPr>
      <w:b/>
    </w:rPr>
  </w:style>
  <w:style w:type="paragraph" w:customStyle="1" w:styleId="03osnovnoytext">
    <w:name w:val="03osnovnoytext"/>
    <w:basedOn w:val="a"/>
    <w:rsid w:val="00515C47"/>
    <w:pPr>
      <w:suppressAutoHyphens w:val="0"/>
      <w:spacing w:before="320" w:line="320" w:lineRule="atLeast"/>
      <w:ind w:left="1191"/>
      <w:jc w:val="both"/>
    </w:pPr>
    <w:rPr>
      <w:rFonts w:ascii="GaramondC" w:hAnsi="GaramondC"/>
      <w:color w:val="000000"/>
      <w:sz w:val="20"/>
      <w:szCs w:val="20"/>
    </w:rPr>
  </w:style>
  <w:style w:type="character" w:customStyle="1" w:styleId="ListNum0">
    <w:name w:val="ListNum Знак"/>
    <w:link w:val="ListNum"/>
    <w:locked/>
    <w:rsid w:val="00515C47"/>
    <w:rPr>
      <w:szCs w:val="24"/>
    </w:rPr>
  </w:style>
  <w:style w:type="paragraph" w:customStyle="1" w:styleId="ListNum">
    <w:name w:val="ListNum"/>
    <w:basedOn w:val="a"/>
    <w:link w:val="ListNum0"/>
    <w:rsid w:val="00515C47"/>
    <w:pPr>
      <w:numPr>
        <w:numId w:val="1"/>
      </w:numPr>
      <w:tabs>
        <w:tab w:val="left" w:pos="284"/>
      </w:tabs>
      <w:suppressAutoHyphens w:val="0"/>
      <w:spacing w:before="60"/>
      <w:jc w:val="both"/>
    </w:pPr>
    <w:rPr>
      <w:rFonts w:asciiTheme="minorHAnsi" w:eastAsiaTheme="minorHAnsi" w:hAnsiTheme="minorHAnsi" w:cstheme="minorBidi"/>
      <w:sz w:val="22"/>
      <w:lang w:eastAsia="en-US"/>
    </w:rPr>
  </w:style>
  <w:style w:type="character" w:customStyle="1" w:styleId="WW8Num4z0">
    <w:name w:val="WW8Num4z0"/>
    <w:rsid w:val="00515C47"/>
    <w:rPr>
      <w:b/>
      <w:bCs w:val="0"/>
    </w:rPr>
  </w:style>
  <w:style w:type="character" w:customStyle="1" w:styleId="Absatz-Standardschriftart">
    <w:name w:val="Absatz-Standardschriftart"/>
    <w:rsid w:val="00515C47"/>
  </w:style>
  <w:style w:type="character" w:customStyle="1" w:styleId="WW-Absatz-Standardschriftart">
    <w:name w:val="WW-Absatz-Standardschriftart"/>
    <w:rsid w:val="00515C47"/>
  </w:style>
  <w:style w:type="character" w:customStyle="1" w:styleId="WW-Absatz-Standardschriftart1">
    <w:name w:val="WW-Absatz-Standardschriftart1"/>
    <w:rsid w:val="00515C47"/>
  </w:style>
  <w:style w:type="character" w:customStyle="1" w:styleId="WW-Absatz-Standardschriftart11">
    <w:name w:val="WW-Absatz-Standardschriftart11"/>
    <w:rsid w:val="00515C47"/>
  </w:style>
  <w:style w:type="character" w:customStyle="1" w:styleId="WW-Absatz-Standardschriftart111">
    <w:name w:val="WW-Absatz-Standardschriftart111"/>
    <w:rsid w:val="00515C47"/>
  </w:style>
  <w:style w:type="character" w:customStyle="1" w:styleId="WW-Absatz-Standardschriftart1111">
    <w:name w:val="WW-Absatz-Standardschriftart1111"/>
    <w:rsid w:val="00515C47"/>
  </w:style>
  <w:style w:type="character" w:customStyle="1" w:styleId="WW-Absatz-Standardschriftart11111">
    <w:name w:val="WW-Absatz-Standardschriftart11111"/>
    <w:rsid w:val="00515C47"/>
  </w:style>
  <w:style w:type="character" w:customStyle="1" w:styleId="WW-Absatz-Standardschriftart111111">
    <w:name w:val="WW-Absatz-Standardschriftart111111"/>
    <w:rsid w:val="00515C47"/>
  </w:style>
  <w:style w:type="character" w:customStyle="1" w:styleId="WW-Absatz-Standardschriftart1111111">
    <w:name w:val="WW-Absatz-Standardschriftart1111111"/>
    <w:rsid w:val="00515C47"/>
  </w:style>
  <w:style w:type="character" w:customStyle="1" w:styleId="WW-Absatz-Standardschriftart11111111">
    <w:name w:val="WW-Absatz-Standardschriftart11111111"/>
    <w:rsid w:val="00515C47"/>
  </w:style>
  <w:style w:type="character" w:customStyle="1" w:styleId="WW-Absatz-Standardschriftart111111111">
    <w:name w:val="WW-Absatz-Standardschriftart111111111"/>
    <w:rsid w:val="00515C47"/>
  </w:style>
  <w:style w:type="character" w:customStyle="1" w:styleId="WW-Absatz-Standardschriftart1111111111">
    <w:name w:val="WW-Absatz-Standardschriftart1111111111"/>
    <w:rsid w:val="00515C47"/>
  </w:style>
  <w:style w:type="character" w:customStyle="1" w:styleId="WW-Absatz-Standardschriftart11111111111">
    <w:name w:val="WW-Absatz-Standardschriftart11111111111"/>
    <w:rsid w:val="00515C47"/>
  </w:style>
  <w:style w:type="character" w:customStyle="1" w:styleId="WW8Num5z0">
    <w:name w:val="WW8Num5z0"/>
    <w:rsid w:val="00515C47"/>
    <w:rPr>
      <w:rFonts w:ascii="Symbol" w:hAnsi="Symbol" w:cs="Symbol" w:hint="default"/>
    </w:rPr>
  </w:style>
  <w:style w:type="character" w:customStyle="1" w:styleId="WW-Absatz-Standardschriftart111111111111">
    <w:name w:val="WW-Absatz-Standardschriftart111111111111"/>
    <w:rsid w:val="00515C47"/>
  </w:style>
  <w:style w:type="character" w:customStyle="1" w:styleId="WW8Num6z0">
    <w:name w:val="WW8Num6z0"/>
    <w:rsid w:val="00515C47"/>
    <w:rPr>
      <w:rFonts w:ascii="Symbol" w:hAnsi="Symbol" w:cs="Symbol" w:hint="default"/>
    </w:rPr>
  </w:style>
  <w:style w:type="character" w:customStyle="1" w:styleId="WW-Absatz-Standardschriftart1111111111111">
    <w:name w:val="WW-Absatz-Standardschriftart1111111111111"/>
    <w:rsid w:val="00515C47"/>
  </w:style>
  <w:style w:type="character" w:customStyle="1" w:styleId="WW-Absatz-Standardschriftart11111111111111">
    <w:name w:val="WW-Absatz-Standardschriftart11111111111111"/>
    <w:rsid w:val="00515C47"/>
  </w:style>
  <w:style w:type="character" w:customStyle="1" w:styleId="WW8Num6z1">
    <w:name w:val="WW8Num6z1"/>
    <w:rsid w:val="00515C47"/>
    <w:rPr>
      <w:b/>
      <w:bCs/>
    </w:rPr>
  </w:style>
  <w:style w:type="character" w:customStyle="1" w:styleId="WW-Absatz-Standardschriftart111111111111111">
    <w:name w:val="WW-Absatz-Standardschriftart111111111111111"/>
    <w:rsid w:val="00515C47"/>
  </w:style>
  <w:style w:type="character" w:customStyle="1" w:styleId="WW-Absatz-Standardschriftart1111111111111111">
    <w:name w:val="WW-Absatz-Standardschriftart1111111111111111"/>
    <w:rsid w:val="00515C47"/>
  </w:style>
  <w:style w:type="character" w:customStyle="1" w:styleId="WW-Absatz-Standardschriftart11111111111111111">
    <w:name w:val="WW-Absatz-Standardschriftart11111111111111111"/>
    <w:rsid w:val="00515C47"/>
  </w:style>
  <w:style w:type="character" w:customStyle="1" w:styleId="WW-Absatz-Standardschriftart111111111111111111">
    <w:name w:val="WW-Absatz-Standardschriftart111111111111111111"/>
    <w:rsid w:val="00515C47"/>
  </w:style>
  <w:style w:type="character" w:customStyle="1" w:styleId="WW-Absatz-Standardschriftart1111111111111111111">
    <w:name w:val="WW-Absatz-Standardschriftart1111111111111111111"/>
    <w:rsid w:val="00515C47"/>
  </w:style>
  <w:style w:type="character" w:customStyle="1" w:styleId="WW-Absatz-Standardschriftart11111111111111111111">
    <w:name w:val="WW-Absatz-Standardschriftart11111111111111111111"/>
    <w:rsid w:val="00515C47"/>
  </w:style>
  <w:style w:type="character" w:customStyle="1" w:styleId="WW-Absatz-Standardschriftart111111111111111111111">
    <w:name w:val="WW-Absatz-Standardschriftart111111111111111111111"/>
    <w:rsid w:val="00515C47"/>
  </w:style>
  <w:style w:type="character" w:customStyle="1" w:styleId="WW8Num7z0">
    <w:name w:val="WW8Num7z0"/>
    <w:rsid w:val="00515C47"/>
    <w:rPr>
      <w:sz w:val="20"/>
      <w:szCs w:val="20"/>
    </w:rPr>
  </w:style>
  <w:style w:type="character" w:customStyle="1" w:styleId="WW8Num8z0">
    <w:name w:val="WW8Num8z0"/>
    <w:rsid w:val="00515C47"/>
    <w:rPr>
      <w:rFonts w:ascii="Symbol" w:hAnsi="Symbol" w:cs="Symbol" w:hint="default"/>
    </w:rPr>
  </w:style>
  <w:style w:type="character" w:customStyle="1" w:styleId="WW8Num8z1">
    <w:name w:val="WW8Num8z1"/>
    <w:rsid w:val="00515C47"/>
    <w:rPr>
      <w:rFonts w:ascii="OpenSymbol" w:eastAsia="OpenSymbol" w:hAnsi="OpenSymbol" w:cs="OpenSymbol" w:hint="eastAsia"/>
    </w:rPr>
  </w:style>
  <w:style w:type="character" w:customStyle="1" w:styleId="WW8Num9z0">
    <w:name w:val="WW8Num9z0"/>
    <w:rsid w:val="00515C47"/>
    <w:rPr>
      <w:rFonts w:ascii="Symbol" w:hAnsi="Symbol" w:cs="Symbol" w:hint="default"/>
    </w:rPr>
  </w:style>
  <w:style w:type="character" w:customStyle="1" w:styleId="WW8Num10z0">
    <w:name w:val="WW8Num10z0"/>
    <w:rsid w:val="00515C47"/>
    <w:rPr>
      <w:rFonts w:ascii="Symbol" w:hAnsi="Symbol" w:cs="Symbol" w:hint="default"/>
    </w:rPr>
  </w:style>
  <w:style w:type="character" w:customStyle="1" w:styleId="WW8Num11z0">
    <w:name w:val="WW8Num11z0"/>
    <w:rsid w:val="00515C47"/>
    <w:rPr>
      <w:rFonts w:ascii="Symbol" w:hAnsi="Symbol" w:cs="Symbol" w:hint="default"/>
    </w:rPr>
  </w:style>
  <w:style w:type="character" w:customStyle="1" w:styleId="WW8Num12z8">
    <w:name w:val="WW8Num12z8"/>
    <w:rsid w:val="00515C47"/>
    <w:rPr>
      <w:b/>
      <w:bCs/>
    </w:rPr>
  </w:style>
  <w:style w:type="character" w:customStyle="1" w:styleId="WW8Num13z0">
    <w:name w:val="WW8Num13z0"/>
    <w:rsid w:val="00515C47"/>
    <w:rPr>
      <w:rFonts w:ascii="Symbol" w:hAnsi="Symbol" w:cs="Symbol" w:hint="default"/>
    </w:rPr>
  </w:style>
  <w:style w:type="character" w:customStyle="1" w:styleId="WW8Num14z0">
    <w:name w:val="WW8Num14z0"/>
    <w:rsid w:val="00515C47"/>
    <w:rPr>
      <w:sz w:val="20"/>
      <w:szCs w:val="20"/>
    </w:rPr>
  </w:style>
  <w:style w:type="character" w:customStyle="1" w:styleId="WW8Num20z0">
    <w:name w:val="WW8Num20z0"/>
    <w:rsid w:val="00515C47"/>
    <w:rPr>
      <w:rFonts w:ascii="Symbol" w:hAnsi="Symbol" w:cs="OpenSymbol" w:hint="default"/>
    </w:rPr>
  </w:style>
  <w:style w:type="character" w:customStyle="1" w:styleId="6">
    <w:name w:val="Основной шрифт абзаца6"/>
    <w:rsid w:val="00515C47"/>
  </w:style>
  <w:style w:type="character" w:customStyle="1" w:styleId="WW-Absatz-Standardschriftart1111111111111111111111">
    <w:name w:val="WW-Absatz-Standardschriftart1111111111111111111111"/>
    <w:rsid w:val="00515C47"/>
  </w:style>
  <w:style w:type="character" w:customStyle="1" w:styleId="WW-Absatz-Standardschriftart11111111111111111111111">
    <w:name w:val="WW-Absatz-Standardschriftart11111111111111111111111"/>
    <w:rsid w:val="00515C47"/>
  </w:style>
  <w:style w:type="character" w:customStyle="1" w:styleId="WW-Absatz-Standardschriftart111111111111111111111111">
    <w:name w:val="WW-Absatz-Standardschriftart111111111111111111111111"/>
    <w:rsid w:val="00515C47"/>
  </w:style>
  <w:style w:type="character" w:customStyle="1" w:styleId="WW-Absatz-Standardschriftart1111111111111111111111111">
    <w:name w:val="WW-Absatz-Standardschriftart1111111111111111111111111"/>
    <w:rsid w:val="00515C47"/>
  </w:style>
  <w:style w:type="character" w:customStyle="1" w:styleId="WW-Absatz-Standardschriftart11111111111111111111111111">
    <w:name w:val="WW-Absatz-Standardschriftart11111111111111111111111111"/>
    <w:rsid w:val="00515C47"/>
  </w:style>
  <w:style w:type="character" w:customStyle="1" w:styleId="WW-Absatz-Standardschriftart111111111111111111111111111">
    <w:name w:val="WW-Absatz-Standardschriftart111111111111111111111111111"/>
    <w:rsid w:val="00515C47"/>
  </w:style>
  <w:style w:type="character" w:customStyle="1" w:styleId="WW-Absatz-Standardschriftart1111111111111111111111111111">
    <w:name w:val="WW-Absatz-Standardschriftart1111111111111111111111111111"/>
    <w:rsid w:val="00515C47"/>
  </w:style>
  <w:style w:type="character" w:customStyle="1" w:styleId="WW-Absatz-Standardschriftart11111111111111111111111111111">
    <w:name w:val="WW-Absatz-Standardschriftart11111111111111111111111111111"/>
    <w:rsid w:val="00515C47"/>
  </w:style>
  <w:style w:type="character" w:customStyle="1" w:styleId="WW8Num5z1">
    <w:name w:val="WW8Num5z1"/>
    <w:rsid w:val="00515C47"/>
    <w:rPr>
      <w:rFonts w:ascii="OpenSymbol" w:eastAsia="OpenSymbol" w:hAnsi="OpenSymbol" w:cs="OpenSymbol" w:hint="eastAsia"/>
    </w:rPr>
  </w:style>
  <w:style w:type="character" w:customStyle="1" w:styleId="WW8Num7z1">
    <w:name w:val="WW8Num7z1"/>
    <w:rsid w:val="00515C47"/>
    <w:rPr>
      <w:b w:val="0"/>
      <w:bCs w:val="0"/>
    </w:rPr>
  </w:style>
  <w:style w:type="character" w:customStyle="1" w:styleId="WW8Num11z8">
    <w:name w:val="WW8Num11z8"/>
    <w:rsid w:val="00515C47"/>
    <w:rPr>
      <w:b/>
      <w:bCs/>
    </w:rPr>
  </w:style>
  <w:style w:type="character" w:customStyle="1" w:styleId="WW8Num12z0">
    <w:name w:val="WW8Num12z0"/>
    <w:rsid w:val="00515C47"/>
    <w:rPr>
      <w:rFonts w:ascii="Symbol" w:hAnsi="Symbol" w:cs="Symbol" w:hint="default"/>
    </w:rPr>
  </w:style>
  <w:style w:type="character" w:customStyle="1" w:styleId="WW-Absatz-Standardschriftart111111111111111111111111111111">
    <w:name w:val="WW-Absatz-Standardschriftart111111111111111111111111111111"/>
    <w:rsid w:val="00515C47"/>
  </w:style>
  <w:style w:type="character" w:customStyle="1" w:styleId="WW-Absatz-Standardschriftart1111111111111111111111111111111">
    <w:name w:val="WW-Absatz-Standardschriftart1111111111111111111111111111111"/>
    <w:rsid w:val="00515C47"/>
  </w:style>
  <w:style w:type="character" w:customStyle="1" w:styleId="WW-Absatz-Standardschriftart11111111111111111111111111111111">
    <w:name w:val="WW-Absatz-Standardschriftart11111111111111111111111111111111"/>
    <w:rsid w:val="00515C47"/>
  </w:style>
  <w:style w:type="character" w:customStyle="1" w:styleId="WW8Num10z5">
    <w:name w:val="WW8Num10z5"/>
    <w:rsid w:val="00515C47"/>
    <w:rPr>
      <w:b/>
      <w:bCs/>
    </w:rPr>
  </w:style>
  <w:style w:type="character" w:customStyle="1" w:styleId="WW8Num13z8">
    <w:name w:val="WW8Num13z8"/>
    <w:rsid w:val="00515C47"/>
    <w:rPr>
      <w:b w:val="0"/>
      <w:bCs w:val="0"/>
    </w:rPr>
  </w:style>
  <w:style w:type="character" w:customStyle="1" w:styleId="WW8Num17z0">
    <w:name w:val="WW8Num17z0"/>
    <w:rsid w:val="00515C47"/>
    <w:rPr>
      <w:rFonts w:ascii="Symbol" w:hAnsi="Symbol" w:cs="OpenSymbol" w:hint="default"/>
    </w:rPr>
  </w:style>
  <w:style w:type="character" w:customStyle="1" w:styleId="WW8Num18z7">
    <w:name w:val="WW8Num18z7"/>
    <w:rsid w:val="00515C47"/>
    <w:rPr>
      <w:b/>
      <w:bCs/>
    </w:rPr>
  </w:style>
  <w:style w:type="character" w:customStyle="1" w:styleId="WW8Num19z0">
    <w:name w:val="WW8Num19z0"/>
    <w:rsid w:val="00515C47"/>
    <w:rPr>
      <w:rFonts w:ascii="Symbol" w:hAnsi="Symbol" w:cs="OpenSymbol" w:hint="default"/>
    </w:rPr>
  </w:style>
  <w:style w:type="character" w:customStyle="1" w:styleId="WW8Num20z8">
    <w:name w:val="WW8Num20z8"/>
    <w:rsid w:val="00515C47"/>
    <w:rPr>
      <w:b/>
      <w:bCs/>
    </w:rPr>
  </w:style>
  <w:style w:type="character" w:customStyle="1" w:styleId="WW8Num21z0">
    <w:name w:val="WW8Num21z0"/>
    <w:rsid w:val="00515C47"/>
    <w:rPr>
      <w:rFonts w:ascii="Symbol" w:hAnsi="Symbol" w:cs="OpenSymbol" w:hint="default"/>
    </w:rPr>
  </w:style>
  <w:style w:type="character" w:customStyle="1" w:styleId="WW8Num22z0">
    <w:name w:val="WW8Num22z0"/>
    <w:rsid w:val="00515C47"/>
    <w:rPr>
      <w:rFonts w:ascii="Symbol" w:hAnsi="Symbol" w:cs="OpenSymbol" w:hint="default"/>
    </w:rPr>
  </w:style>
  <w:style w:type="character" w:customStyle="1" w:styleId="WW8Num22z1">
    <w:name w:val="WW8Num22z1"/>
    <w:rsid w:val="00515C47"/>
    <w:rPr>
      <w:rFonts w:ascii="OpenSymbol" w:eastAsia="OpenSymbol" w:hAnsi="OpenSymbol" w:cs="OpenSymbol" w:hint="eastAsia"/>
    </w:rPr>
  </w:style>
  <w:style w:type="character" w:customStyle="1" w:styleId="WW8Num23z0">
    <w:name w:val="WW8Num23z0"/>
    <w:rsid w:val="00515C47"/>
    <w:rPr>
      <w:b/>
      <w:bCs/>
    </w:rPr>
  </w:style>
  <w:style w:type="character" w:customStyle="1" w:styleId="WW8Num24z8">
    <w:name w:val="WW8Num24z8"/>
    <w:rsid w:val="00515C47"/>
    <w:rPr>
      <w:b/>
      <w:bCs/>
    </w:rPr>
  </w:style>
  <w:style w:type="character" w:customStyle="1" w:styleId="WW8Num25z0">
    <w:name w:val="WW8Num25z0"/>
    <w:rsid w:val="00515C47"/>
    <w:rPr>
      <w:sz w:val="20"/>
      <w:szCs w:val="20"/>
    </w:rPr>
  </w:style>
  <w:style w:type="character" w:customStyle="1" w:styleId="WW8Num26z7">
    <w:name w:val="WW8Num26z7"/>
    <w:rsid w:val="00515C47"/>
    <w:rPr>
      <w:b/>
      <w:bCs/>
    </w:rPr>
  </w:style>
  <w:style w:type="character" w:customStyle="1" w:styleId="WW-Absatz-Standardschriftart111111111111111111111111111111111">
    <w:name w:val="WW-Absatz-Standardschriftart111111111111111111111111111111111"/>
    <w:rsid w:val="00515C47"/>
  </w:style>
  <w:style w:type="character" w:customStyle="1" w:styleId="WW8Num10z8">
    <w:name w:val="WW8Num10z8"/>
    <w:rsid w:val="00515C47"/>
    <w:rPr>
      <w:b/>
      <w:bCs/>
    </w:rPr>
  </w:style>
  <w:style w:type="character" w:customStyle="1" w:styleId="WW-Absatz-Standardschriftart1111111111111111111111111111111111">
    <w:name w:val="WW-Absatz-Standardschriftart1111111111111111111111111111111111"/>
    <w:rsid w:val="00515C47"/>
  </w:style>
  <w:style w:type="character" w:customStyle="1" w:styleId="WW-Absatz-Standardschriftart11111111111111111111111111111111111">
    <w:name w:val="WW-Absatz-Standardschriftart11111111111111111111111111111111111"/>
    <w:rsid w:val="00515C47"/>
  </w:style>
  <w:style w:type="character" w:customStyle="1" w:styleId="WW8Num9z4">
    <w:name w:val="WW8Num9z4"/>
    <w:rsid w:val="00515C47"/>
    <w:rPr>
      <w:b w:val="0"/>
      <w:bCs w:val="0"/>
    </w:rPr>
  </w:style>
  <w:style w:type="character" w:customStyle="1" w:styleId="WW8Num12z5">
    <w:name w:val="WW8Num12z5"/>
    <w:rsid w:val="00515C47"/>
    <w:rPr>
      <w:b w:val="0"/>
      <w:bCs w:val="0"/>
    </w:rPr>
  </w:style>
  <w:style w:type="character" w:customStyle="1" w:styleId="WW-Absatz-Standardschriftart111111111111111111111111111111111111">
    <w:name w:val="WW-Absatz-Standardschriftart111111111111111111111111111111111111"/>
    <w:rsid w:val="00515C47"/>
  </w:style>
  <w:style w:type="character" w:customStyle="1" w:styleId="WW-Absatz-Standardschriftart1111111111111111111111111111111111111">
    <w:name w:val="WW-Absatz-Standardschriftart1111111111111111111111111111111111111"/>
    <w:rsid w:val="00515C47"/>
  </w:style>
  <w:style w:type="character" w:customStyle="1" w:styleId="WW-Absatz-Standardschriftart11111111111111111111111111111111111111">
    <w:name w:val="WW-Absatz-Standardschriftart11111111111111111111111111111111111111"/>
    <w:rsid w:val="00515C47"/>
  </w:style>
  <w:style w:type="character" w:customStyle="1" w:styleId="WW-Absatz-Standardschriftart111111111111111111111111111111111111111">
    <w:name w:val="WW-Absatz-Standardschriftart111111111111111111111111111111111111111"/>
    <w:rsid w:val="00515C47"/>
  </w:style>
  <w:style w:type="character" w:customStyle="1" w:styleId="WW-Absatz-Standardschriftart1111111111111111111111111111111111111111">
    <w:name w:val="WW-Absatz-Standardschriftart1111111111111111111111111111111111111111"/>
    <w:rsid w:val="00515C47"/>
  </w:style>
  <w:style w:type="character" w:customStyle="1" w:styleId="WW-Absatz-Standardschriftart11111111111111111111111111111111111111111">
    <w:name w:val="WW-Absatz-Standardschriftart11111111111111111111111111111111111111111"/>
    <w:rsid w:val="00515C47"/>
  </w:style>
  <w:style w:type="character" w:customStyle="1" w:styleId="WW-Absatz-Standardschriftart111111111111111111111111111111111111111111">
    <w:name w:val="WW-Absatz-Standardschriftart111111111111111111111111111111111111111111"/>
    <w:rsid w:val="00515C47"/>
  </w:style>
  <w:style w:type="character" w:customStyle="1" w:styleId="WW8Num9z1">
    <w:name w:val="WW8Num9z1"/>
    <w:rsid w:val="00515C47"/>
    <w:rPr>
      <w:rFonts w:ascii="Times New Roman" w:eastAsia="Times New Roman" w:hAnsi="Times New Roman" w:cs="Times New Roman" w:hint="default"/>
    </w:rPr>
  </w:style>
  <w:style w:type="character" w:customStyle="1" w:styleId="WW8Num10z4">
    <w:name w:val="WW8Num10z4"/>
    <w:rsid w:val="00515C47"/>
    <w:rPr>
      <w:b w:val="0"/>
      <w:bCs w:val="0"/>
    </w:rPr>
  </w:style>
  <w:style w:type="character" w:customStyle="1" w:styleId="WW8Num11z7">
    <w:name w:val="WW8Num11z7"/>
    <w:rsid w:val="00515C47"/>
    <w:rPr>
      <w:b w:val="0"/>
      <w:bCs w:val="0"/>
    </w:rPr>
  </w:style>
  <w:style w:type="character" w:customStyle="1" w:styleId="WW8Num15z5">
    <w:name w:val="WW8Num15z5"/>
    <w:rsid w:val="00515C47"/>
    <w:rPr>
      <w:b w:val="0"/>
      <w:bCs w:val="0"/>
    </w:rPr>
  </w:style>
  <w:style w:type="character" w:customStyle="1" w:styleId="WW8Num16z8">
    <w:name w:val="WW8Num16z8"/>
    <w:rsid w:val="00515C47"/>
    <w:rPr>
      <w:b w:val="0"/>
      <w:bCs w:val="0"/>
    </w:rPr>
  </w:style>
  <w:style w:type="character" w:customStyle="1" w:styleId="WW8Num17z8">
    <w:name w:val="WW8Num17z8"/>
    <w:rsid w:val="00515C47"/>
    <w:rPr>
      <w:b w:val="0"/>
      <w:bCs w:val="0"/>
    </w:rPr>
  </w:style>
  <w:style w:type="character" w:customStyle="1" w:styleId="WW8Num18z5">
    <w:name w:val="WW8Num18z5"/>
    <w:rsid w:val="00515C47"/>
    <w:rPr>
      <w:b w:val="0"/>
      <w:bCs w:val="0"/>
    </w:rPr>
  </w:style>
  <w:style w:type="character" w:customStyle="1" w:styleId="WW8Num19z6">
    <w:name w:val="WW8Num19z6"/>
    <w:rsid w:val="00515C47"/>
    <w:rPr>
      <w:b w:val="0"/>
      <w:bCs w:val="0"/>
    </w:rPr>
  </w:style>
  <w:style w:type="character" w:customStyle="1" w:styleId="WW8Num20z7">
    <w:name w:val="WW8Num20z7"/>
    <w:rsid w:val="00515C47"/>
    <w:rPr>
      <w:b w:val="0"/>
      <w:bCs w:val="0"/>
    </w:rPr>
  </w:style>
  <w:style w:type="character" w:customStyle="1" w:styleId="WW-Absatz-Standardschriftart1111111111111111111111111111111111111111111">
    <w:name w:val="WW-Absatz-Standardschriftart1111111111111111111111111111111111111111111"/>
    <w:rsid w:val="00515C47"/>
  </w:style>
  <w:style w:type="character" w:customStyle="1" w:styleId="WW-Absatz-Standardschriftart11111111111111111111111111111111111111111111">
    <w:name w:val="WW-Absatz-Standardschriftart11111111111111111111111111111111111111111111"/>
    <w:rsid w:val="00515C47"/>
  </w:style>
  <w:style w:type="character" w:customStyle="1" w:styleId="WW-Absatz-Standardschriftart111111111111111111111111111111111111111111111">
    <w:name w:val="WW-Absatz-Standardschriftart111111111111111111111111111111111111111111111"/>
    <w:rsid w:val="00515C47"/>
  </w:style>
  <w:style w:type="character" w:customStyle="1" w:styleId="WW-Absatz-Standardschriftart1111111111111111111111111111111111111111111111">
    <w:name w:val="WW-Absatz-Standardschriftart1111111111111111111111111111111111111111111111"/>
    <w:rsid w:val="00515C47"/>
  </w:style>
  <w:style w:type="character" w:customStyle="1" w:styleId="WW8Num16z0">
    <w:name w:val="WW8Num16z0"/>
    <w:rsid w:val="00515C47"/>
    <w:rPr>
      <w:rFonts w:ascii="Symbol" w:hAnsi="Symbol" w:cs="OpenSymbol" w:hint="default"/>
    </w:rPr>
  </w:style>
  <w:style w:type="character" w:customStyle="1" w:styleId="WW8Num16z1">
    <w:name w:val="WW8Num16z1"/>
    <w:rsid w:val="00515C47"/>
    <w:rPr>
      <w:rFonts w:ascii="OpenSymbol" w:eastAsia="OpenSymbol" w:hAnsi="OpenSymbol" w:cs="OpenSymbol" w:hint="eastAsia"/>
    </w:rPr>
  </w:style>
  <w:style w:type="character" w:customStyle="1" w:styleId="WW8Num17z1">
    <w:name w:val="WW8Num17z1"/>
    <w:rsid w:val="00515C47"/>
    <w:rPr>
      <w:rFonts w:ascii="OpenSymbol" w:eastAsia="OpenSymbol" w:hAnsi="OpenSymbol" w:cs="OpenSymbol" w:hint="eastAsia"/>
    </w:rPr>
  </w:style>
  <w:style w:type="character" w:customStyle="1" w:styleId="WW8Num18z0">
    <w:name w:val="WW8Num18z0"/>
    <w:rsid w:val="00515C47"/>
    <w:rPr>
      <w:rFonts w:ascii="Symbol" w:hAnsi="Symbol" w:cs="OpenSymbol" w:hint="default"/>
    </w:rPr>
  </w:style>
  <w:style w:type="character" w:customStyle="1" w:styleId="WW8Num18z1">
    <w:name w:val="WW8Num18z1"/>
    <w:rsid w:val="00515C47"/>
    <w:rPr>
      <w:rFonts w:ascii="OpenSymbol" w:eastAsia="OpenSymbol" w:hAnsi="OpenSymbol" w:cs="OpenSymbol" w:hint="eastAsia"/>
    </w:rPr>
  </w:style>
  <w:style w:type="character" w:customStyle="1" w:styleId="WW8Num19z1">
    <w:name w:val="WW8Num19z1"/>
    <w:rsid w:val="00515C47"/>
    <w:rPr>
      <w:rFonts w:ascii="OpenSymbol" w:eastAsia="OpenSymbol" w:hAnsi="OpenSymbol" w:cs="OpenSymbol" w:hint="eastAsia"/>
    </w:rPr>
  </w:style>
  <w:style w:type="character" w:customStyle="1" w:styleId="WW8Num20z1">
    <w:name w:val="WW8Num20z1"/>
    <w:rsid w:val="00515C47"/>
    <w:rPr>
      <w:rFonts w:ascii="OpenSymbol" w:eastAsia="OpenSymbol" w:hAnsi="OpenSymbol" w:cs="OpenSymbol" w:hint="eastAsia"/>
    </w:rPr>
  </w:style>
  <w:style w:type="character" w:customStyle="1" w:styleId="WW8Num21z1">
    <w:name w:val="WW8Num21z1"/>
    <w:rsid w:val="00515C47"/>
    <w:rPr>
      <w:rFonts w:ascii="OpenSymbol" w:eastAsia="OpenSymbol" w:hAnsi="OpenSymbol" w:cs="OpenSymbol" w:hint="eastAsia"/>
    </w:rPr>
  </w:style>
  <w:style w:type="character" w:customStyle="1" w:styleId="WW8Num25z1">
    <w:name w:val="WW8Num25z1"/>
    <w:rsid w:val="00515C47"/>
    <w:rPr>
      <w:rFonts w:ascii="OpenSymbol" w:eastAsia="OpenSymbol" w:hAnsi="OpenSymbol" w:cs="OpenSymbol" w:hint="eastAsia"/>
    </w:rPr>
  </w:style>
  <w:style w:type="character" w:customStyle="1" w:styleId="WW8Num26z0">
    <w:name w:val="WW8Num26z0"/>
    <w:rsid w:val="00515C47"/>
    <w:rPr>
      <w:rFonts w:ascii="Symbol" w:hAnsi="Symbol" w:cs="Symbol" w:hint="default"/>
    </w:rPr>
  </w:style>
  <w:style w:type="character" w:customStyle="1" w:styleId="WW8Num26z1">
    <w:name w:val="WW8Num26z1"/>
    <w:rsid w:val="00515C47"/>
    <w:rPr>
      <w:rFonts w:ascii="Courier New" w:hAnsi="Courier New" w:cs="Courier New" w:hint="default"/>
    </w:rPr>
  </w:style>
  <w:style w:type="character" w:customStyle="1" w:styleId="WW8Num27z0">
    <w:name w:val="WW8Num27z0"/>
    <w:rsid w:val="00515C47"/>
    <w:rPr>
      <w:sz w:val="20"/>
      <w:szCs w:val="20"/>
    </w:rPr>
  </w:style>
  <w:style w:type="character" w:customStyle="1" w:styleId="WW8Num27z1">
    <w:name w:val="WW8Num27z1"/>
    <w:rsid w:val="00515C47"/>
    <w:rPr>
      <w:rFonts w:ascii="OpenSymbol" w:eastAsia="OpenSymbol" w:hAnsi="OpenSymbol" w:cs="OpenSymbol" w:hint="eastAsia"/>
    </w:rPr>
  </w:style>
  <w:style w:type="character" w:customStyle="1" w:styleId="WW-Absatz-Standardschriftart11111111111111111111111111111111111111111111111">
    <w:name w:val="WW-Absatz-Standardschriftart11111111111111111111111111111111111111111111111"/>
    <w:rsid w:val="00515C47"/>
  </w:style>
  <w:style w:type="character" w:customStyle="1" w:styleId="WW8Num15z0">
    <w:name w:val="WW8Num15z0"/>
    <w:rsid w:val="00515C47"/>
    <w:rPr>
      <w:rFonts w:ascii="Symbol" w:hAnsi="Symbol" w:cs="OpenSymbol" w:hint="default"/>
    </w:rPr>
  </w:style>
  <w:style w:type="character" w:customStyle="1" w:styleId="WW8Num15z1">
    <w:name w:val="WW8Num15z1"/>
    <w:rsid w:val="00515C47"/>
    <w:rPr>
      <w:rFonts w:ascii="OpenSymbol" w:eastAsia="OpenSymbol" w:hAnsi="OpenSymbol" w:cs="OpenSymbol" w:hint="eastAsia"/>
    </w:rPr>
  </w:style>
  <w:style w:type="character" w:customStyle="1" w:styleId="WW-Absatz-Standardschriftart111111111111111111111111111111111111111111111111">
    <w:name w:val="WW-Absatz-Standardschriftart111111111111111111111111111111111111111111111111"/>
    <w:rsid w:val="00515C47"/>
  </w:style>
  <w:style w:type="character" w:customStyle="1" w:styleId="WW-Absatz-Standardschriftart1111111111111111111111111111111111111111111111111">
    <w:name w:val="WW-Absatz-Standardschriftart1111111111111111111111111111111111111111111111111"/>
    <w:rsid w:val="00515C47"/>
  </w:style>
  <w:style w:type="character" w:customStyle="1" w:styleId="WW-Absatz-Standardschriftart11111111111111111111111111111111111111111111111111">
    <w:name w:val="WW-Absatz-Standardschriftart11111111111111111111111111111111111111111111111111"/>
    <w:rsid w:val="00515C47"/>
  </w:style>
  <w:style w:type="character" w:customStyle="1" w:styleId="WW8NumSt5z0">
    <w:name w:val="WW8NumSt5z0"/>
    <w:rsid w:val="00515C47"/>
    <w:rPr>
      <w:rFonts w:ascii="Times New Roman" w:hAnsi="Times New Roman" w:cs="Times New Roman" w:hint="default"/>
    </w:rPr>
  </w:style>
  <w:style w:type="character" w:customStyle="1" w:styleId="51">
    <w:name w:val="Основной шрифт абзаца5"/>
    <w:rsid w:val="00515C47"/>
  </w:style>
  <w:style w:type="character" w:customStyle="1" w:styleId="WW8Num3z0">
    <w:name w:val="WW8Num3z0"/>
    <w:rsid w:val="00515C47"/>
    <w:rPr>
      <w:rFonts w:ascii="Symbol" w:hAnsi="Symbol" w:cs="Symbol" w:hint="default"/>
    </w:rPr>
  </w:style>
  <w:style w:type="character" w:customStyle="1" w:styleId="WW-Absatz-Standardschriftart111111111111111111111111111111111111111111111111111">
    <w:name w:val="WW-Absatz-Standardschriftart111111111111111111111111111111111111111111111111111"/>
    <w:rsid w:val="00515C47"/>
  </w:style>
  <w:style w:type="character" w:customStyle="1" w:styleId="WW-Absatz-Standardschriftart1111111111111111111111111111111111111111111111111111">
    <w:name w:val="WW-Absatz-Standardschriftart1111111111111111111111111111111111111111111111111111"/>
    <w:rsid w:val="00515C47"/>
  </w:style>
  <w:style w:type="character" w:customStyle="1" w:styleId="WW-Absatz-Standardschriftart11111111111111111111111111111111111111111111111111111">
    <w:name w:val="WW-Absatz-Standardschriftart11111111111111111111111111111111111111111111111111111"/>
    <w:rsid w:val="00515C47"/>
  </w:style>
  <w:style w:type="character" w:customStyle="1" w:styleId="WW-Absatz-Standardschriftart111111111111111111111111111111111111111111111111111111">
    <w:name w:val="WW-Absatz-Standardschriftart111111111111111111111111111111111111111111111111111111"/>
    <w:rsid w:val="00515C47"/>
  </w:style>
  <w:style w:type="character" w:customStyle="1" w:styleId="WW-Absatz-Standardschriftart1111111111111111111111111111111111111111111111111111111">
    <w:name w:val="WW-Absatz-Standardschriftart1111111111111111111111111111111111111111111111111111111"/>
    <w:rsid w:val="00515C47"/>
  </w:style>
  <w:style w:type="character" w:customStyle="1" w:styleId="WW-Absatz-Standardschriftart11111111111111111111111111111111111111111111111111111111">
    <w:name w:val="WW-Absatz-Standardschriftart11111111111111111111111111111111111111111111111111111111"/>
    <w:rsid w:val="00515C47"/>
  </w:style>
  <w:style w:type="character" w:customStyle="1" w:styleId="4">
    <w:name w:val="Основной шрифт абзаца4"/>
    <w:rsid w:val="00515C47"/>
  </w:style>
  <w:style w:type="character" w:customStyle="1" w:styleId="WW-Absatz-Standardschriftart111111111111111111111111111111111111111111111111111111111">
    <w:name w:val="WW-Absatz-Standardschriftart111111111111111111111111111111111111111111111111111111111"/>
    <w:rsid w:val="00515C47"/>
  </w:style>
  <w:style w:type="character" w:customStyle="1" w:styleId="WW-Absatz-Standardschriftart1111111111111111111111111111111111111111111111111111111111">
    <w:name w:val="WW-Absatz-Standardschriftart1111111111111111111111111111111111111111111111111111111111"/>
    <w:rsid w:val="00515C47"/>
  </w:style>
  <w:style w:type="character" w:customStyle="1" w:styleId="WW-Absatz-Standardschriftart11111111111111111111111111111111111111111111111111111111111">
    <w:name w:val="WW-Absatz-Standardschriftart11111111111111111111111111111111111111111111111111111111111"/>
    <w:rsid w:val="00515C47"/>
  </w:style>
  <w:style w:type="character" w:customStyle="1" w:styleId="33">
    <w:name w:val="Основной шрифт абзаца3"/>
    <w:rsid w:val="00515C47"/>
  </w:style>
  <w:style w:type="character" w:customStyle="1" w:styleId="WW-Absatz-Standardschriftart111111111111111111111111111111111111111111111111111111111111">
    <w:name w:val="WW-Absatz-Standardschriftart111111111111111111111111111111111111111111111111111111111111"/>
    <w:rsid w:val="00515C47"/>
  </w:style>
  <w:style w:type="character" w:customStyle="1" w:styleId="WW-Absatz-Standardschriftart1111111111111111111111111111111111111111111111111111111111111">
    <w:name w:val="WW-Absatz-Standardschriftart1111111111111111111111111111111111111111111111111111111111111"/>
    <w:rsid w:val="00515C47"/>
  </w:style>
  <w:style w:type="character" w:customStyle="1" w:styleId="WW-Absatz-Standardschriftart11111111111111111111111111111111111111111111111111111111111111">
    <w:name w:val="WW-Absatz-Standardschriftart11111111111111111111111111111111111111111111111111111111111111"/>
    <w:rsid w:val="00515C47"/>
  </w:style>
  <w:style w:type="character" w:customStyle="1" w:styleId="WW-Absatz-Standardschriftart111111111111111111111111111111111111111111111111111111111111111">
    <w:name w:val="WW-Absatz-Standardschriftart111111111111111111111111111111111111111111111111111111111111111"/>
    <w:rsid w:val="00515C47"/>
  </w:style>
  <w:style w:type="character" w:customStyle="1" w:styleId="WW-Absatz-Standardschriftart1111111111111111111111111111111111111111111111111111111111111111">
    <w:name w:val="WW-Absatz-Standardschriftart1111111111111111111111111111111111111111111111111111111111111111"/>
    <w:rsid w:val="00515C47"/>
  </w:style>
  <w:style w:type="character" w:customStyle="1" w:styleId="WW-Absatz-Standardschriftart11111111111111111111111111111111111111111111111111111111111111111">
    <w:name w:val="WW-Absatz-Standardschriftart11111111111111111111111111111111111111111111111111111111111111111"/>
    <w:rsid w:val="00515C47"/>
  </w:style>
  <w:style w:type="character" w:customStyle="1" w:styleId="WW-Absatz-Standardschriftart111111111111111111111111111111111111111111111111111111111111111111">
    <w:name w:val="WW-Absatz-Standardschriftart111111111111111111111111111111111111111111111111111111111111111111"/>
    <w:rsid w:val="00515C47"/>
  </w:style>
  <w:style w:type="character" w:customStyle="1" w:styleId="WW-Absatz-Standardschriftart1111111111111111111111111111111111111111111111111111111111111111111">
    <w:name w:val="WW-Absatz-Standardschriftart1111111111111111111111111111111111111111111111111111111111111111111"/>
    <w:rsid w:val="00515C47"/>
  </w:style>
  <w:style w:type="character" w:customStyle="1" w:styleId="WW-Absatz-Standardschriftart11111111111111111111111111111111111111111111111111111111111111111111">
    <w:name w:val="WW-Absatz-Standardschriftart11111111111111111111111111111111111111111111111111111111111111111111"/>
    <w:rsid w:val="00515C47"/>
  </w:style>
  <w:style w:type="character" w:customStyle="1" w:styleId="WW-Absatz-Standardschriftart111111111111111111111111111111111111111111111111111111111111111111111">
    <w:name w:val="WW-Absatz-Standardschriftart111111111111111111111111111111111111111111111111111111111111111111111"/>
    <w:rsid w:val="00515C47"/>
  </w:style>
  <w:style w:type="character" w:customStyle="1" w:styleId="WW-Absatz-Standardschriftart1111111111111111111111111111111111111111111111111111111111111111111111">
    <w:name w:val="WW-Absatz-Standardschriftart1111111111111111111111111111111111111111111111111111111111111111111111"/>
    <w:rsid w:val="00515C47"/>
  </w:style>
  <w:style w:type="character" w:customStyle="1" w:styleId="WW8Num2z0">
    <w:name w:val="WW8Num2z0"/>
    <w:rsid w:val="00515C47"/>
    <w:rPr>
      <w:b/>
      <w:bCs w:val="0"/>
    </w:rPr>
  </w:style>
  <w:style w:type="character" w:customStyle="1" w:styleId="WW-Absatz-Standardschriftart11111111111111111111111111111111111111111111111111111111111111111111111">
    <w:name w:val="WW-Absatz-Standardschriftart11111111111111111111111111111111111111111111111111111111111111111111111"/>
    <w:rsid w:val="00515C47"/>
  </w:style>
  <w:style w:type="character" w:customStyle="1" w:styleId="WW-Absatz-Standardschriftart111111111111111111111111111111111111111111111111111111111111111111111111">
    <w:name w:val="WW-Absatz-Standardschriftart111111111111111111111111111111111111111111111111111111111111111111111111"/>
    <w:rsid w:val="00515C47"/>
  </w:style>
  <w:style w:type="character" w:customStyle="1" w:styleId="WW-Absatz-Standardschriftart1111111111111111111111111111111111111111111111111111111111111111111111111">
    <w:name w:val="WW-Absatz-Standardschriftart1111111111111111111111111111111111111111111111111111111111111111111111111"/>
    <w:rsid w:val="00515C47"/>
  </w:style>
  <w:style w:type="character" w:customStyle="1" w:styleId="WW-Absatz-Standardschriftart11111111111111111111111111111111111111111111111111111111111111111111111111">
    <w:name w:val="WW-Absatz-Standardschriftart11111111111111111111111111111111111111111111111111111111111111111111111111"/>
    <w:rsid w:val="00515C47"/>
  </w:style>
  <w:style w:type="character" w:customStyle="1" w:styleId="WW-Absatz-Standardschriftart111111111111111111111111111111111111111111111111111111111111111111111111111">
    <w:name w:val="WW-Absatz-Standardschriftart111111111111111111111111111111111111111111111111111111111111111111111111111"/>
    <w:rsid w:val="00515C4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15C4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15C4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15C4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15C4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15C4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15C4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15C4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15C4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15C4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15C4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15C4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15C4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15C4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15C4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15C4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15C4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15C47"/>
  </w:style>
  <w:style w:type="character" w:customStyle="1" w:styleId="22">
    <w:name w:val="Основной шрифт абзаца2"/>
    <w:rsid w:val="00515C47"/>
  </w:style>
  <w:style w:type="character" w:customStyle="1" w:styleId="WW8Num1z0">
    <w:name w:val="WW8Num1z0"/>
    <w:rsid w:val="00515C47"/>
    <w:rPr>
      <w:sz w:val="20"/>
      <w:szCs w:val="20"/>
    </w:rPr>
  </w:style>
  <w:style w:type="character" w:customStyle="1" w:styleId="WW8Num13z1">
    <w:name w:val="WW8Num13z1"/>
    <w:rsid w:val="00515C47"/>
    <w:rPr>
      <w:rFonts w:ascii="Courier New" w:hAnsi="Courier New" w:cs="Courier New" w:hint="default"/>
    </w:rPr>
  </w:style>
  <w:style w:type="character" w:customStyle="1" w:styleId="WW8Num13z2">
    <w:name w:val="WW8Num13z2"/>
    <w:rsid w:val="00515C47"/>
    <w:rPr>
      <w:rFonts w:ascii="Wingdings" w:hAnsi="Wingdings" w:cs="Wingdings" w:hint="default"/>
    </w:rPr>
  </w:style>
  <w:style w:type="character" w:customStyle="1" w:styleId="WW8Num26z2">
    <w:name w:val="WW8Num26z2"/>
    <w:rsid w:val="00515C47"/>
    <w:rPr>
      <w:rFonts w:ascii="Wingdings" w:hAnsi="Wingdings" w:cs="Wingdings" w:hint="default"/>
    </w:rPr>
  </w:style>
  <w:style w:type="character" w:customStyle="1" w:styleId="WW8Num28z0">
    <w:name w:val="WW8Num28z0"/>
    <w:rsid w:val="00515C47"/>
    <w:rPr>
      <w:sz w:val="20"/>
      <w:szCs w:val="20"/>
    </w:rPr>
  </w:style>
  <w:style w:type="character" w:customStyle="1" w:styleId="WW8Num30z0">
    <w:name w:val="WW8Num30z0"/>
    <w:rsid w:val="00515C47"/>
    <w:rPr>
      <w:sz w:val="22"/>
      <w:szCs w:val="22"/>
    </w:rPr>
  </w:style>
  <w:style w:type="character" w:customStyle="1" w:styleId="WW8Num32z0">
    <w:name w:val="WW8Num32z0"/>
    <w:rsid w:val="00515C47"/>
    <w:rPr>
      <w:rFonts w:ascii="Symbol" w:hAnsi="Symbol" w:cs="Symbol" w:hint="default"/>
    </w:rPr>
  </w:style>
  <w:style w:type="character" w:customStyle="1" w:styleId="WW8Num33z0">
    <w:name w:val="WW8Num33z0"/>
    <w:rsid w:val="00515C47"/>
    <w:rPr>
      <w:sz w:val="20"/>
      <w:szCs w:val="20"/>
    </w:rPr>
  </w:style>
  <w:style w:type="character" w:customStyle="1" w:styleId="WW8Num34z0">
    <w:name w:val="WW8Num34z0"/>
    <w:rsid w:val="00515C47"/>
    <w:rPr>
      <w:rFonts w:ascii="Symbol" w:hAnsi="Symbol" w:cs="Symbol" w:hint="default"/>
    </w:rPr>
  </w:style>
  <w:style w:type="character" w:customStyle="1" w:styleId="WW8Num37z0">
    <w:name w:val="WW8Num37z0"/>
    <w:rsid w:val="00515C47"/>
    <w:rPr>
      <w:sz w:val="20"/>
      <w:szCs w:val="20"/>
    </w:rPr>
  </w:style>
  <w:style w:type="character" w:customStyle="1" w:styleId="WW8Num40z1">
    <w:name w:val="WW8Num40z1"/>
    <w:rsid w:val="00515C47"/>
    <w:rPr>
      <w:b w:val="0"/>
      <w:bCs w:val="0"/>
    </w:rPr>
  </w:style>
  <w:style w:type="character" w:customStyle="1" w:styleId="14">
    <w:name w:val="Основной шрифт абзаца1"/>
    <w:rsid w:val="00515C47"/>
  </w:style>
  <w:style w:type="character" w:customStyle="1" w:styleId="34">
    <w:name w:val="Знак Знак3"/>
    <w:rsid w:val="00515C47"/>
    <w:rPr>
      <w:rFonts w:ascii="Arial" w:hAnsi="Arial" w:cs="Arial" w:hint="default"/>
      <w:b/>
      <w:bCs/>
      <w:color w:val="000080"/>
      <w:lang w:val="ru-RU" w:eastAsia="ar-SA" w:bidi="ar-SA"/>
    </w:rPr>
  </w:style>
  <w:style w:type="character" w:customStyle="1" w:styleId="23">
    <w:name w:val="Знак Знак2"/>
    <w:rsid w:val="00515C47"/>
    <w:rPr>
      <w:rFonts w:ascii="Cambria" w:hAnsi="Cambria" w:cs="Cambria" w:hint="default"/>
      <w:b/>
      <w:bCs/>
      <w:i/>
      <w:iCs/>
      <w:sz w:val="28"/>
      <w:szCs w:val="28"/>
      <w:lang w:val="ru-RU" w:eastAsia="ar-SA" w:bidi="ar-SA"/>
    </w:rPr>
  </w:style>
  <w:style w:type="character" w:customStyle="1" w:styleId="15">
    <w:name w:val="Знак Знак1"/>
    <w:rsid w:val="00515C47"/>
    <w:rPr>
      <w:rFonts w:ascii="Cambria" w:hAnsi="Cambria" w:cs="Cambria" w:hint="default"/>
      <w:b/>
      <w:bCs/>
      <w:sz w:val="26"/>
      <w:szCs w:val="26"/>
      <w:lang w:val="ru-RU" w:eastAsia="ar-SA" w:bidi="ar-SA"/>
    </w:rPr>
  </w:style>
  <w:style w:type="character" w:customStyle="1" w:styleId="af8">
    <w:name w:val="Знак Знак"/>
    <w:rsid w:val="00515C47"/>
    <w:rPr>
      <w:rFonts w:ascii="Tahoma" w:hAnsi="Tahoma" w:cs="Tahoma" w:hint="default"/>
      <w:sz w:val="16"/>
      <w:szCs w:val="16"/>
      <w:lang w:val="ru-RU" w:eastAsia="ar-SA" w:bidi="ar-SA"/>
    </w:rPr>
  </w:style>
  <w:style w:type="character" w:customStyle="1" w:styleId="af9">
    <w:name w:val="Символ нумерации"/>
    <w:rsid w:val="00515C47"/>
    <w:rPr>
      <w:b w:val="0"/>
      <w:bCs w:val="0"/>
    </w:rPr>
  </w:style>
  <w:style w:type="character" w:customStyle="1" w:styleId="afa">
    <w:name w:val="Маркеры списка"/>
    <w:rsid w:val="00515C47"/>
    <w:rPr>
      <w:rFonts w:ascii="OpenSymbol" w:eastAsia="OpenSymbol" w:hAnsi="OpenSymbol" w:cs="OpenSymbol" w:hint="eastAsia"/>
    </w:rPr>
  </w:style>
  <w:style w:type="character" w:customStyle="1" w:styleId="7">
    <w:name w:val="Основной шрифт абзаца7"/>
    <w:rsid w:val="00515C47"/>
  </w:style>
  <w:style w:type="character" w:customStyle="1" w:styleId="RTFNum21">
    <w:name w:val="RTF_Num 2 1"/>
    <w:rsid w:val="00515C47"/>
    <w:rPr>
      <w:rFonts w:ascii="Symbol" w:hAnsi="Symbol" w:cs="Symbol" w:hint="default"/>
    </w:rPr>
  </w:style>
  <w:style w:type="character" w:customStyle="1" w:styleId="link">
    <w:name w:val="link"/>
    <w:rsid w:val="00515C47"/>
    <w:rPr>
      <w:strike w:val="0"/>
      <w:dstrike w:val="0"/>
      <w:color w:val="008000"/>
      <w:u w:val="none"/>
      <w:effect w:val="none"/>
    </w:rPr>
  </w:style>
  <w:style w:type="character" w:customStyle="1" w:styleId="11">
    <w:name w:val="Основной текст Знак1"/>
    <w:link w:val="aa"/>
    <w:semiHidden/>
    <w:locked/>
    <w:rsid w:val="00515C47"/>
    <w:rPr>
      <w:rFonts w:ascii="Times New Roman" w:eastAsia="Times New Roman" w:hAnsi="Times New Roman" w:cs="Times New Roman"/>
      <w:sz w:val="24"/>
      <w:szCs w:val="24"/>
      <w:lang w:eastAsia="ar-SA"/>
    </w:rPr>
  </w:style>
  <w:style w:type="character" w:customStyle="1" w:styleId="16">
    <w:name w:val="Верхний колонтитул Знак1"/>
    <w:uiPriority w:val="99"/>
    <w:semiHidden/>
    <w:rsid w:val="00515C47"/>
    <w:rPr>
      <w:rFonts w:ascii="Times New Roman" w:eastAsia="Times New Roman" w:hAnsi="Times New Roman" w:cs="Times New Roman" w:hint="default"/>
      <w:sz w:val="24"/>
      <w:szCs w:val="24"/>
      <w:lang w:eastAsia="ar-SA"/>
    </w:rPr>
  </w:style>
  <w:style w:type="character" w:customStyle="1" w:styleId="17">
    <w:name w:val="Нижний колонтитул Знак1"/>
    <w:uiPriority w:val="99"/>
    <w:semiHidden/>
    <w:rsid w:val="00515C47"/>
    <w:rPr>
      <w:rFonts w:ascii="Times New Roman" w:eastAsia="Times New Roman" w:hAnsi="Times New Roman" w:cs="Times New Roman" w:hint="default"/>
      <w:sz w:val="24"/>
      <w:szCs w:val="24"/>
      <w:lang w:eastAsia="ar-SA"/>
    </w:rPr>
  </w:style>
  <w:style w:type="character" w:customStyle="1" w:styleId="18">
    <w:name w:val="Текст выноски Знак1"/>
    <w:uiPriority w:val="99"/>
    <w:semiHidden/>
    <w:rsid w:val="00515C47"/>
    <w:rPr>
      <w:rFonts w:ascii="Tahoma" w:eastAsia="Times New Roman" w:hAnsi="Tahoma" w:cs="Tahoma" w:hint="default"/>
      <w:sz w:val="16"/>
      <w:szCs w:val="16"/>
      <w:lang w:eastAsia="ar-SA"/>
    </w:rPr>
  </w:style>
  <w:style w:type="table" w:styleId="afb">
    <w:name w:val="Table Grid"/>
    <w:basedOn w:val="a1"/>
    <w:uiPriority w:val="59"/>
    <w:rsid w:val="00515C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515C47"/>
    <w:pPr>
      <w:suppressAutoHyphens w:val="0"/>
      <w:autoSpaceDN/>
      <w:spacing w:after="200" w:line="276" w:lineRule="auto"/>
      <w:ind w:left="720"/>
      <w:contextualSpacing/>
    </w:pPr>
    <w:rPr>
      <w:rFonts w:ascii="Calibri" w:hAnsi="Calibri"/>
      <w:sz w:val="22"/>
      <w:szCs w:val="22"/>
      <w:lang w:eastAsia="en-US"/>
    </w:rPr>
  </w:style>
  <w:style w:type="paragraph" w:customStyle="1" w:styleId="afd">
    <w:name w:val="Таблицы (моноширинный)"/>
    <w:basedOn w:val="a"/>
    <w:next w:val="a"/>
    <w:uiPriority w:val="99"/>
    <w:rsid w:val="00515C47"/>
    <w:pPr>
      <w:widowControl w:val="0"/>
      <w:suppressAutoHyphens w:val="0"/>
      <w:autoSpaceDE w:val="0"/>
      <w:adjustRightInd w:val="0"/>
      <w:jc w:val="both"/>
    </w:pPr>
    <w:rPr>
      <w:rFonts w:ascii="Courier New" w:hAnsi="Courier New" w:cs="Courier New"/>
      <w:sz w:val="20"/>
      <w:szCs w:val="20"/>
    </w:rPr>
  </w:style>
  <w:style w:type="character" w:styleId="afe">
    <w:name w:val="page number"/>
    <w:basedOn w:val="a0"/>
    <w:rsid w:val="00515C47"/>
  </w:style>
  <w:style w:type="character" w:customStyle="1" w:styleId="ConsPlusNormal0">
    <w:name w:val="ConsPlusNormal Знак"/>
    <w:link w:val="ConsPlusNormal"/>
    <w:locked/>
    <w:rsid w:val="00515C47"/>
    <w:rPr>
      <w:rFonts w:ascii="Arial" w:eastAsia="Arial" w:hAnsi="Arial" w:cs="Arial"/>
      <w:sz w:val="24"/>
      <w:szCs w:val="24"/>
      <w:lang w:eastAsia="ar-SA"/>
    </w:rPr>
  </w:style>
  <w:style w:type="paragraph" w:styleId="35">
    <w:name w:val="Body Text Indent 3"/>
    <w:basedOn w:val="a"/>
    <w:link w:val="36"/>
    <w:rsid w:val="00515C47"/>
    <w:pPr>
      <w:spacing w:after="120"/>
      <w:ind w:left="283"/>
    </w:pPr>
    <w:rPr>
      <w:sz w:val="16"/>
      <w:szCs w:val="16"/>
    </w:rPr>
  </w:style>
  <w:style w:type="character" w:customStyle="1" w:styleId="36">
    <w:name w:val="Основной текст с отступом 3 Знак"/>
    <w:basedOn w:val="a0"/>
    <w:link w:val="35"/>
    <w:rsid w:val="00515C47"/>
    <w:rPr>
      <w:rFonts w:ascii="Times New Roman" w:eastAsia="Calibri" w:hAnsi="Times New Roman" w:cs="Times New Roman"/>
      <w:sz w:val="16"/>
      <w:szCs w:val="16"/>
      <w:lang w:eastAsia="ru-RU"/>
    </w:rPr>
  </w:style>
  <w:style w:type="paragraph" w:customStyle="1" w:styleId="310">
    <w:name w:val="Основной текст с отступом 31"/>
    <w:basedOn w:val="a"/>
    <w:rsid w:val="00515C47"/>
    <w:pPr>
      <w:widowControl w:val="0"/>
      <w:autoSpaceDE w:val="0"/>
      <w:autoSpaceDN/>
      <w:ind w:firstLine="709"/>
      <w:jc w:val="both"/>
    </w:pPr>
    <w:rPr>
      <w:sz w:val="28"/>
      <w:szCs w:val="20"/>
    </w:rPr>
  </w:style>
  <w:style w:type="paragraph" w:customStyle="1" w:styleId="19">
    <w:name w:val="Стиль1"/>
    <w:basedOn w:val="a"/>
    <w:link w:val="1a"/>
    <w:qFormat/>
    <w:rsid w:val="00515C47"/>
    <w:pPr>
      <w:jc w:val="both"/>
    </w:pPr>
    <w:rPr>
      <w:sz w:val="28"/>
    </w:rPr>
  </w:style>
  <w:style w:type="paragraph" w:customStyle="1" w:styleId="24">
    <w:name w:val="Стиль2"/>
    <w:basedOn w:val="19"/>
    <w:link w:val="25"/>
    <w:qFormat/>
    <w:rsid w:val="00515C47"/>
  </w:style>
  <w:style w:type="character" w:customStyle="1" w:styleId="1a">
    <w:name w:val="Стиль1 Знак"/>
    <w:link w:val="19"/>
    <w:rsid w:val="00515C47"/>
    <w:rPr>
      <w:rFonts w:ascii="Times New Roman" w:eastAsia="Calibri" w:hAnsi="Times New Roman" w:cs="Times New Roman"/>
      <w:sz w:val="28"/>
      <w:szCs w:val="24"/>
      <w:lang w:eastAsia="ru-RU"/>
    </w:rPr>
  </w:style>
  <w:style w:type="paragraph" w:customStyle="1" w:styleId="xl63">
    <w:name w:val="xl63"/>
    <w:basedOn w:val="a"/>
    <w:rsid w:val="00515C47"/>
    <w:pPr>
      <w:suppressAutoHyphens w:val="0"/>
      <w:autoSpaceDN/>
      <w:spacing w:before="100" w:beforeAutospacing="1" w:after="100" w:afterAutospacing="1"/>
      <w:jc w:val="right"/>
      <w:textAlignment w:val="top"/>
    </w:pPr>
    <w:rPr>
      <w:rFonts w:eastAsia="Times New Roman"/>
    </w:rPr>
  </w:style>
  <w:style w:type="character" w:customStyle="1" w:styleId="25">
    <w:name w:val="Стиль2 Знак"/>
    <w:link w:val="24"/>
    <w:rsid w:val="00515C47"/>
    <w:rPr>
      <w:rFonts w:ascii="Times New Roman" w:eastAsia="Calibri" w:hAnsi="Times New Roman" w:cs="Times New Roman"/>
      <w:sz w:val="28"/>
      <w:szCs w:val="24"/>
      <w:lang w:eastAsia="ru-RU"/>
    </w:rPr>
  </w:style>
  <w:style w:type="paragraph" w:customStyle="1" w:styleId="xl64">
    <w:name w:val="xl64"/>
    <w:basedOn w:val="a"/>
    <w:rsid w:val="00515C47"/>
    <w:pPr>
      <w:suppressAutoHyphens w:val="0"/>
      <w:autoSpaceDN/>
      <w:spacing w:before="100" w:beforeAutospacing="1" w:after="100" w:afterAutospacing="1"/>
      <w:jc w:val="right"/>
      <w:textAlignment w:val="top"/>
    </w:pPr>
    <w:rPr>
      <w:rFonts w:eastAsia="Times New Roman"/>
    </w:rPr>
  </w:style>
  <w:style w:type="paragraph" w:customStyle="1" w:styleId="xl65">
    <w:name w:val="xl65"/>
    <w:basedOn w:val="a"/>
    <w:rsid w:val="00515C47"/>
    <w:pPr>
      <w:suppressAutoHyphens w:val="0"/>
      <w:autoSpaceDN/>
      <w:spacing w:before="100" w:beforeAutospacing="1" w:after="100" w:afterAutospacing="1"/>
      <w:jc w:val="right"/>
      <w:textAlignment w:val="top"/>
    </w:pPr>
    <w:rPr>
      <w:rFonts w:eastAsia="Times New Roman"/>
      <w:b/>
      <w:bCs/>
    </w:rPr>
  </w:style>
  <w:style w:type="paragraph" w:customStyle="1" w:styleId="xl66">
    <w:name w:val="xl66"/>
    <w:basedOn w:val="a"/>
    <w:rsid w:val="00515C47"/>
    <w:pPr>
      <w:suppressAutoHyphens w:val="0"/>
      <w:autoSpaceDN/>
      <w:spacing w:before="100" w:beforeAutospacing="1" w:after="100" w:afterAutospacing="1"/>
      <w:textAlignment w:val="top"/>
    </w:pPr>
    <w:rPr>
      <w:rFonts w:eastAsia="Times New Roman"/>
      <w:b/>
      <w:bCs/>
    </w:rPr>
  </w:style>
  <w:style w:type="paragraph" w:customStyle="1" w:styleId="xl67">
    <w:name w:val="xl67"/>
    <w:basedOn w:val="a"/>
    <w:rsid w:val="00515C47"/>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rPr>
  </w:style>
  <w:style w:type="paragraph" w:customStyle="1" w:styleId="xl68">
    <w:name w:val="xl68"/>
    <w:basedOn w:val="a"/>
    <w:rsid w:val="00515C47"/>
    <w:pPr>
      <w:pBdr>
        <w:top w:val="double" w:sz="6"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eastAsia="Times New Roman"/>
    </w:rPr>
  </w:style>
  <w:style w:type="paragraph" w:customStyle="1" w:styleId="xl69">
    <w:name w:val="xl69"/>
    <w:basedOn w:val="a"/>
    <w:rsid w:val="00515C47"/>
    <w:pPr>
      <w:suppressAutoHyphens w:val="0"/>
      <w:autoSpaceDN/>
      <w:spacing w:before="100" w:beforeAutospacing="1" w:after="100" w:afterAutospacing="1"/>
      <w:textAlignment w:val="top"/>
    </w:pPr>
    <w:rPr>
      <w:rFonts w:eastAsia="Times New Roman"/>
      <w:b/>
      <w:bCs/>
    </w:rPr>
  </w:style>
  <w:style w:type="paragraph" w:customStyle="1" w:styleId="xl70">
    <w:name w:val="xl70"/>
    <w:basedOn w:val="a"/>
    <w:rsid w:val="00515C47"/>
    <w:pPr>
      <w:suppressAutoHyphens w:val="0"/>
      <w:autoSpaceDN/>
      <w:spacing w:before="100" w:beforeAutospacing="1" w:after="100" w:afterAutospacing="1"/>
      <w:jc w:val="right"/>
      <w:textAlignment w:val="top"/>
    </w:pPr>
    <w:rPr>
      <w:rFonts w:eastAsia="Times New Roman"/>
      <w:b/>
      <w:bCs/>
    </w:rPr>
  </w:style>
  <w:style w:type="paragraph" w:customStyle="1" w:styleId="xl71">
    <w:name w:val="xl71"/>
    <w:basedOn w:val="a"/>
    <w:rsid w:val="00515C47"/>
    <w:pPr>
      <w:suppressAutoHyphens w:val="0"/>
      <w:autoSpaceDN/>
      <w:spacing w:before="100" w:beforeAutospacing="1" w:after="100" w:afterAutospacing="1"/>
      <w:jc w:val="right"/>
      <w:textAlignment w:val="top"/>
    </w:pPr>
    <w:rPr>
      <w:rFonts w:eastAsia="Times New Roman"/>
      <w:b/>
      <w:bCs/>
    </w:rPr>
  </w:style>
  <w:style w:type="paragraph" w:customStyle="1" w:styleId="xl72">
    <w:name w:val="xl72"/>
    <w:basedOn w:val="a"/>
    <w:rsid w:val="00515C47"/>
    <w:pPr>
      <w:suppressAutoHyphens w:val="0"/>
      <w:autoSpaceDN/>
      <w:spacing w:before="100" w:beforeAutospacing="1" w:after="100" w:afterAutospacing="1"/>
      <w:jc w:val="right"/>
      <w:textAlignment w:val="top"/>
    </w:pPr>
    <w:rPr>
      <w:rFonts w:eastAsia="Times New Roman"/>
      <w:b/>
      <w:bCs/>
    </w:rPr>
  </w:style>
  <w:style w:type="paragraph" w:customStyle="1" w:styleId="xl73">
    <w:name w:val="xl73"/>
    <w:basedOn w:val="a"/>
    <w:rsid w:val="00515C47"/>
    <w:pPr>
      <w:suppressAutoHyphens w:val="0"/>
      <w:autoSpaceDN/>
      <w:spacing w:before="100" w:beforeAutospacing="1" w:after="100" w:afterAutospacing="1"/>
      <w:textAlignment w:val="top"/>
    </w:pPr>
    <w:rPr>
      <w:rFonts w:eastAsia="Times New Roman"/>
      <w:i/>
      <w:iCs/>
    </w:rPr>
  </w:style>
  <w:style w:type="paragraph" w:customStyle="1" w:styleId="xl74">
    <w:name w:val="xl74"/>
    <w:basedOn w:val="a"/>
    <w:rsid w:val="00515C47"/>
    <w:pPr>
      <w:suppressAutoHyphens w:val="0"/>
      <w:autoSpaceDN/>
      <w:spacing w:before="100" w:beforeAutospacing="1" w:after="100" w:afterAutospacing="1"/>
      <w:textAlignment w:val="top"/>
    </w:pPr>
    <w:rPr>
      <w:rFonts w:eastAsia="Times New Roman"/>
    </w:rPr>
  </w:style>
  <w:style w:type="paragraph" w:customStyle="1" w:styleId="xl75">
    <w:name w:val="xl75"/>
    <w:basedOn w:val="a"/>
    <w:rsid w:val="00515C47"/>
    <w:pPr>
      <w:suppressAutoHyphens w:val="0"/>
      <w:autoSpaceDN/>
      <w:spacing w:before="100" w:beforeAutospacing="1" w:after="100" w:afterAutospacing="1"/>
      <w:textAlignment w:val="top"/>
    </w:pPr>
    <w:rPr>
      <w:rFonts w:eastAsia="Times New Roman"/>
    </w:rPr>
  </w:style>
  <w:style w:type="paragraph" w:customStyle="1" w:styleId="xl76">
    <w:name w:val="xl76"/>
    <w:basedOn w:val="a"/>
    <w:rsid w:val="00515C47"/>
    <w:pPr>
      <w:suppressAutoHyphens w:val="0"/>
      <w:autoSpaceDN/>
      <w:spacing w:before="100" w:beforeAutospacing="1" w:after="100" w:afterAutospacing="1"/>
      <w:jc w:val="right"/>
      <w:textAlignment w:val="top"/>
    </w:pPr>
    <w:rPr>
      <w:rFonts w:eastAsia="Times New Roman"/>
    </w:rPr>
  </w:style>
  <w:style w:type="paragraph" w:customStyle="1" w:styleId="xl77">
    <w:name w:val="xl77"/>
    <w:basedOn w:val="a"/>
    <w:rsid w:val="00515C47"/>
    <w:pPr>
      <w:suppressAutoHyphens w:val="0"/>
      <w:autoSpaceDN/>
      <w:spacing w:before="100" w:beforeAutospacing="1" w:after="100" w:afterAutospacing="1"/>
      <w:jc w:val="right"/>
      <w:textAlignment w:val="top"/>
    </w:pPr>
    <w:rPr>
      <w:rFonts w:eastAsia="Times New Roman"/>
    </w:rPr>
  </w:style>
  <w:style w:type="paragraph" w:customStyle="1" w:styleId="xl78">
    <w:name w:val="xl78"/>
    <w:basedOn w:val="a"/>
    <w:rsid w:val="00515C47"/>
    <w:pPr>
      <w:suppressAutoHyphens w:val="0"/>
      <w:autoSpaceDN/>
      <w:spacing w:before="100" w:beforeAutospacing="1" w:after="100" w:afterAutospacing="1"/>
      <w:jc w:val="right"/>
      <w:textAlignment w:val="top"/>
    </w:pPr>
    <w:rPr>
      <w:rFonts w:eastAsia="Times New Roman"/>
    </w:rPr>
  </w:style>
  <w:style w:type="paragraph" w:customStyle="1" w:styleId="xl79">
    <w:name w:val="xl79"/>
    <w:basedOn w:val="a"/>
    <w:rsid w:val="00515C47"/>
    <w:pPr>
      <w:suppressAutoHyphens w:val="0"/>
      <w:autoSpaceDN/>
      <w:spacing w:before="100" w:beforeAutospacing="1" w:after="100" w:afterAutospacing="1"/>
      <w:jc w:val="right"/>
      <w:textAlignment w:val="top"/>
    </w:pPr>
    <w:rPr>
      <w:rFonts w:eastAsia="Times New Roman"/>
      <w:u w:val="single"/>
    </w:rPr>
  </w:style>
  <w:style w:type="paragraph" w:customStyle="1" w:styleId="xl80">
    <w:name w:val="xl80"/>
    <w:basedOn w:val="a"/>
    <w:rsid w:val="00515C47"/>
    <w:pPr>
      <w:suppressAutoHyphens w:val="0"/>
      <w:autoSpaceDN/>
      <w:spacing w:before="100" w:beforeAutospacing="1" w:after="100" w:afterAutospacing="1"/>
      <w:jc w:val="right"/>
      <w:textAlignment w:val="top"/>
    </w:pPr>
    <w:rPr>
      <w:rFonts w:eastAsia="Times New Roman"/>
      <w:u w:val="single"/>
    </w:rPr>
  </w:style>
  <w:style w:type="paragraph" w:customStyle="1" w:styleId="xl81">
    <w:name w:val="xl81"/>
    <w:basedOn w:val="a"/>
    <w:rsid w:val="00515C47"/>
    <w:pPr>
      <w:suppressAutoHyphens w:val="0"/>
      <w:autoSpaceDN/>
      <w:spacing w:before="100" w:beforeAutospacing="1" w:after="100" w:afterAutospacing="1"/>
      <w:textAlignment w:val="top"/>
    </w:pPr>
    <w:rPr>
      <w:rFonts w:eastAsia="Times New Roman"/>
      <w:i/>
      <w:iCs/>
    </w:rPr>
  </w:style>
  <w:style w:type="paragraph" w:customStyle="1" w:styleId="xl82">
    <w:name w:val="xl82"/>
    <w:basedOn w:val="a"/>
    <w:rsid w:val="00515C47"/>
    <w:pPr>
      <w:suppressAutoHyphens w:val="0"/>
      <w:autoSpaceDN/>
      <w:spacing w:before="100" w:beforeAutospacing="1" w:after="100" w:afterAutospacing="1"/>
      <w:jc w:val="right"/>
      <w:textAlignment w:val="top"/>
    </w:pPr>
    <w:rPr>
      <w:rFonts w:eastAsia="Times New Roman"/>
      <w:color w:val="FFFFFF"/>
    </w:rPr>
  </w:style>
  <w:style w:type="paragraph" w:customStyle="1" w:styleId="xl83">
    <w:name w:val="xl83"/>
    <w:basedOn w:val="a"/>
    <w:rsid w:val="00515C47"/>
    <w:pPr>
      <w:pBdr>
        <w:top w:val="single" w:sz="4" w:space="0" w:color="auto"/>
      </w:pBdr>
      <w:suppressAutoHyphens w:val="0"/>
      <w:autoSpaceDN/>
      <w:spacing w:before="100" w:beforeAutospacing="1" w:after="100" w:afterAutospacing="1"/>
      <w:textAlignment w:val="top"/>
    </w:pPr>
    <w:rPr>
      <w:rFonts w:eastAsia="Times New Roman"/>
      <w:b/>
      <w:bCs/>
    </w:rPr>
  </w:style>
  <w:style w:type="paragraph" w:customStyle="1" w:styleId="xl84">
    <w:name w:val="xl84"/>
    <w:basedOn w:val="a"/>
    <w:rsid w:val="00515C47"/>
    <w:pPr>
      <w:pBdr>
        <w:top w:val="single" w:sz="4" w:space="0" w:color="auto"/>
      </w:pBdr>
      <w:suppressAutoHyphens w:val="0"/>
      <w:autoSpaceDN/>
      <w:spacing w:before="100" w:beforeAutospacing="1" w:after="100" w:afterAutospacing="1"/>
      <w:jc w:val="right"/>
      <w:textAlignment w:val="top"/>
    </w:pPr>
    <w:rPr>
      <w:rFonts w:eastAsia="Times New Roman"/>
      <w:b/>
      <w:bCs/>
    </w:rPr>
  </w:style>
  <w:style w:type="paragraph" w:customStyle="1" w:styleId="xl85">
    <w:name w:val="xl85"/>
    <w:basedOn w:val="a"/>
    <w:rsid w:val="00515C47"/>
    <w:pPr>
      <w:pBdr>
        <w:top w:val="single" w:sz="4" w:space="0" w:color="auto"/>
      </w:pBdr>
      <w:suppressAutoHyphens w:val="0"/>
      <w:autoSpaceDN/>
      <w:spacing w:before="100" w:beforeAutospacing="1" w:after="100" w:afterAutospacing="1"/>
      <w:jc w:val="right"/>
      <w:textAlignment w:val="top"/>
    </w:pPr>
    <w:rPr>
      <w:rFonts w:eastAsia="Times New Roman"/>
    </w:rPr>
  </w:style>
  <w:style w:type="paragraph" w:customStyle="1" w:styleId="xl86">
    <w:name w:val="xl86"/>
    <w:basedOn w:val="a"/>
    <w:rsid w:val="00515C47"/>
    <w:pPr>
      <w:pBdr>
        <w:top w:val="single" w:sz="4" w:space="0" w:color="auto"/>
      </w:pBdr>
      <w:suppressAutoHyphens w:val="0"/>
      <w:autoSpaceDN/>
      <w:spacing w:before="100" w:beforeAutospacing="1" w:after="100" w:afterAutospacing="1"/>
      <w:jc w:val="right"/>
      <w:textAlignment w:val="top"/>
    </w:pPr>
    <w:rPr>
      <w:rFonts w:eastAsia="Times New Roman"/>
      <w:b/>
      <w:bCs/>
    </w:rPr>
  </w:style>
  <w:style w:type="paragraph" w:customStyle="1" w:styleId="xl87">
    <w:name w:val="xl87"/>
    <w:basedOn w:val="a"/>
    <w:rsid w:val="00515C47"/>
    <w:pPr>
      <w:pBdr>
        <w:top w:val="single" w:sz="4" w:space="0" w:color="auto"/>
      </w:pBdr>
      <w:suppressAutoHyphens w:val="0"/>
      <w:autoSpaceDN/>
      <w:spacing w:before="100" w:beforeAutospacing="1" w:after="100" w:afterAutospacing="1"/>
      <w:jc w:val="right"/>
      <w:textAlignment w:val="top"/>
    </w:pPr>
    <w:rPr>
      <w:rFonts w:eastAsia="Times New Roman"/>
      <w:b/>
      <w:bCs/>
    </w:rPr>
  </w:style>
  <w:style w:type="paragraph" w:customStyle="1" w:styleId="xl88">
    <w:name w:val="xl88"/>
    <w:basedOn w:val="a"/>
    <w:rsid w:val="00515C47"/>
    <w:pPr>
      <w:suppressAutoHyphens w:val="0"/>
      <w:autoSpaceDN/>
      <w:spacing w:before="100" w:beforeAutospacing="1" w:after="100" w:afterAutospacing="1"/>
      <w:jc w:val="right"/>
      <w:textAlignment w:val="top"/>
    </w:pPr>
    <w:rPr>
      <w:rFonts w:eastAsia="Times New Roman"/>
      <w:b/>
      <w:bCs/>
    </w:rPr>
  </w:style>
  <w:style w:type="paragraph" w:customStyle="1" w:styleId="xl89">
    <w:name w:val="xl89"/>
    <w:basedOn w:val="a"/>
    <w:rsid w:val="00515C47"/>
    <w:pPr>
      <w:suppressAutoHyphens w:val="0"/>
      <w:autoSpaceDN/>
      <w:spacing w:before="100" w:beforeAutospacing="1" w:after="100" w:afterAutospacing="1"/>
      <w:jc w:val="right"/>
      <w:textAlignment w:val="top"/>
    </w:pPr>
    <w:rPr>
      <w:rFonts w:eastAsia="Times New Roman"/>
      <w:b/>
      <w:bCs/>
    </w:rPr>
  </w:style>
  <w:style w:type="paragraph" w:customStyle="1" w:styleId="xl90">
    <w:name w:val="xl90"/>
    <w:basedOn w:val="a"/>
    <w:rsid w:val="00515C47"/>
    <w:pPr>
      <w:suppressAutoHyphens w:val="0"/>
      <w:autoSpaceDN/>
      <w:spacing w:before="100" w:beforeAutospacing="1" w:after="100" w:afterAutospacing="1"/>
      <w:jc w:val="center"/>
      <w:textAlignment w:val="top"/>
    </w:pPr>
    <w:rPr>
      <w:rFonts w:eastAsia="Times New Roman"/>
      <w:b/>
      <w:bCs/>
    </w:rPr>
  </w:style>
  <w:style w:type="paragraph" w:customStyle="1" w:styleId="xl91">
    <w:name w:val="xl91"/>
    <w:basedOn w:val="a"/>
    <w:rsid w:val="00515C47"/>
    <w:pPr>
      <w:suppressAutoHyphens w:val="0"/>
      <w:autoSpaceDN/>
      <w:spacing w:before="100" w:beforeAutospacing="1" w:after="100" w:afterAutospacing="1"/>
      <w:jc w:val="center"/>
      <w:textAlignment w:val="top"/>
    </w:pPr>
    <w:rPr>
      <w:rFonts w:eastAsia="Times New Roman"/>
    </w:rPr>
  </w:style>
  <w:style w:type="paragraph" w:customStyle="1" w:styleId="xl92">
    <w:name w:val="xl92"/>
    <w:basedOn w:val="a"/>
    <w:rsid w:val="00515C47"/>
    <w:pPr>
      <w:suppressAutoHyphens w:val="0"/>
      <w:autoSpaceDN/>
      <w:spacing w:before="100" w:beforeAutospacing="1" w:after="100" w:afterAutospacing="1"/>
      <w:textAlignment w:val="top"/>
    </w:pPr>
    <w:rPr>
      <w:rFonts w:eastAsia="Times New Roman"/>
    </w:rPr>
  </w:style>
  <w:style w:type="paragraph" w:customStyle="1" w:styleId="xl93">
    <w:name w:val="xl93"/>
    <w:basedOn w:val="a"/>
    <w:rsid w:val="00515C47"/>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rPr>
  </w:style>
  <w:style w:type="paragraph" w:customStyle="1" w:styleId="xl94">
    <w:name w:val="xl94"/>
    <w:basedOn w:val="a"/>
    <w:rsid w:val="00515C47"/>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rPr>
  </w:style>
  <w:style w:type="paragraph" w:customStyle="1" w:styleId="xl95">
    <w:name w:val="xl95"/>
    <w:basedOn w:val="a"/>
    <w:rsid w:val="00515C47"/>
    <w:pPr>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eastAsia="Times New Roman"/>
    </w:rPr>
  </w:style>
  <w:style w:type="paragraph" w:customStyle="1" w:styleId="xl96">
    <w:name w:val="xl96"/>
    <w:basedOn w:val="a"/>
    <w:rsid w:val="00515C47"/>
    <w:pPr>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eastAsia="Times New Roman"/>
    </w:rPr>
  </w:style>
  <w:style w:type="paragraph" w:customStyle="1" w:styleId="xl97">
    <w:name w:val="xl97"/>
    <w:basedOn w:val="a"/>
    <w:rsid w:val="00515C47"/>
    <w:pPr>
      <w:pBdr>
        <w:bottom w:val="single" w:sz="4" w:space="0" w:color="auto"/>
      </w:pBdr>
      <w:suppressAutoHyphens w:val="0"/>
      <w:autoSpaceDN/>
      <w:spacing w:before="100" w:beforeAutospacing="1" w:after="100" w:afterAutospacing="1"/>
      <w:textAlignment w:val="top"/>
    </w:pPr>
    <w:rPr>
      <w:rFonts w:eastAsia="Times New Roman"/>
    </w:rPr>
  </w:style>
  <w:style w:type="paragraph" w:customStyle="1" w:styleId="xl98">
    <w:name w:val="xl98"/>
    <w:basedOn w:val="a"/>
    <w:rsid w:val="00515C47"/>
    <w:pPr>
      <w:suppressAutoHyphens w:val="0"/>
      <w:autoSpaceDN/>
      <w:spacing w:before="100" w:beforeAutospacing="1" w:after="100" w:afterAutospacing="1"/>
      <w:jc w:val="center"/>
      <w:textAlignment w:val="top"/>
    </w:pPr>
    <w:rPr>
      <w:rFonts w:eastAsia="Times New Roman"/>
      <w:i/>
      <w:iCs/>
    </w:rPr>
  </w:style>
  <w:style w:type="paragraph" w:customStyle="1" w:styleId="xl99">
    <w:name w:val="xl99"/>
    <w:basedOn w:val="a"/>
    <w:rsid w:val="00515C47"/>
    <w:pPr>
      <w:suppressAutoHyphens w:val="0"/>
      <w:autoSpaceDN/>
      <w:spacing w:before="100" w:beforeAutospacing="1" w:after="100" w:afterAutospacing="1"/>
      <w:textAlignment w:val="top"/>
    </w:pPr>
    <w:rPr>
      <w:rFonts w:eastAsia="Times New Roman"/>
      <w:b/>
      <w:bCs/>
      <w:u w:val="single"/>
    </w:rPr>
  </w:style>
  <w:style w:type="paragraph" w:customStyle="1" w:styleId="xl100">
    <w:name w:val="xl100"/>
    <w:basedOn w:val="a"/>
    <w:rsid w:val="00515C47"/>
    <w:pPr>
      <w:suppressAutoHyphens w:val="0"/>
      <w:autoSpaceDN/>
      <w:spacing w:before="100" w:beforeAutospacing="1" w:after="100" w:afterAutospacing="1"/>
      <w:jc w:val="center"/>
      <w:textAlignment w:val="top"/>
    </w:pPr>
    <w:rPr>
      <w:rFonts w:eastAsia="Times New Roman"/>
      <w:i/>
      <w:iCs/>
    </w:rPr>
  </w:style>
  <w:style w:type="paragraph" w:styleId="26">
    <w:name w:val="Body Text Indent 2"/>
    <w:basedOn w:val="a"/>
    <w:link w:val="27"/>
    <w:uiPriority w:val="99"/>
    <w:semiHidden/>
    <w:unhideWhenUsed/>
    <w:rsid w:val="00515C47"/>
    <w:pPr>
      <w:spacing w:after="120" w:line="480" w:lineRule="auto"/>
      <w:ind w:left="283"/>
    </w:pPr>
  </w:style>
  <w:style w:type="character" w:customStyle="1" w:styleId="27">
    <w:name w:val="Основной текст с отступом 2 Знак"/>
    <w:basedOn w:val="a0"/>
    <w:link w:val="26"/>
    <w:uiPriority w:val="99"/>
    <w:semiHidden/>
    <w:rsid w:val="00515C47"/>
    <w:rPr>
      <w:rFonts w:ascii="Times New Roman" w:eastAsia="Calibri" w:hAnsi="Times New Roman" w:cs="Times New Roman"/>
      <w:sz w:val="24"/>
      <w:szCs w:val="24"/>
      <w:lang w:eastAsia="ru-RU"/>
    </w:rPr>
  </w:style>
  <w:style w:type="numbering" w:customStyle="1" w:styleId="111111711021">
    <w:name w:val="1 / 1.1 / 1.1.1711021"/>
    <w:basedOn w:val="a2"/>
    <w:next w:val="111111"/>
    <w:rsid w:val="00515C47"/>
    <w:pPr>
      <w:numPr>
        <w:numId w:val="40"/>
      </w:numPr>
    </w:pPr>
  </w:style>
  <w:style w:type="numbering" w:styleId="111111">
    <w:name w:val="Outline List 2"/>
    <w:basedOn w:val="a2"/>
    <w:uiPriority w:val="99"/>
    <w:semiHidden/>
    <w:unhideWhenUsed/>
    <w:rsid w:val="00515C47"/>
  </w:style>
  <w:style w:type="numbering" w:customStyle="1" w:styleId="11111124151">
    <w:name w:val="1 / 1.1 / 1.1.124151"/>
    <w:basedOn w:val="a2"/>
    <w:next w:val="111111"/>
    <w:unhideWhenUsed/>
    <w:rsid w:val="00515C47"/>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711021"/>
    <w:pPr>
      <w:numPr>
        <w:numId w:val="40"/>
      </w:numPr>
    </w:pPr>
  </w:style>
  <w:style w:type="numbering" w:customStyle="1" w:styleId="20">
    <w:name w:val="1111112415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E47C4D06D9D6353B352D7E0BA3584CB796052E7BBFC8163B6EB13F52C0919AC9A826260C47C57F20x7C" TargetMode="External"/><Relationship Id="rId21" Type="http://schemas.openxmlformats.org/officeDocument/2006/relationships/hyperlink" Target="consultantplus://offline/ref=A3FEDEA1B0291435E4C05EE3C14EA421012A98F29577AD60AD9702EACBF36663A67569E66544761Be6eDC" TargetMode="External"/><Relationship Id="rId42" Type="http://schemas.openxmlformats.org/officeDocument/2006/relationships/hyperlink" Target="consultantplus://offline/ref=16758147DC12424C385A3BEBAF659C2AD0CDBE7BEDBB385691A7F192BDBC5A24B9F239C906jCe2B" TargetMode="External"/><Relationship Id="rId47" Type="http://schemas.openxmlformats.org/officeDocument/2006/relationships/hyperlink" Target="consultantplus://offline/ref=BC1F9BF1299B6B4C1F7A2544EF6198F44A465B3C556B2B1F3B49F6914A52DB1E14E23ADF85A041D77D2CH" TargetMode="External"/><Relationship Id="rId63" Type="http://schemas.openxmlformats.org/officeDocument/2006/relationships/hyperlink" Target="http://www.consultant.ru/document/cons_doc_LAW_10699/0108932a3c6234f73590b25799588ada492deb23/" TargetMode="External"/><Relationship Id="rId68" Type="http://schemas.openxmlformats.org/officeDocument/2006/relationships/hyperlink" Target="http://www.zakupki.gov.ru/" TargetMode="External"/><Relationship Id="rId16" Type="http://schemas.openxmlformats.org/officeDocument/2006/relationships/hyperlink" Target="consultantplus://offline/ref=096089BC8AC89EB8E9F07F40190944F08C6DFB9390BC9B9F0A52C5EE45T9VFB" TargetMode="External"/><Relationship Id="rId11" Type="http://schemas.openxmlformats.org/officeDocument/2006/relationships/hyperlink" Target="consultantplus://offline/ref=65E036DFE19A607A11EDCA6CF4501F4B6FEB78673BB38B2503398E5DBDEA571194C324C802C0e9D" TargetMode="External"/><Relationship Id="rId32" Type="http://schemas.openxmlformats.org/officeDocument/2006/relationships/hyperlink" Target="consultantplus://offline/ref=5857A5114275FEAB04289A4C124B3EE7911CD7EF1D8C0ED091BE09BFA7BB24B90957BBD178B9BF9Fi0W6D" TargetMode="External"/><Relationship Id="rId37" Type="http://schemas.openxmlformats.org/officeDocument/2006/relationships/hyperlink" Target="consultantplus://offline/ref=612564E52258EB6C9B9D1DCD5FC52306F1486E36217E201A26A75D656002BB5716C732B6N0q4I" TargetMode="External"/><Relationship Id="rId53" Type="http://schemas.openxmlformats.org/officeDocument/2006/relationships/hyperlink" Target="consultantplus://offline/ref=80B060BF8506558A3F9816A032732647665194A3FCA86110110A00FFB2EE8968EE6DEC6BC5N5OFD" TargetMode="External"/><Relationship Id="rId58" Type="http://schemas.openxmlformats.org/officeDocument/2006/relationships/hyperlink" Target="consultantplus://offline/ref=AFD573B8364A42DB5957158E35EF129CAC450FDBCAA6C3B8E4995B3D17E614C15A926D1FF9r4Q2G" TargetMode="External"/><Relationship Id="rId74" Type="http://schemas.openxmlformats.org/officeDocument/2006/relationships/hyperlink" Target="http://www.rts-tender.ru" TargetMode="External"/><Relationship Id="rId79" Type="http://schemas.openxmlformats.org/officeDocument/2006/relationships/hyperlink" Target="mailto:adnp2013@yandex.ru" TargetMode="External"/><Relationship Id="rId5" Type="http://schemas.openxmlformats.org/officeDocument/2006/relationships/settings" Target="settings.xml"/><Relationship Id="rId61" Type="http://schemas.openxmlformats.org/officeDocument/2006/relationships/hyperlink" Target="http://www.consultant.ru/document/cons_doc_LAW_10699/7cb5d9b7f75fd72853e0610988cc9f6fdd08802e/" TargetMode="External"/><Relationship Id="rId82" Type="http://schemas.openxmlformats.org/officeDocument/2006/relationships/fontTable" Target="fontTable.xml"/><Relationship Id="rId19" Type="http://schemas.openxmlformats.org/officeDocument/2006/relationships/hyperlink" Target="consultantplus://offline/ref=64A5238232208567008358161F71133136A2EBB79279BE8830867C6BD1365C38CF1CB4AF696A83EAv9E5H" TargetMode="External"/><Relationship Id="rId14" Type="http://schemas.openxmlformats.org/officeDocument/2006/relationships/hyperlink" Target="consultantplus://offline/ref=9C7CAFEE5DACE6721CB2BCF40AF5B2D86B67E9F84087DCCAF7190BD310DD0110A8E0B1C2D4U1g5D" TargetMode="External"/><Relationship Id="rId22" Type="http://schemas.openxmlformats.org/officeDocument/2006/relationships/hyperlink" Target="consultantplus://offline/ref=9A48B84BF8C63B8824592FB83E515EBF0069C41F68EC7E2364D2648F27CF317B0E46DDEE9D73605EsEw0C" TargetMode="External"/><Relationship Id="rId27" Type="http://schemas.openxmlformats.org/officeDocument/2006/relationships/hyperlink" Target="consultantplus://offline/ref=3352B12E8996D141724D3A26BBB7C2FE73E079357A4EAAD18A799CB566A2154D97DD858D5B485954O9A3D" TargetMode="External"/><Relationship Id="rId30" Type="http://schemas.openxmlformats.org/officeDocument/2006/relationships/hyperlink" Target="consultantplus://offline/ref=621F8D14DA97C42FD18C367B52315D31AAD191490B8193ECCD70D56E63AD33DC8C865558F2843224kB54F" TargetMode="External"/><Relationship Id="rId35" Type="http://schemas.openxmlformats.org/officeDocument/2006/relationships/hyperlink" Target="consultantplus://offline/ref=621F8D14DA97C42FD18C367B52315D31AAD191490B8193ECCD70D56E63AD33DC8C865558F2843D25kB54F" TargetMode="External"/><Relationship Id="rId43" Type="http://schemas.openxmlformats.org/officeDocument/2006/relationships/hyperlink" Target="consultantplus://offline/ref=22DC41EB66DAB547764E5FE216DAE6CB7179D22284A8CDA3736B020C7142E18AE04373BB53PC02B" TargetMode="External"/><Relationship Id="rId48" Type="http://schemas.openxmlformats.org/officeDocument/2006/relationships/hyperlink" Target="consultantplus://offline/ref=506B33348BA9CC72E54C5423A3FA598314046F345646B46E594FA21CC47C66A66506C2A271E083E6D4zAA" TargetMode="External"/><Relationship Id="rId56" Type="http://schemas.openxmlformats.org/officeDocument/2006/relationships/hyperlink" Target="consultantplus://offline/ref=2C532484F21B4500E319CA7BCB72A120733FE02FD97C08A53A0D39CC995DB3EB791238974A778A36E6O1G" TargetMode="External"/><Relationship Id="rId64" Type="http://schemas.openxmlformats.org/officeDocument/2006/relationships/hyperlink" Target="http://www.consultant.ru/document/cons_doc_LAW_10699/a74ca4364cb5aa0d95db2b7636907af350ab52c8/" TargetMode="External"/><Relationship Id="rId69" Type="http://schemas.openxmlformats.org/officeDocument/2006/relationships/hyperlink" Target="http://www.rts-tender.ru" TargetMode="External"/><Relationship Id="rId77" Type="http://schemas.openxmlformats.org/officeDocument/2006/relationships/hyperlink" Target="consultantplus://offline/ref=F243B1FCBE113D6B29A270DBAB89D36B13BEB476EBDB3C3ED486758D57P6F4C" TargetMode="External"/><Relationship Id="rId8" Type="http://schemas.openxmlformats.org/officeDocument/2006/relationships/endnotes" Target="endnotes.xml"/><Relationship Id="rId51" Type="http://schemas.openxmlformats.org/officeDocument/2006/relationships/hyperlink" Target="consultantplus://offline/ref=304413205897A0441A4490537AD740BF89B7AC022933A470C7D90349C6C2362D67B94E2463PEu6B" TargetMode="External"/><Relationship Id="rId72" Type="http://schemas.openxmlformats.org/officeDocument/2006/relationships/hyperlink" Target="file://C:\Users\Documents%20and%20Settings\&#1055;&#1086;&#1083;&#1100;&#1079;&#1086;&#1074;&#1072;&#1090;&#1077;&#1083;&#1100;\Local%20Settings\Application%20Data\Opera\Opera\temporary_downloads\44%20%D0%A4%D0%97%20%D1%81%20%D0%B8%D0%B7%D0%BC%D0%B5%D0%BD%D0%B5%D0%BD%D0%B8%D1%8F%D0%BC%D0%B8%20%D0%BE%D1%82%2028%20%D0%B4%D0%B5%D0%BA%D0%B0%D0%B1%D1%80%D1%8F%202013%20%D0%B3%D0%BE%D0%B4%D0%B0.odt\l%20Par521%20%20\o"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65E036DFE19A607A11EDCA6CF4501F4B6FEB78673BB38B2503398E5DBDEA571194C324C803C0eBD" TargetMode="External"/><Relationship Id="rId17" Type="http://schemas.openxmlformats.org/officeDocument/2006/relationships/hyperlink" Target="consultantplus://offline/ref=DBBDECE2581F28E6435F7EC4E89548D1DA03BCC3D623E5E6595721E1C9B0458D0BCCCB352A91C6CB77xEA" TargetMode="External"/><Relationship Id="rId25" Type="http://schemas.openxmlformats.org/officeDocument/2006/relationships/hyperlink" Target="consultantplus://offline/ref=82E47C4D06D9D6353B352D7E0BA3584CB796052E7BBFC8163B6EB13F52C0919AC9A826260C46C17C20x6C" TargetMode="External"/><Relationship Id="rId33" Type="http://schemas.openxmlformats.org/officeDocument/2006/relationships/hyperlink" Target="consultantplus://offline/ref=09508FFB893F7BBDBDC4A00B0F3FAE98C9141E54080D5D5B7B5259A7C21C05383A49AA5E09K8d4D" TargetMode="External"/><Relationship Id="rId38" Type="http://schemas.openxmlformats.org/officeDocument/2006/relationships/hyperlink" Target="consultantplus://offline/ref=8D1D6B72A1269F4329622949B50521E4FD8CBDDA8BA8714E4A5E94AAA4507365A63193F7D6r8A" TargetMode="External"/><Relationship Id="rId46" Type="http://schemas.openxmlformats.org/officeDocument/2006/relationships/hyperlink" Target="consultantplus://offline/ref=BC1F9BF1299B6B4C1F7A2544EF6198F44A465B3C556B2B1F3B49F6914A52DB1E14E23ADF85A041D67D2DH" TargetMode="External"/><Relationship Id="rId59" Type="http://schemas.openxmlformats.org/officeDocument/2006/relationships/hyperlink" Target="consultantplus://offline/ref=AFD573B8364A42DB5957158E35EF129CAC450ED5C1ABC3B8E4995B3D17E614C15A926D1BF942r0Q2G" TargetMode="External"/><Relationship Id="rId67" Type="http://schemas.openxmlformats.org/officeDocument/2006/relationships/hyperlink" Target="http://www.consultant.ru/document/cons_doc_LAW_209864/" TargetMode="External"/><Relationship Id="rId20" Type="http://schemas.openxmlformats.org/officeDocument/2006/relationships/hyperlink" Target="consultantplus://offline/ref=DBBDECE2581F28E6435F7EC4E89548D1DA03BCC3D623E5E6595721E1C9B0458D0BCCCB352A91C6CB77xEA" TargetMode="External"/><Relationship Id="rId41" Type="http://schemas.openxmlformats.org/officeDocument/2006/relationships/hyperlink" Target="consultantplus://offline/ref=16758147DC12424C385A3BEBAF659C2AD0CDBE7BEDBB385691A7F192BDBC5A24B9F239C906jCe2B" TargetMode="External"/><Relationship Id="rId54" Type="http://schemas.openxmlformats.org/officeDocument/2006/relationships/hyperlink" Target="consultantplus://offline/ref=B7FA7A8AC90552040A662427808F07DBEDE3F97C0C231CE7A9D2C877BD1A57D50C725BBC21DE5D281Ch2K" TargetMode="External"/><Relationship Id="rId62" Type="http://schemas.openxmlformats.org/officeDocument/2006/relationships/hyperlink" Target="http://www.consultant.ru/document/cons_doc_LAW_10699/6411e005f539b666d6f360f202cb7b1c23fe27c3/" TargetMode="External"/><Relationship Id="rId70" Type="http://schemas.openxmlformats.org/officeDocument/2006/relationships/hyperlink" Target="http://www.rts-tender.ru" TargetMode="External"/><Relationship Id="rId75" Type="http://schemas.openxmlformats.org/officeDocument/2006/relationships/hyperlink" Target="garantF1://12012604.2"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96089BC8AC89EB8E9F07F40190944F08C64FC9597BE9B9F0A52C5EE459F6ADBD10EDCC132T3V5B" TargetMode="External"/><Relationship Id="rId23" Type="http://schemas.openxmlformats.org/officeDocument/2006/relationships/hyperlink" Target="consultantplus://offline/ref=9A48B84BF8C63B8824592FB83E515EBF0069C41F68EC7E2364D2648F27CF317B0E46DDEE9D736059sEw2C" TargetMode="External"/><Relationship Id="rId28" Type="http://schemas.openxmlformats.org/officeDocument/2006/relationships/hyperlink" Target="consultantplus://offline/ref=C1E5A2B3AA6F7536B65B6E5F4158EB3FA5EC9EA1FC8823BFC0EAE43BEF8AD40B6A7BB0547B3F1040wDD0D" TargetMode="External"/><Relationship Id="rId36" Type="http://schemas.openxmlformats.org/officeDocument/2006/relationships/hyperlink" Target="consultantplus://offline/ref=621F8D14DA97C42FD18C367B52315D31AAD19249098393ECCD70D56E63AD33DC8C86555CF287k357F" TargetMode="External"/><Relationship Id="rId49" Type="http://schemas.openxmlformats.org/officeDocument/2006/relationships/hyperlink" Target="consultantplus://offline/ref=F9FD7EA02B8ADD5F255E353239700CB9F3D5FE1097FC30A5B934F62C4395814EB671AF83A8C00123uE7FH" TargetMode="External"/><Relationship Id="rId57" Type="http://schemas.openxmlformats.org/officeDocument/2006/relationships/hyperlink" Target="http://www.rts-tender.ru" TargetMode="External"/><Relationship Id="rId10" Type="http://schemas.openxmlformats.org/officeDocument/2006/relationships/hyperlink" Target="consultantplus://offline/ref=DBBDECE2581F28E6435F7EC4E89548D1DA03BCC3D623E5E6595721E1C9B0458D0BCCCB352A91C6CB77xEA" TargetMode="External"/><Relationship Id="rId31" Type="http://schemas.openxmlformats.org/officeDocument/2006/relationships/hyperlink" Target="consultantplus://offline/ref=621F8D14DA97C42FD18C367B52315D31AAD191490B8193ECCD70D56E63AD33DC8C865558F2843229kB5BF" TargetMode="External"/><Relationship Id="rId44" Type="http://schemas.openxmlformats.org/officeDocument/2006/relationships/hyperlink" Target="consultantplus://offline/ref=22DC41EB66DAB547764E5FE216DAE6CB7170D52483AACDA3736B020C71P402B" TargetMode="External"/><Relationship Id="rId52" Type="http://schemas.openxmlformats.org/officeDocument/2006/relationships/hyperlink" Target="consultantplus://offline/ref=5FF53C6E8D50147D5DC7752A9CDEA031CAA9458E13321F6652D732CEF0027C01562AECD5F9oFz6B" TargetMode="External"/><Relationship Id="rId60" Type="http://schemas.openxmlformats.org/officeDocument/2006/relationships/hyperlink" Target="consultantplus://offline/ref=AFD573B8364A42DB5957158E35EF129CAC450ED5C1ABC3B8E4995B3D17E614C15A926D1BF940r0Q5G" TargetMode="External"/><Relationship Id="rId65" Type="http://schemas.openxmlformats.org/officeDocument/2006/relationships/hyperlink" Target="http://www.consultant.ru/document/cons_doc_LAW_209864/" TargetMode="External"/><Relationship Id="rId73" Type="http://schemas.openxmlformats.org/officeDocument/2006/relationships/hyperlink" Target="file://C:\Users\Documents%20and%20Settings\&#1055;&#1086;&#1083;&#1100;&#1079;&#1086;&#1074;&#1072;&#1090;&#1077;&#1083;&#1100;\Local%20Settings\Application%20Data\Opera\Opera\temporary_downloads\44%20%D0%A4%D0%97%20%D1%81%20%D0%B8%D0%B7%D0%BC%D0%B5%D0%BD%D0%B5%D0%BD%D0%B8%D1%8F%D0%BC%D0%B8%20%D0%BE%D1%82%2028%20%D0%B4%D0%B5%D0%BA%D0%B0%D0%B1%D1%80%D1%8F%202013%20%D0%B3%D0%BE%D0%B4%D0%B0.odt\l%20Par183%20%20\o" TargetMode="External"/><Relationship Id="rId78" Type="http://schemas.openxmlformats.org/officeDocument/2006/relationships/hyperlink" Target="garantF1://12012604.2" TargetMode="External"/><Relationship Id="rId8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rts-tender.ru" TargetMode="External"/><Relationship Id="rId13" Type="http://schemas.openxmlformats.org/officeDocument/2006/relationships/hyperlink" Target="consultantplus://offline/ref=9C7CAFEE5DACE6721CB2BCF40AF5B2D86B67E9F84087DCCAF7190BD310DD0110A8E0B1C2D5U1g7D" TargetMode="External"/><Relationship Id="rId18" Type="http://schemas.openxmlformats.org/officeDocument/2006/relationships/hyperlink" Target="consultantplus://offline/ref=64A5238232208567008358161F71133136A2EBB79279BE8830867C6BD1365C38CF1CB4AF696A83EAv9E5H" TargetMode="External"/><Relationship Id="rId39" Type="http://schemas.openxmlformats.org/officeDocument/2006/relationships/hyperlink" Target="consultantplus://offline/ref=AFD078FBAA9FA19A306F10522E8202FB1C6B1204B95BCDB5F2C4728B93D00032D79E0FE7ACiEn2B" TargetMode="External"/><Relationship Id="rId34" Type="http://schemas.openxmlformats.org/officeDocument/2006/relationships/hyperlink" Target="consultantplus://offline/ref=621F8D14DA97C42FD18C367B52315D31AAD191490B8193ECCD70D56E63AD33DC8C865558F2843D25kB54F" TargetMode="External"/><Relationship Id="rId50" Type="http://schemas.openxmlformats.org/officeDocument/2006/relationships/hyperlink" Target="consultantplus://offline/ref=FA7F3DE73C6545AADAEC009BDB494BDA6858F1A5B328722002A1E60D829EE64C21A36436E14948AAe2q2B" TargetMode="External"/><Relationship Id="rId55" Type="http://schemas.openxmlformats.org/officeDocument/2006/relationships/hyperlink" Target="consultantplus://offline/ref=7AF7AE7C56D212AA7AC79BB7387C90F6F11984E38D14FD03964EAF26064305C715AE680EFE410BE268pFA" TargetMode="External"/><Relationship Id="rId76" Type="http://schemas.openxmlformats.org/officeDocument/2006/relationships/hyperlink" Target="consultantplus://offline/ref=54B698B3E3E35A7152A1CE6995CC7877CCF4F3E229923DCA0EEC4B56B991C5C7FA1CD411D6F1F91Aw4CAC" TargetMode="External"/><Relationship Id="rId7" Type="http://schemas.openxmlformats.org/officeDocument/2006/relationships/footnotes" Target="footnotes.xml"/><Relationship Id="rId71" Type="http://schemas.openxmlformats.org/officeDocument/2006/relationships/hyperlink" Target="file://C:\Users\Documents%20and%20Settings\&#1055;&#1086;&#1083;&#1100;&#1079;&#1086;&#1074;&#1072;&#1090;&#1077;&#1083;&#1100;\Local%20Settings\Application%20Data\Opera\Opera\temporary_downloads\44%20%D0%A4%D0%97%20%D1%81%20%D0%B8%D0%B7%D0%BC%D0%B5%D0%BD%D0%B5%D0%BD%D0%B8%D1%8F%D0%BC%D0%B8%20%D0%BE%D1%82%2028%20%D0%B4%D0%B5%D0%BA%D0%B0%D0%B1%D1%80%D1%8F%202013%20%D0%B3%D0%BE%D0%B4%D0%B0.odt\l%20Par508%20%20\o" TargetMode="External"/><Relationship Id="rId2" Type="http://schemas.openxmlformats.org/officeDocument/2006/relationships/numbering" Target="numbering.xml"/><Relationship Id="rId29" Type="http://schemas.openxmlformats.org/officeDocument/2006/relationships/hyperlink" Target="consultantplus://offline/ref=621F8D14DA97C42FD18C367B52315D31AAD191490B8193ECCD70D56E63AD33DC8C865558F2843D25kB54F" TargetMode="External"/><Relationship Id="rId24" Type="http://schemas.openxmlformats.org/officeDocument/2006/relationships/hyperlink" Target="consultantplus://offline/ref=9A48B84BF8C63B8824592FB83E515EBF0069C41F68EC7E2364D2648F27CF317B0E46DDE8s9w9C" TargetMode="External"/><Relationship Id="rId40" Type="http://schemas.openxmlformats.org/officeDocument/2006/relationships/hyperlink" Target="consultantplus://offline/ref=7B0DD3961C5253934CFD86CA5ABF6CD58D00FB04AB7A3D9FE5B11F1B5955503EE204A92BFEE824BCbCz6I" TargetMode="External"/><Relationship Id="rId45" Type="http://schemas.openxmlformats.org/officeDocument/2006/relationships/hyperlink" Target="consultantplus://offline/ref=BC1F9BF1299B6B4C1F7A2544EF6198F44A465B3C556B2B1F3B49F6914A52DB1E14E23ADA857A28H" TargetMode="External"/><Relationship Id="rId66" Type="http://schemas.openxmlformats.org/officeDocument/2006/relationships/hyperlink" Target="http://www.consultant.ru/document/cons_doc_LAW_34661/f61ff313afecf81a91a43d729c2df55c1d6a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B8C85-9622-4D4A-9AED-F422DCB7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29930</Words>
  <Characters>170605</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13</cp:revision>
  <cp:lastPrinted>2019-06-11T04:36:00Z</cp:lastPrinted>
  <dcterms:created xsi:type="dcterms:W3CDTF">2019-05-28T01:25:00Z</dcterms:created>
  <dcterms:modified xsi:type="dcterms:W3CDTF">2019-06-14T01:57:00Z</dcterms:modified>
</cp:coreProperties>
</file>