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87" w:rsidRPr="00586BCB" w:rsidRDefault="00190987" w:rsidP="00190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190987" w:rsidRPr="00586BCB" w:rsidRDefault="00190987" w:rsidP="00190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АМУРСКАЯ ОБЛАСТЬ</w:t>
      </w:r>
    </w:p>
    <w:p w:rsidR="00190987" w:rsidRPr="00586BCB" w:rsidRDefault="00190987" w:rsidP="00190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КОНСТАНТИНОВСКИЙ РАЙОН</w:t>
      </w:r>
    </w:p>
    <w:p w:rsidR="00190987" w:rsidRPr="00586BCB" w:rsidRDefault="00190987" w:rsidP="00190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ЗЕНЬКОВСКИЙ СЕЛЬСКИЙ СОВЕТ НАРОДНЫХ ДЕПУТАТОВ</w:t>
      </w:r>
    </w:p>
    <w:p w:rsidR="00190987" w:rsidRPr="00586BCB" w:rsidRDefault="00190987" w:rsidP="00190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(Второй созыв)</w:t>
      </w:r>
    </w:p>
    <w:p w:rsidR="00190987" w:rsidRPr="00586BCB" w:rsidRDefault="00190987" w:rsidP="00190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987" w:rsidRPr="00586BCB" w:rsidRDefault="00190987" w:rsidP="00190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987" w:rsidRPr="00586BCB" w:rsidRDefault="00190987" w:rsidP="00190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24.02.2022                                                                                            № 60</w:t>
      </w:r>
    </w:p>
    <w:p w:rsidR="00190987" w:rsidRPr="00586BCB" w:rsidRDefault="00190987" w:rsidP="00190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987" w:rsidRPr="00586BCB" w:rsidRDefault="00190987" w:rsidP="00190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правил содержания домашних животных на территории Зеньковского сельсовета Константиновского района Амурской  области</w:t>
      </w:r>
    </w:p>
    <w:p w:rsidR="00190987" w:rsidRDefault="00190987" w:rsidP="00190987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90987" w:rsidRPr="00586BCB" w:rsidRDefault="00190987" w:rsidP="00190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соответствии с Федеральным законом от 6 октября 2003 г. N 131-ФЗ "Об общих принципах организации местного самоуправления в Российской федерации", Федеральным  законом  от  30.03.1999 г.  № 52-ФЗ «О санитарно-эпидемиологическом   благополучии   населения», Гражданским   кодексом Российской 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Федеральным законом от 30.03.2015 № 64-ФЗ;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редакции Федерального закона от 27.12.2018  498-ФЗ, учитывая предписание  прокуратуры Константиновского района от 14,02.2022№ Прдр-20100013-88-22/- 20100013,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в целях упорядочения содержания домашних животных, скота, птицы и пчел, соблюдения санитарно-гигиенических, ветеринарно-санитарных правил и норм, создания условий, исключающих возможность причинения вреда здоровью и имуществу граждан, юридических лиц, а также для предупреждения возникновения и распространения заболеваний животных бешенством и другими опасными болезнями</w:t>
      </w:r>
      <w:proofErr w:type="gramEnd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сельского поселения, санитарно-эпидемиологического благополучия населения, 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народных 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 сельсовета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90987" w:rsidRDefault="00190987" w:rsidP="00190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190987" w:rsidRPr="00586BCB" w:rsidRDefault="00190987" w:rsidP="00190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1.Утвердить прилагаемые к настоящему решению Правила содержания домашних животных, скота, птицы, пчел и выпаса сельскохозяйственных животных и птицы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 сельсовета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190987" w:rsidRDefault="00190987" w:rsidP="00190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987" w:rsidRPr="00586BCB" w:rsidRDefault="00190987" w:rsidP="00190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информационном стенде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размещению на официальном </w:t>
      </w:r>
      <w:proofErr w:type="gramStart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proofErr w:type="gramEnd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 сельсовета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(</w:t>
      </w:r>
      <w:hyperlink r:id="rId4" w:history="1">
        <w:r w:rsidRPr="00DD79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http://зеньковский.ru/</w:t>
        </w:r>
      </w:hyperlink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разделе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подраздел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Совета депутатов» за 2022г.</w:t>
      </w:r>
    </w:p>
    <w:p w:rsidR="00190987" w:rsidRDefault="00190987" w:rsidP="00190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987" w:rsidRPr="00586BCB" w:rsidRDefault="00190987" w:rsidP="00190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онтроль за исполнением настоящее решения 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 на администрацию сельсовета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987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</w:t>
      </w:r>
    </w:p>
    <w:p w:rsidR="00190987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народных депутатов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Е.В.Дворцова</w:t>
      </w:r>
      <w:proofErr w:type="spellEnd"/>
    </w:p>
    <w:p w:rsidR="00190987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Н.В.Полунина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p w:rsidR="00190987" w:rsidRPr="00586BCB" w:rsidRDefault="00190987" w:rsidP="00190987">
      <w:pPr>
        <w:spacing w:after="0" w:line="240" w:lineRule="auto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6B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90987" w:rsidRPr="00586BCB" w:rsidRDefault="00190987" w:rsidP="00190987">
      <w:pPr>
        <w:spacing w:after="0" w:line="240" w:lineRule="auto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6B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90987" w:rsidRPr="00586BCB" w:rsidRDefault="00190987" w:rsidP="00190987">
      <w:pPr>
        <w:spacing w:after="0" w:line="240" w:lineRule="auto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6B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90987" w:rsidRPr="00586BCB" w:rsidRDefault="00190987" w:rsidP="00190987">
      <w:pPr>
        <w:spacing w:after="0" w:line="240" w:lineRule="auto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6B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90987" w:rsidRPr="00586BCB" w:rsidRDefault="00190987" w:rsidP="00190987">
      <w:pPr>
        <w:spacing w:after="0" w:line="240" w:lineRule="auto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6B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90987" w:rsidRPr="00586BCB" w:rsidRDefault="00190987" w:rsidP="00190987">
      <w:pPr>
        <w:spacing w:after="0" w:line="240" w:lineRule="auto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6B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90987" w:rsidRPr="00586BCB" w:rsidRDefault="00190987" w:rsidP="00190987">
      <w:pPr>
        <w:spacing w:after="0" w:line="240" w:lineRule="auto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6B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90987" w:rsidRPr="00586BCB" w:rsidRDefault="00190987" w:rsidP="00190987">
      <w:pPr>
        <w:spacing w:after="0" w:line="240" w:lineRule="auto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6B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6B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90987" w:rsidRPr="00586BCB" w:rsidRDefault="00190987" w:rsidP="00190987">
      <w:pPr>
        <w:spacing w:after="0" w:line="240" w:lineRule="auto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6B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90987" w:rsidRPr="00586BCB" w:rsidRDefault="00190987" w:rsidP="0019098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190987" w:rsidRPr="00586BCB" w:rsidRDefault="00190987" w:rsidP="0019098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Pr="000E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решению</w:t>
      </w:r>
      <w:r w:rsidRPr="000E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Зеньковского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</w:t>
      </w:r>
      <w:r w:rsidRPr="000E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народных депутатов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</w:p>
    <w:p w:rsidR="00190987" w:rsidRPr="00586BCB" w:rsidRDefault="00190987" w:rsidP="0019098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правил содержания</w:t>
      </w:r>
    </w:p>
    <w:p w:rsidR="00190987" w:rsidRPr="000E4A49" w:rsidRDefault="00190987" w:rsidP="0019098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домашних животных на территории</w:t>
      </w:r>
    </w:p>
    <w:p w:rsidR="00190987" w:rsidRPr="00586BCB" w:rsidRDefault="00190987" w:rsidP="0019098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 сельсовета</w:t>
      </w:r>
    </w:p>
    <w:p w:rsidR="00190987" w:rsidRDefault="00190987" w:rsidP="0019098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Pr="000E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E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 2022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  №</w:t>
      </w:r>
      <w:r w:rsidRPr="000E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</w:t>
      </w:r>
    </w:p>
    <w:p w:rsidR="00190987" w:rsidRPr="00586BCB" w:rsidRDefault="00190987" w:rsidP="0019098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987" w:rsidRPr="00586BCB" w:rsidRDefault="00190987" w:rsidP="00190987">
      <w:pPr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СОДЕРЖАНИЯ ДОМАШНИХ ЖИВОТНЫХ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ЗЕНЬКОВСКОГО СЕЛЬСОВЕТА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proofErr w:type="gramStart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 Правила разработаны в соответствии с Федеральным законом от  6 октября 2003 г. N 131-ФЗ "Об общих принципах организации местного самоуправления в Российской федерации", Федеральным   законом   от   30.03.1999 г.  № 52-ФЗ «О санитарно-эпидемиологическом   благополучии   населения», Гражданским   кодексом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30.03.2015 № 64-ФЗ; в редакции Федерального закона от 27.12.2018  498-ФЗ, 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благоприятных условий жизни человека.</w:t>
      </w:r>
      <w:proofErr w:type="gramEnd"/>
    </w:p>
    <w:p w:rsidR="00190987" w:rsidRDefault="00190987" w:rsidP="001909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987" w:rsidRPr="00586BCB" w:rsidRDefault="00190987" w:rsidP="001909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90987" w:rsidRPr="00586BCB" w:rsidRDefault="00190987" w:rsidP="00190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регулируют отношения в сфере содержания домашних животных, обеспечивая безопасность людей от неблагоприятного физического, санитарного и психологического воздействия домашних животных.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целях реализации настоящих Правил применяются следующие основные понятия: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E4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одержание и разведение домашних животных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меры, принимаемые владельцем для сохранения жизни домашнего животного, его физического и психического здоровья, получения полноценного потомства при соблюдении ветеринарно-санитарных норм, а также обеспечения общественного порядка и безопасности граждан и других домашних животных.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-домашние животные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животные, исторически прирученные и разводимые человеком, находящиеся на содержании собственника в жилище или служебных помещениях;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E4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владелец домашнего животного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физическое или юридическое лицо, которое имеет в собственности или ином вещном праве домашнее животное.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-безнадзорное животное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животное, имеющее собственника и временно выбывшее из его попечения, а также животное, собственник которых неизвестен;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жестокое обращение с животными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совершение насильственных действий, причиняющих вред животным, включая их систематическое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натравливание друг на друга и т.д.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E4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защита домашних животных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меры, принимаемые органами местного самоуправления, юридическими лицами и гражданами для предотвращения и пресечения жестокого обращения или угрозы здоровью домашнего животного, предупреждения, облегчения страданий безнадзорных животных и розыска их владельцев, содержание и передача новым владельцам.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Регистрационное удостоверение животного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официальный документ, содержащий дату выдачи, имя (кличку), породу, пол, возраст, описание животного, фамилию, имя, отчество и место жительства владельца животного, номер и дату выдачи регистрационного удостоверения, сведения о вакцинации.</w:t>
      </w:r>
      <w:proofErr w:type="gramEnd"/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-вакцинация домашнего животного -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 вакцин для создания у домашнего животного активного иммунитета против инфекционных болезней.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Отношения собственности на домашних животных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Зеньковского сельсовета 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регулируются в соответствии с гражданским законодательством Российской Федерации.</w:t>
      </w:r>
    </w:p>
    <w:p w:rsidR="00190987" w:rsidRDefault="00190987" w:rsidP="001909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987" w:rsidRPr="00586BCB" w:rsidRDefault="00190987" w:rsidP="001909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ОБЩИЕ ПРАВИЛА СОДЕРЖАНИЯ ДОМАШНИХ ЖИВОТНЫХ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Содержание домашних животных в отдельных квартирах допускается при условии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2.2. Собственники домашних животных имеют право: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Обеспложивать принадлежащих им домашних животных.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2.1.1.Получать необходимую информацию в обществах (клубах) собственников (владельцев) домашних животных, ветеринарных организациях и сельскохозяйственных заведениях о порядке регистрации, содержания, разведения домашних животных.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2.3. При содержании домашних животных собственники обязаны: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Предотвращать причинение вреда домашними животными жизни и здоровью граждан или их имуществу, а так же имуществу юридических лиц.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Осуществлять регистрацию домашних животных в ветеринарной службе и получать регистрационное удостоверение на животных.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По требованию ветеринарных специалистов представлять домашних животных для осмотра, диагностических исследований, профилактических прививок и обработок.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2.3.5. </w:t>
      </w:r>
      <w:proofErr w:type="gramStart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животное, нанесшее укус, в ближайшее ветеринарное для осмотра и карантина под наблюдением специалистов в течение 10 дней.</w:t>
      </w:r>
      <w:proofErr w:type="gramEnd"/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до прибытия ветеринарных специалистов изолировать этих животных (трупы животных).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Принимать меры к обеспечению безопасности людей от воздействия домашних животных, а также спокойствия и тишины для окружающих.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Не допускать загрязнения домашними животными мест общего пользования в жилых домах, коммунальных квартирах, на лестничных клетках, в лифтах, подъездах, а также в общественных местах: на детских и спортивных площадках, пешеходных дорожках, тротуарах, в скверах, дворах и т.д. В случае загрязнения указанных мест собственники животных обязаны обеспечить уборку с применением средств индивидуальной гигиены (полиэтиленовая тара, совки и т.д.).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Обеспечивать соблюдение правил дорожного движения при перегоне животных через улицы и дороги, не создавать аварийных ситуаций, не допускать загрязнения проезжей части и тротуаров.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2.3.10. Не оставлять павших животных без утилизации. Сбор и утилизация павших животных производится в соответствии с действующим законодательством.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2.3.11. Не допускать домашних животных на территории и в помещения общеобразовательных (в т.ч. и дошкольных) учреждений, учреждений здравоохранения, предприятий и организаций, осуществляющих торговлю и общественное питание.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2.3.12. Производить </w:t>
      </w:r>
      <w:hyperlink r:id="rId5" w:tooltip="Вакцина" w:history="1">
        <w:r w:rsidRPr="000E4A49">
          <w:rPr>
            <w:rFonts w:ascii="Times New Roman" w:eastAsia="Times New Roman" w:hAnsi="Times New Roman" w:cs="Times New Roman"/>
            <w:color w:val="348300"/>
            <w:sz w:val="24"/>
            <w:szCs w:val="24"/>
            <w:u w:val="single"/>
            <w:lang w:eastAsia="ru-RU"/>
          </w:rPr>
          <w:t>вакцинацию</w:t>
        </w:r>
      </w:hyperlink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домашних животных против </w:t>
      </w:r>
      <w:hyperlink r:id="rId6" w:tooltip="Бешенство" w:history="1">
        <w:r w:rsidRPr="000E4A49">
          <w:rPr>
            <w:rFonts w:ascii="Times New Roman" w:eastAsia="Times New Roman" w:hAnsi="Times New Roman" w:cs="Times New Roman"/>
            <w:color w:val="348300"/>
            <w:sz w:val="24"/>
            <w:szCs w:val="24"/>
            <w:u w:val="single"/>
            <w:lang w:eastAsia="ru-RU"/>
          </w:rPr>
          <w:t>бешенства</w:t>
        </w:r>
      </w:hyperlink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дегельминтизацию.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2.3.13. Соблюдать ветеринарно-санитарные и иные нормы и правила, установленные законодательством, при демонстрации домашних животных на выставках.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2.3.14. Число домашних животных, содержащихся в жилых помещениях, определяется условиями их содержания, которые должны соответствовать требованиям федерального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 </w:t>
      </w:r>
      <w:hyperlink r:id="rId7" w:tooltip="Права и обязанности граждан" w:history="1">
        <w:r w:rsidRPr="000E4A49">
          <w:rPr>
            <w:rFonts w:ascii="Times New Roman" w:eastAsia="Times New Roman" w:hAnsi="Times New Roman" w:cs="Times New Roman"/>
            <w:color w:val="348300"/>
            <w:sz w:val="24"/>
            <w:szCs w:val="24"/>
            <w:u w:val="single"/>
            <w:lang w:eastAsia="ru-RU"/>
          </w:rPr>
          <w:t>права граждан</w:t>
        </w:r>
      </w:hyperlink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0987" w:rsidRDefault="00190987" w:rsidP="001909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987" w:rsidRDefault="00190987" w:rsidP="001909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СОДЕРЖАНИЕ СОБАК И КОШЕК</w:t>
      </w:r>
    </w:p>
    <w:p w:rsidR="00190987" w:rsidRPr="00586BCB" w:rsidRDefault="00190987" w:rsidP="001909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Собственники собак, имеющие в личном пользовании земельный участок, могут содержать собак в свободном выгуле на данном участке только при хорошо огороженной территории или на привязи с предупреждающей надписью на входе.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Собственник имеет право оставлять собаку возле мест общего пользования в наморднике, на короткой привязи, не причиняя неудобств окружающим.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норм и правил и настоящих Правил, а в квартирах занятых несколькими семьями, лишь при наличии согласия всех проживающих и при отсутствии у соседей медицинских противопоказаний: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Не разрешается содержать собак и кошек в местах общего пользования коммунальных квартир и жилых домов: лестничных клетках, чердаках, подвалах, коридорах и т.п., а также на лоджиях и балконах.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 (в вольере). О наличии собаки должна быть сделана хорошо читаемая предупреждающая надпись (табличка) при входе на территорию земельного участка-домовладения.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Руководителям предприятий, учреждений, организаций не зависимо от их организационно-правовой формы, не допускать нахождения на территории безнадзорных собак, а при их выявлении срочно принимать меры по их отлову.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посещать с собаками, кроме собак-проводников слепых, магазины, организации общественного питания, медицинские, культурные и общеобразовательные учреждения и другие организации. Предприятия, организации, учреждения обязаны помещать знаки о запрете посещения объектов с собаками.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4.1.5. При выгуле собак в ночное время с 23.00 часов до 6.00 часов их владельцы должны принимать меры к обеспечению тишины. При выгуле животных владельцы должны осуществлять сбор экскрементов. Выводить собак из жилых помещений, домов, а также изолированных территорий в общие дворы и на улицу только на коротком </w:t>
      </w:r>
      <w:proofErr w:type="gramStart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поводке</w:t>
      </w:r>
      <w:proofErr w:type="gramEnd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наморднике за исключением щенков, не достигших трехмесячного возраста.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Брать собак на короткий поводок в общественных местах, а также в местах скопления в целях исключения угрозы жизни и здоровья людей и животных, при переходе через улицу во избежание дорожно-транспортных происшествий и гибели животных на проезжей части дороги.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выгул собак: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 сопровождения лица;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детям до 14 лет;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 поводка и намордника;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лицами в состоянии алкогольного и наркотического опьянения;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лицами, признанными в установленном законом порядке недееспособными;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пляжах, детских площадках, местах массовых мероприятий, территориях муниципальных учреждений (административные здания, дошкольные образовательные учреждения, школы, больницы поликлиники и т.д.).</w:t>
      </w:r>
      <w:proofErr w:type="gramEnd"/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Владельцы собак, кошек: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Владельцы собак и кошек обязаны: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необходимые плановые вакцинации и обработки собак и кошек. Обеспечить надлежащие условия содержания собак и кошек в соответствии с требованиями настоящих Правил и соблюдения санитарно-гигиенических и ветеринарно-санитарных норм и правил. Принимать необходимые меры, обеспечивающие безопасность окружающих.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загрязнения собаками и кошками квартир, лестничных клеток, мест общего пользования в жилых домах, улиц, и т.п.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Гуманно обращаться с животными. При не желании в дальнейшем содержать собак и кошек передавать их в установленном порядке гражданам и организациям, либо продавать их.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Предоставлять по требованию ветеринарных специалистов собак и кошек для осмотра, прививок и лечебно-профилактических обработок.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Запрещается выбрасывать труп собаки или кошки на улицу, в бытовые мусорные контейнеры, вывозить их на свалки. Захоронение животных производится в соответствии с действующими ветеринарно-санитарными правилами сбора, утилизации и уничтожения биологических отходов в специально отведенных местах (скотомогильниках, биометрических ямах).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 Выполнять предписания должностных лиц Федеральной службы по надзору в сфере защиты прав потребителей и благополучия человека.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иные требования установленные законодательством Российской Федерации и нормативными правовыми актами органов местного самоуправления;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 Права владельцев собак и кошек.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Владельцы собак и кошек имеют право: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защищать жизнь собак и кошек от посягательства, незапрещенными действующим законодательством способами;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приобретать и отчуждать животных;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оставлять на ограниченное время своих собак, привязанными на коротком </w:t>
      </w:r>
      <w:proofErr w:type="gramStart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поводке</w:t>
      </w:r>
      <w:proofErr w:type="gramEnd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наморднике в местах общего пользования.</w:t>
      </w:r>
    </w:p>
    <w:p w:rsidR="00190987" w:rsidRDefault="00190987" w:rsidP="001909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987" w:rsidRPr="00586BCB" w:rsidRDefault="00190987" w:rsidP="001909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E4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ВЫГУЛА СОБАК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выгуле собак собственники должны соблюдать следующие требования: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Выводить собак высотой в холке свыше 30 см из жилых помещений (домов), а также изолированных территорий в общие дворы и на улицу только на коротком поводке и в наморднике.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собак, представляющих угрозу для людей и других животных, также намордник должен надеваться в обязательном порядке. </w:t>
      </w:r>
      <w:proofErr w:type="gramStart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породам собак, требующих особой ответственности собственника, относятся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бультерьер</w:t>
      </w:r>
      <w:proofErr w:type="spellEnd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американский </w:t>
      </w:r>
      <w:proofErr w:type="spellStart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стаффордширский</w:t>
      </w:r>
      <w:proofErr w:type="spellEnd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терьер, ротвейлер, черный терьер, кавказская овчарка, южнорусская овчарка, среднеазиатская овчарка, немецкая овчарка, московская сторожевая, дог, бульдог, ризеншнауцер, доберман, </w:t>
      </w:r>
      <w:proofErr w:type="spellStart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мастино</w:t>
      </w:r>
      <w:proofErr w:type="spellEnd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мастифф, их помеси между собой, другие крупные и агрессивные собаки служебных, служебно-спортивных и бойцовых пород.</w:t>
      </w:r>
      <w:proofErr w:type="gramEnd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Принадлежность собаки к породе определяется на </w:t>
      </w:r>
      <w:proofErr w:type="gramStart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родословных документов.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При выгуле собак, а также при нахождении их в жилых помещениях собственники должны обеспечивать тишину, принимать меры к предотвращению лая собак в период после 23 часов и до 6 часов.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Запрещается выгуливать собак и появляться с ними в общественных местах и транспорте лицам, находящимся в состоянии алкогольного, токсического, наркотического опьянения.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Запрещается выгуливать собак высотой в холке свыше 30 см детям до 14 лет.</w:t>
      </w:r>
    </w:p>
    <w:p w:rsidR="00190987" w:rsidRDefault="00190987" w:rsidP="001909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987" w:rsidRPr="00586BCB" w:rsidRDefault="00190987" w:rsidP="001909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ОТЛОВ БЕЗНАДЗОРНЫХ СОБАК И КОШЕК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Отлов безнадзорных животных основывается на принципах гуманного отношения к животным и соблюдения норм общественной нравственности, порядка и спокойствия населения.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Отлову подлежат собаки, а также кошки, независимо от породы и </w:t>
      </w:r>
      <w:proofErr w:type="gramStart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</w:t>
      </w:r>
      <w:proofErr w:type="gramEnd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Отлов бродячих животных осуществляется специализированными организациями по договорам с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Зеньковского сельсовета 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пределах средств, предусмотренных в бюджете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Зеньковского сельсовета 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эти цели.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Запрещается жестокое обращение с отловленными безнадзорными животными.</w:t>
      </w:r>
    </w:p>
    <w:p w:rsidR="00190987" w:rsidRDefault="00190987" w:rsidP="001909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987" w:rsidRPr="00586BCB" w:rsidRDefault="00190987" w:rsidP="001909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СОДЕРЖАНИЕ ДОМАШНИХ   СЕЛЬСКОХОЗЯЙСТВЕННЫХ ЖИВОТНЫХ И ПТИЦ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Содержание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Зеньковского сельсовета 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 допускается при соблюдении собственниками настоящих правил.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proofErr w:type="gramStart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разводить и содержать сельскохозяйственных домашних животных (коз, свиней, кроликов и т.п.), птиц (кур, уток, гусей и т.п.), пчел в квартирах жилых домов, на балконах и лоджиях, в местах общего пользования жилых домов (на лестничных клетках, чердаках, в подвалах, других подсобных помещениях), а также в гаражах.</w:t>
      </w:r>
      <w:proofErr w:type="gramEnd"/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Выпас скота должен производиться под присмотром собственников животных или пастуха.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При выпасе скота не допускается потрава посевов, стогов, порчи или уничтожения находящегося в поле собранного урожая сельскохозяйственных культур, повреждения насаждений.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производящие выпас животных, обязаны производить сбор животных в установленных и в отведенных местах. Осуществлять прогон животных к местам выпаса и обратно по установленным и отведенным прогонам.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Запрещается: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пастьбу животных на не установленных и на не отведенных для этой цели местах;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места сбора, прогонов и пастьбы животных, установленных органами местного самоуправления;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выпас животных ближе 100 метров от жилых домов, объектов бытового и производственного назначения, памятников, традиционных мест отдыха и спорта.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7.5. Владельцы лошадей, крупного рогатого и мелкого рогатого скота обязаны: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бесконтрольного нахождения животных на территории поселения;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складирования навоза за пределами личного подворья.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исключать возможность слива дождевых и проточных вод из ме</w:t>
      </w:r>
      <w:proofErr w:type="gramStart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скл</w:t>
      </w:r>
      <w:proofErr w:type="gramEnd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адирования навоза за пределы территории домовладения.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животных: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Крупные виды животных (лошади, крупный рогатый скот, мелкий рогатый скот (овцы, козы) подлежат индивидуальному способу учета (мечению) в соответствии с правилами ветеринарно-зоотехнического учета.</w:t>
      </w:r>
      <w:proofErr w:type="gramEnd"/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Собственники сельскохозяйственных животных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мероприятия.</w:t>
      </w:r>
    </w:p>
    <w:p w:rsidR="00190987" w:rsidRPr="00586BCB" w:rsidRDefault="00190987" w:rsidP="0019098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8.Порядок содержания пчел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В населенных пунктах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Зеньковского сельсовета 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разведение пчелосемей на свободных землях не более 6 ульев на 1 сотке при соблюдении следующих требований: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расстояние между ульями должно быть не менее 3 - 3,5 м, а между рядами не менее 10 м;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территорию содержания пчел необходимо огородить сплошным забором высотой не менее двух метров;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семьи пчел должны содержаться в исправных, окрашенных ульях.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Во имя безопасности посторонних не рекомендуется размещать улья ближе 2 метров от границ участка и 10 метров от жилых домов - собственного или соседнего.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Места размещения кочевых пасек должны быть согласованы с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территории которого предполагается размещение кочевых пасек, и специалистами </w:t>
      </w:r>
      <w:proofErr w:type="spellStart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госветслужбы</w:t>
      </w:r>
      <w:proofErr w:type="spellEnd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территории.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Владельцы пчелосемей в обязательном порядке оформляют паспорт на пасеку, имеющие более 6 домиков оформляют регистрационное удостоверение в соответствующем уполномоченном органе.</w:t>
      </w:r>
    </w:p>
    <w:p w:rsidR="00190987" w:rsidRDefault="00190987" w:rsidP="001909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987" w:rsidRPr="00586BCB" w:rsidRDefault="00190987" w:rsidP="001909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ПОРЯДОК ЗАХОРОНЕНИЯ ИЛИ УТИЛИЗАЦИИ ТРУПОВ ДОМАШНИХ ЖИВОТНЫХ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Граждане и юридические лица имеют право на услуги по утилизации трупов принадлежащих им домашних животных.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Сбор и утилизация трупов домашних, безнадзорных животных осуществляется в специально предусмотренных для этих целей местах в соответствии с действующим законодательством.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987" w:rsidRPr="00586BCB" w:rsidRDefault="00190987" w:rsidP="001909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ОТВЕТСТВЕННОСТЬ ЗА ПРАВОНАРУШЕНИЯ В СФЕРЕ СОДЕРЖАНИЯ ДОМАШНИХ ЖИВОТНЫХ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Граждане, должностные лица и юридические лица за нарушение требований настоящих Правил привлекаются к административной ответственности в порядке и на условиях, предусмотренных Кодексом Российской Федерации об административных правонарушениях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Амурской </w:t>
      </w: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190987" w:rsidRPr="00586BCB" w:rsidRDefault="00190987" w:rsidP="001909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987" w:rsidRPr="00586BCB" w:rsidRDefault="00190987" w:rsidP="001909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proofErr w:type="gramStart"/>
      <w:r w:rsidRPr="000E4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0E4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НАСТОЯЩИХ ПРАВИЛ</w:t>
      </w:r>
    </w:p>
    <w:p w:rsidR="00190161" w:rsidRDefault="00190987" w:rsidP="00190987"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</w:t>
      </w:r>
      <w:proofErr w:type="gramStart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8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настоящих Правил возлагается на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 сельсовета.</w:t>
      </w:r>
    </w:p>
    <w:sectPr w:rsidR="00190161" w:rsidSect="0019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987"/>
    <w:rsid w:val="00190161"/>
    <w:rsid w:val="0019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9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prava_i_obyazannosti_grazhd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eshenstvo/" TargetMode="External"/><Relationship Id="rId5" Type="http://schemas.openxmlformats.org/officeDocument/2006/relationships/hyperlink" Target="https://pandia.ru/text/category/vaktcina/" TargetMode="External"/><Relationship Id="rId4" Type="http://schemas.openxmlformats.org/officeDocument/2006/relationships/hyperlink" Target="http://&#1079;&#1077;&#1085;&#1100;&#1082;&#1086;&#1074;&#1089;&#1082;&#1080;&#1081;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3035</Words>
  <Characters>17303</Characters>
  <Application>Microsoft Office Word</Application>
  <DocSecurity>0</DocSecurity>
  <Lines>144</Lines>
  <Paragraphs>40</Paragraphs>
  <ScaleCrop>false</ScaleCrop>
  <Company/>
  <LinksUpToDate>false</LinksUpToDate>
  <CharactersWithSpaces>20298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2022-04-06T05:10:00Z</dcterms:created>
  <dcterms:modified xsi:type="dcterms:W3CDTF">2022-04-06T05:11:00Z</dcterms:modified>
</cp:coreProperties>
</file>