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AA4" w:rsidRPr="00A90168" w:rsidRDefault="002C3AA4" w:rsidP="002C3AA4">
      <w:pPr>
        <w:jc w:val="center"/>
      </w:pPr>
      <w:r w:rsidRPr="00A90168">
        <w:t xml:space="preserve">РОССИЙСКАЯ ФЕДЕРАЦИЯ </w:t>
      </w:r>
    </w:p>
    <w:p w:rsidR="002C3AA4" w:rsidRPr="00A90168" w:rsidRDefault="002C3AA4" w:rsidP="002C3AA4">
      <w:pPr>
        <w:jc w:val="center"/>
      </w:pPr>
      <w:r w:rsidRPr="00A90168">
        <w:t>АМУРСКАЯ ОБЛАСТЬ</w:t>
      </w:r>
    </w:p>
    <w:p w:rsidR="002C3AA4" w:rsidRPr="00A90168" w:rsidRDefault="002C3AA4" w:rsidP="002C3AA4">
      <w:r w:rsidRPr="00A90168">
        <w:t xml:space="preserve">                                        КОНСТАНТИНОВСКИЙ РАЙОН</w:t>
      </w:r>
    </w:p>
    <w:p w:rsidR="002C3AA4" w:rsidRPr="00A90168" w:rsidRDefault="002C3AA4" w:rsidP="002C3AA4">
      <w:pPr>
        <w:jc w:val="center"/>
      </w:pPr>
      <w:r w:rsidRPr="00A90168">
        <w:t xml:space="preserve">ЗЕНЬКОВСКИЙ  СОВЕТ </w:t>
      </w:r>
    </w:p>
    <w:p w:rsidR="002C3AA4" w:rsidRPr="00A90168" w:rsidRDefault="002C3AA4" w:rsidP="002C3AA4">
      <w:pPr>
        <w:jc w:val="center"/>
      </w:pPr>
      <w:r w:rsidRPr="00A90168">
        <w:t>НАРОДНЫХ ДЕПУТАТОВ</w:t>
      </w:r>
    </w:p>
    <w:p w:rsidR="002C3AA4" w:rsidRPr="00A90168" w:rsidRDefault="002C3AA4" w:rsidP="002C3AA4">
      <w:pPr>
        <w:jc w:val="center"/>
      </w:pPr>
      <w:r w:rsidRPr="00A90168">
        <w:t>(первый  созыв)</w:t>
      </w:r>
    </w:p>
    <w:p w:rsidR="002C3AA4" w:rsidRPr="00A90168" w:rsidRDefault="002C3AA4" w:rsidP="002C3AA4">
      <w:pPr>
        <w:jc w:val="center"/>
      </w:pPr>
    </w:p>
    <w:p w:rsidR="002C3AA4" w:rsidRPr="00A90168" w:rsidRDefault="002C3AA4" w:rsidP="002C3AA4">
      <w:pPr>
        <w:jc w:val="center"/>
      </w:pPr>
      <w:r w:rsidRPr="00A90168">
        <w:t>РЕШЕНИЕ</w:t>
      </w:r>
    </w:p>
    <w:p w:rsidR="002C3AA4" w:rsidRPr="00A90168" w:rsidRDefault="00B745C2" w:rsidP="002C3AA4">
      <w:r>
        <w:rPr>
          <w:color w:val="000000" w:themeColor="text1"/>
        </w:rPr>
        <w:t>26.08</w:t>
      </w:r>
      <w:r w:rsidR="00881EB3" w:rsidRPr="00A90168">
        <w:rPr>
          <w:color w:val="000000" w:themeColor="text1"/>
        </w:rPr>
        <w:t>.2018</w:t>
      </w:r>
      <w:r w:rsidR="002C3AA4" w:rsidRPr="00A90168">
        <w:rPr>
          <w:color w:val="000000" w:themeColor="text1"/>
        </w:rPr>
        <w:t xml:space="preserve">                                                                                            </w:t>
      </w:r>
      <w:r w:rsidR="004903D2">
        <w:rPr>
          <w:color w:val="000000" w:themeColor="text1"/>
        </w:rPr>
        <w:t xml:space="preserve">                      </w:t>
      </w:r>
      <w:r w:rsidR="002C3AA4" w:rsidRPr="00A90168">
        <w:rPr>
          <w:color w:val="000000" w:themeColor="text1"/>
        </w:rPr>
        <w:t xml:space="preserve"> </w:t>
      </w:r>
      <w:r w:rsidR="002C3AA4" w:rsidRPr="00A90168">
        <w:t>№</w:t>
      </w:r>
      <w:r w:rsidR="001500AB" w:rsidRPr="00A90168">
        <w:t xml:space="preserve"> </w:t>
      </w:r>
      <w:r w:rsidR="00447F27">
        <w:t>97</w:t>
      </w:r>
    </w:p>
    <w:p w:rsidR="002C3AA4" w:rsidRPr="00A90168" w:rsidRDefault="002C3AA4" w:rsidP="002C3AA4">
      <w:pPr>
        <w:jc w:val="center"/>
      </w:pPr>
      <w:r w:rsidRPr="00A90168">
        <w:t>с. Зеньковка</w:t>
      </w:r>
    </w:p>
    <w:p w:rsidR="002C3AA4" w:rsidRPr="00A90168" w:rsidRDefault="002C3AA4" w:rsidP="002C3AA4">
      <w:pPr>
        <w:jc w:val="center"/>
      </w:pPr>
    </w:p>
    <w:p w:rsidR="002C3AA4" w:rsidRPr="00A90168" w:rsidRDefault="002C3AA4" w:rsidP="002C3AA4">
      <w:r w:rsidRPr="00A90168">
        <w:t xml:space="preserve">О решении «О внесении изменений </w:t>
      </w:r>
      <w:proofErr w:type="gramStart"/>
      <w:r w:rsidRPr="00A90168">
        <w:t>в</w:t>
      </w:r>
      <w:proofErr w:type="gramEnd"/>
    </w:p>
    <w:p w:rsidR="002C3AA4" w:rsidRPr="00A90168" w:rsidRDefault="002C3AA4" w:rsidP="002C3AA4">
      <w:r w:rsidRPr="00A90168">
        <w:t>Устав Зеньковского сельсовета»</w:t>
      </w:r>
    </w:p>
    <w:p w:rsidR="002C3AA4" w:rsidRPr="00A90168" w:rsidRDefault="002C3AA4" w:rsidP="002C3AA4"/>
    <w:p w:rsidR="005B284E" w:rsidRPr="005B284E" w:rsidRDefault="002C3AA4" w:rsidP="005B284E">
      <w:pPr>
        <w:pStyle w:val="1"/>
        <w:shd w:val="clear" w:color="auto" w:fill="FFFFFF"/>
        <w:spacing w:before="0" w:beforeAutospacing="0" w:after="144" w:afterAutospacing="0" w:line="242" w:lineRule="atLeast"/>
        <w:rPr>
          <w:b w:val="0"/>
          <w:color w:val="333333"/>
          <w:sz w:val="24"/>
          <w:szCs w:val="24"/>
        </w:rPr>
      </w:pPr>
      <w:r w:rsidRPr="00A90168">
        <w:tab/>
      </w:r>
      <w:r w:rsidRPr="005B284E">
        <w:rPr>
          <w:b w:val="0"/>
          <w:sz w:val="24"/>
          <w:szCs w:val="24"/>
        </w:rPr>
        <w:t>Рассмотрев проект решения «О внесении изменений в Устав Зеньковского сельсовета» в</w:t>
      </w:r>
      <w:r w:rsidRPr="005B284E">
        <w:rPr>
          <w:b w:val="0"/>
          <w:iCs/>
          <w:sz w:val="24"/>
          <w:szCs w:val="24"/>
        </w:rPr>
        <w:t xml:space="preserve"> соответствии с </w:t>
      </w:r>
      <w:r w:rsidR="005B284E" w:rsidRPr="005B284E">
        <w:rPr>
          <w:b w:val="0"/>
          <w:sz w:val="24"/>
          <w:szCs w:val="24"/>
          <w:shd w:val="clear" w:color="auto" w:fill="FFFFFF"/>
        </w:rPr>
        <w:t>Федеральным законом от 18.04.2018</w:t>
      </w:r>
      <w:r w:rsidR="00881EB3" w:rsidRPr="005B284E">
        <w:rPr>
          <w:b w:val="0"/>
          <w:sz w:val="24"/>
          <w:szCs w:val="24"/>
          <w:shd w:val="clear" w:color="auto" w:fill="FFFFFF"/>
        </w:rPr>
        <w:t xml:space="preserve"> № </w:t>
      </w:r>
      <w:r w:rsidR="005B284E" w:rsidRPr="005B284E">
        <w:rPr>
          <w:b w:val="0"/>
          <w:sz w:val="24"/>
          <w:szCs w:val="24"/>
          <w:shd w:val="clear" w:color="auto" w:fill="FFFFFF"/>
        </w:rPr>
        <w:t>83</w:t>
      </w:r>
      <w:r w:rsidR="00881EB3" w:rsidRPr="005B284E">
        <w:rPr>
          <w:b w:val="0"/>
          <w:sz w:val="24"/>
          <w:szCs w:val="24"/>
          <w:shd w:val="clear" w:color="auto" w:fill="FFFFFF"/>
        </w:rPr>
        <w:t>-ФЗ «</w:t>
      </w:r>
      <w:r w:rsidR="005B284E" w:rsidRPr="005B284E">
        <w:rPr>
          <w:b w:val="0"/>
          <w:color w:val="333333"/>
          <w:sz w:val="24"/>
          <w:szCs w:val="24"/>
        </w:rPr>
        <w:t>О внесении изменений в отдельные законодательные акты Российской Федерации по вопросам совершенствования орга</w:t>
      </w:r>
      <w:r w:rsidR="005B284E">
        <w:rPr>
          <w:b w:val="0"/>
          <w:color w:val="333333"/>
          <w:sz w:val="24"/>
          <w:szCs w:val="24"/>
        </w:rPr>
        <w:t>низации местного самоуправления»</w:t>
      </w:r>
    </w:p>
    <w:p w:rsidR="002C3AA4" w:rsidRPr="00A90168" w:rsidRDefault="002C3AA4" w:rsidP="002C3AA4">
      <w:pPr>
        <w:jc w:val="both"/>
        <w:textAlignment w:val="baseline"/>
        <w:outlineLvl w:val="0"/>
        <w:rPr>
          <w:shd w:val="clear" w:color="auto" w:fill="FFFFFF"/>
        </w:rPr>
      </w:pPr>
      <w:r w:rsidRPr="00A90168">
        <w:rPr>
          <w:bCs/>
          <w:kern w:val="36"/>
        </w:rPr>
        <w:t xml:space="preserve"> </w:t>
      </w:r>
      <w:r w:rsidRPr="00A90168">
        <w:rPr>
          <w:iCs/>
        </w:rPr>
        <w:t>и в целях приведения Устава сельсовета в соответствие с действующим законодательством</w:t>
      </w:r>
      <w:r w:rsidRPr="00A90168">
        <w:t>, сельский Совет народных депутатов</w:t>
      </w:r>
    </w:p>
    <w:p w:rsidR="002C3AA4" w:rsidRPr="00A90168" w:rsidRDefault="002C3AA4" w:rsidP="002C3AA4">
      <w:pPr>
        <w:jc w:val="both"/>
      </w:pPr>
      <w:r w:rsidRPr="00A90168">
        <w:t>РЕШИЛ:</w:t>
      </w:r>
    </w:p>
    <w:p w:rsidR="002C3AA4" w:rsidRDefault="002C3AA4" w:rsidP="00D22545">
      <w:pPr>
        <w:pStyle w:val="a5"/>
        <w:numPr>
          <w:ilvl w:val="0"/>
          <w:numId w:val="1"/>
        </w:numPr>
        <w:jc w:val="both"/>
      </w:pPr>
      <w:r w:rsidRPr="00A90168">
        <w:t>Внести в Устав Зеньковского сельсовета следующие изменения:</w:t>
      </w:r>
    </w:p>
    <w:p w:rsidR="00D22545" w:rsidRDefault="00D22545" w:rsidP="00D22545">
      <w:pPr>
        <w:jc w:val="both"/>
      </w:pPr>
    </w:p>
    <w:p w:rsidR="00D22545" w:rsidRPr="00487411" w:rsidRDefault="00BD23E7" w:rsidP="00487411">
      <w:pPr>
        <w:spacing w:line="312" w:lineRule="auto"/>
        <w:ind w:firstLine="540"/>
        <w:rPr>
          <w:rStyle w:val="dt-m"/>
          <w:color w:val="333333"/>
        </w:rPr>
      </w:pPr>
      <w:proofErr w:type="gramStart"/>
      <w:r w:rsidRPr="00487411">
        <w:t>-</w:t>
      </w:r>
      <w:r w:rsidR="00487411">
        <w:t xml:space="preserve"> </w:t>
      </w:r>
      <w:r w:rsidR="006321DF" w:rsidRPr="00487411">
        <w:t xml:space="preserve"> ч.3</w:t>
      </w:r>
      <w:r w:rsidRPr="00487411">
        <w:t xml:space="preserve"> ст.46 </w:t>
      </w:r>
      <w:r w:rsidR="006321DF" w:rsidRPr="00487411">
        <w:t>после слов «опубликования (обнародования) муниципальных правовых актов»</w:t>
      </w:r>
      <w:r w:rsidR="00487411" w:rsidRPr="00487411">
        <w:t xml:space="preserve"> дополнить</w:t>
      </w:r>
      <w:r w:rsidR="006321DF" w:rsidRPr="00487411">
        <w:t xml:space="preserve"> словами «соглашений, заключаемых между органами местного</w:t>
      </w:r>
      <w:r w:rsidR="006321DF" w:rsidRPr="00487411">
        <w:rPr>
          <w:i/>
        </w:rPr>
        <w:t xml:space="preserve"> </w:t>
      </w:r>
      <w:r w:rsidR="006321DF" w:rsidRPr="00487411">
        <w:t>самоуправления</w:t>
      </w:r>
      <w:r w:rsidR="00487411" w:rsidRPr="00487411">
        <w:t>»</w:t>
      </w:r>
      <w:r w:rsidRPr="00487411">
        <w:t xml:space="preserve"> </w:t>
      </w:r>
      <w:proofErr w:type="gramEnd"/>
    </w:p>
    <w:p w:rsidR="00A90168" w:rsidRPr="00A90168" w:rsidRDefault="00A90168" w:rsidP="00A90168"/>
    <w:p w:rsidR="002C3AA4" w:rsidRPr="00A90168" w:rsidRDefault="002C3AA4" w:rsidP="002C3AA4">
      <w:pPr>
        <w:jc w:val="both"/>
      </w:pPr>
      <w:r w:rsidRPr="00A90168">
        <w:rPr>
          <w:color w:val="000000"/>
        </w:rPr>
        <w:tab/>
      </w:r>
      <w:r w:rsidRPr="00A90168">
        <w:rPr>
          <w:b/>
          <w:color w:val="000000"/>
          <w:lang w:val="en-US"/>
        </w:rPr>
        <w:t>II</w:t>
      </w:r>
      <w:r w:rsidRPr="00A90168">
        <w:rPr>
          <w:b/>
          <w:color w:val="000000"/>
        </w:rPr>
        <w:t>.</w:t>
      </w:r>
      <w:r w:rsidRPr="00A90168">
        <w:rPr>
          <w:color w:val="000000"/>
        </w:rPr>
        <w:t xml:space="preserve"> Направить настоящее решение в Управление Министерства юстиции Российской Федерации по</w:t>
      </w:r>
      <w:r w:rsidRPr="00A90168">
        <w:t xml:space="preserve"> Амурской области на государственную регистрацию.</w:t>
      </w:r>
    </w:p>
    <w:p w:rsidR="002C3AA4" w:rsidRPr="00A90168" w:rsidRDefault="002C3AA4" w:rsidP="002C3AA4">
      <w:pPr>
        <w:ind w:firstLine="720"/>
        <w:jc w:val="both"/>
      </w:pPr>
      <w:r w:rsidRPr="00A90168">
        <w:rPr>
          <w:b/>
          <w:lang w:val="en-US"/>
        </w:rPr>
        <w:t>III</w:t>
      </w:r>
      <w:r w:rsidRPr="00A90168">
        <w:rPr>
          <w:b/>
        </w:rPr>
        <w:t>.</w:t>
      </w:r>
      <w:r w:rsidRPr="00A90168">
        <w:t xml:space="preserve"> Опубликовать настоящее решение после его государственной регистрации. </w:t>
      </w:r>
    </w:p>
    <w:p w:rsidR="002C3AA4" w:rsidRPr="00A90168" w:rsidRDefault="002C3AA4" w:rsidP="002C3AA4">
      <w:pPr>
        <w:ind w:firstLine="720"/>
        <w:jc w:val="both"/>
        <w:rPr>
          <w:color w:val="000000"/>
        </w:rPr>
      </w:pPr>
      <w:r w:rsidRPr="00A90168">
        <w:rPr>
          <w:b/>
          <w:lang w:val="en-US"/>
        </w:rPr>
        <w:t>IV</w:t>
      </w:r>
      <w:r w:rsidRPr="00A90168">
        <w:rPr>
          <w:b/>
        </w:rPr>
        <w:t>.</w:t>
      </w:r>
      <w:r w:rsidRPr="00A90168">
        <w:t xml:space="preserve"> </w:t>
      </w:r>
      <w:r w:rsidRPr="00A90168">
        <w:rPr>
          <w:color w:val="000000"/>
        </w:rPr>
        <w:t>Настоящее решение вступает в силу после его официального опубликования, за исключением положений, для которых установлены иные сроки и порядок вступления в силу.</w:t>
      </w:r>
    </w:p>
    <w:p w:rsidR="002C3AA4" w:rsidRPr="00A90168" w:rsidRDefault="002C3AA4" w:rsidP="002C3AA4">
      <w:pPr>
        <w:ind w:firstLine="720"/>
        <w:jc w:val="both"/>
      </w:pPr>
    </w:p>
    <w:p w:rsidR="002C3AA4" w:rsidRPr="00A90168" w:rsidRDefault="002C3AA4" w:rsidP="002C3AA4">
      <w:pPr>
        <w:jc w:val="both"/>
      </w:pPr>
    </w:p>
    <w:p w:rsidR="002C3AA4" w:rsidRPr="00A90168" w:rsidRDefault="002C3AA4" w:rsidP="002C3AA4">
      <w:pPr>
        <w:jc w:val="both"/>
      </w:pPr>
      <w:r w:rsidRPr="00A90168">
        <w:t xml:space="preserve">Председатель сельского Совета                                                   </w:t>
      </w:r>
      <w:proofErr w:type="spellStart"/>
      <w:r w:rsidRPr="00A90168">
        <w:t>З.Р.Шинкоренко</w:t>
      </w:r>
      <w:proofErr w:type="spellEnd"/>
    </w:p>
    <w:p w:rsidR="002C3AA4" w:rsidRPr="00A90168" w:rsidRDefault="002C3AA4" w:rsidP="002C3AA4">
      <w:pPr>
        <w:ind w:firstLine="720"/>
        <w:jc w:val="both"/>
      </w:pPr>
    </w:p>
    <w:p w:rsidR="002C3AA4" w:rsidRPr="00A90168" w:rsidRDefault="002C3AA4" w:rsidP="002C3AA4">
      <w:pPr>
        <w:tabs>
          <w:tab w:val="left" w:pos="7440"/>
        </w:tabs>
        <w:jc w:val="both"/>
      </w:pPr>
      <w:r w:rsidRPr="00A90168">
        <w:t>Глава сельсовета                                                                            Н.В.Полунина</w:t>
      </w:r>
    </w:p>
    <w:p w:rsidR="00BD5A45" w:rsidRPr="00A90168" w:rsidRDefault="00BD5A45"/>
    <w:sectPr w:rsidR="00BD5A45" w:rsidRPr="00A90168" w:rsidSect="00D22545">
      <w:pgSz w:w="11905" w:h="16837"/>
      <w:pgMar w:top="567" w:right="567" w:bottom="426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44B31"/>
    <w:multiLevelType w:val="hybridMultilevel"/>
    <w:tmpl w:val="3384A338"/>
    <w:lvl w:ilvl="0" w:tplc="853E0CF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3AA4"/>
    <w:rsid w:val="001500AB"/>
    <w:rsid w:val="0017617A"/>
    <w:rsid w:val="002C3AA4"/>
    <w:rsid w:val="002C7FCD"/>
    <w:rsid w:val="0034769A"/>
    <w:rsid w:val="00447F27"/>
    <w:rsid w:val="00477D74"/>
    <w:rsid w:val="00487411"/>
    <w:rsid w:val="004903D2"/>
    <w:rsid w:val="00504B68"/>
    <w:rsid w:val="00585D36"/>
    <w:rsid w:val="005B284E"/>
    <w:rsid w:val="006321DF"/>
    <w:rsid w:val="00671D74"/>
    <w:rsid w:val="007C3FA7"/>
    <w:rsid w:val="00881EB3"/>
    <w:rsid w:val="00943512"/>
    <w:rsid w:val="00987F24"/>
    <w:rsid w:val="00A837A7"/>
    <w:rsid w:val="00A90168"/>
    <w:rsid w:val="00B745C2"/>
    <w:rsid w:val="00BD23E7"/>
    <w:rsid w:val="00BD5A45"/>
    <w:rsid w:val="00C57A75"/>
    <w:rsid w:val="00D17C52"/>
    <w:rsid w:val="00D22545"/>
    <w:rsid w:val="00D3609A"/>
    <w:rsid w:val="00D65127"/>
    <w:rsid w:val="00E64483"/>
    <w:rsid w:val="00E91376"/>
    <w:rsid w:val="00EA1C32"/>
    <w:rsid w:val="00F03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A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B284E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3AA4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dt-p">
    <w:name w:val="dt-p"/>
    <w:basedOn w:val="a"/>
    <w:rsid w:val="00A90168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dt-m">
    <w:name w:val="dt-m"/>
    <w:basedOn w:val="a0"/>
    <w:rsid w:val="00A90168"/>
  </w:style>
  <w:style w:type="character" w:styleId="a4">
    <w:name w:val="Hyperlink"/>
    <w:basedOn w:val="a0"/>
    <w:uiPriority w:val="99"/>
    <w:semiHidden/>
    <w:unhideWhenUsed/>
    <w:rsid w:val="00A9016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2254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B28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9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16</cp:revision>
  <cp:lastPrinted>2018-08-27T23:29:00Z</cp:lastPrinted>
  <dcterms:created xsi:type="dcterms:W3CDTF">2018-03-23T00:51:00Z</dcterms:created>
  <dcterms:modified xsi:type="dcterms:W3CDTF">2018-08-27T23:29:00Z</dcterms:modified>
</cp:coreProperties>
</file>